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1799" w14:textId="5297EFD9" w:rsidR="0086719F" w:rsidRDefault="00F1400D" w:rsidP="00230CA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>
        <w:rPr>
          <w:rFonts w:ascii="標楷體" w:eastAsia="標楷體" w:hAnsi="標楷體" w:cs="標楷體"/>
          <w:b/>
          <w:sz w:val="28"/>
          <w:szCs w:val="28"/>
        </w:rPr>
        <w:t>國小六年級第二學期部定課程</w:t>
      </w:r>
      <w:r w:rsidR="00000000">
        <w:rPr>
          <w:rFonts w:ascii="標楷體" w:eastAsia="標楷體" w:hAnsi="標楷體" w:cs="標楷體"/>
          <w:b/>
          <w:sz w:val="28"/>
          <w:szCs w:val="28"/>
        </w:rPr>
        <w:t>【社會領域】課程計畫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230CA2" w:rsidRPr="00C2223E" w14:paraId="3F984CA6" w14:textId="77777777" w:rsidTr="0080439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D1A07" w14:textId="77777777" w:rsidR="0086719F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C6965" w14:textId="77777777" w:rsidR="0086719F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FBEB" w14:textId="77777777" w:rsidR="0086719F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24243100" w14:textId="77777777" w:rsidR="0086719F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8A38B" w14:textId="77777777" w:rsidR="0086719F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DD77" w14:textId="77777777" w:rsidR="0086719F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B137F" w14:textId="77777777" w:rsidR="0086719F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27F7ACF4" w14:textId="77777777" w:rsidR="0086719F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(可循原來格式)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2E0DC" w14:textId="77777777" w:rsidR="0086719F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69380E" w14:textId="77777777" w:rsidR="0086719F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線上教學</w:t>
            </w:r>
          </w:p>
        </w:tc>
      </w:tr>
      <w:tr w:rsidR="00230CA2" w:rsidRPr="00C2223E" w14:paraId="752ED38D" w14:textId="77777777" w:rsidTr="0080439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154CB" w14:textId="77777777" w:rsidR="0086719F" w:rsidRPr="00C2223E" w:rsidRDefault="0086719F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EDD71" w14:textId="77777777" w:rsidR="0086719F" w:rsidRPr="00C2223E" w:rsidRDefault="0086719F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20EE5" w14:textId="77777777" w:rsidR="0086719F" w:rsidRPr="00C2223E" w:rsidRDefault="0086719F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2EAC" w14:textId="77777777" w:rsidR="0086719F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6144" w14:textId="77777777" w:rsidR="0086719F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12D04" w14:textId="77777777" w:rsidR="0086719F" w:rsidRPr="00C2223E" w:rsidRDefault="0086719F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8DEF3" w14:textId="77777777" w:rsidR="0086719F" w:rsidRPr="00C2223E" w:rsidRDefault="0086719F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DEAB7" w14:textId="77777777" w:rsidR="0086719F" w:rsidRPr="00C2223E" w:rsidRDefault="0086719F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518A" w14:textId="77777777" w:rsidR="0086719F" w:rsidRPr="00C2223E" w:rsidRDefault="0086719F" w:rsidP="008043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6813" w:rsidRPr="00C2223E" w14:paraId="0417A201" w14:textId="77777777" w:rsidTr="008528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BFCF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bookmarkStart w:id="0" w:name="_Hlk128423288"/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93E25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第一單元世界多元文化與科技發展對臺灣的影響</w:t>
            </w:r>
          </w:p>
          <w:p w14:paraId="25C1D208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第1課世界多元文化在臺灣如何展現？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7FAE" w14:textId="7E678F10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3D935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9B4008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1F007310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9B4008">
              <w:rPr>
                <w:rFonts w:ascii="標楷體" w:eastAsia="標楷體" w:hAnsi="標楷體" w:cs="標楷體"/>
              </w:rPr>
              <w:t>臺灣史前文化、原住民族文化、中華文化及世界其他文化隨著時代變遷，都在臺灣留下有形與無形的文化資產，並於生活中展現特色。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F81D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1b-Ⅲ-3 </w:t>
            </w:r>
            <w:r w:rsidRPr="009B4008">
              <w:rPr>
                <w:rFonts w:ascii="標楷體" w:eastAsia="標楷體" w:hAnsi="標楷體" w:cs="標楷體"/>
              </w:rPr>
              <w:t>解析特定人物、族群與事件在所處時間、空間脈絡中的位置與意義。</w:t>
            </w:r>
          </w:p>
          <w:p w14:paraId="43E2D235" w14:textId="65E85CE9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2b-Ⅲ-2 </w:t>
            </w:r>
            <w:r w:rsidRPr="009B4008">
              <w:rPr>
                <w:rFonts w:ascii="標楷體" w:eastAsia="標楷體" w:hAnsi="標楷體" w:cs="標楷體"/>
              </w:rPr>
              <w:t>理解不同文化的特色，欣賞並尊重文化的多樣性。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70D86" w14:textId="77777777" w:rsidR="001F6813" w:rsidRPr="003D5D36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D5D36">
              <w:rPr>
                <w:rFonts w:ascii="標楷體" w:eastAsia="標楷體" w:hAnsi="標楷體" w:cs="標楷體"/>
              </w:rPr>
              <w:t>1.了解臺灣與世界交流頻繁。</w:t>
            </w:r>
          </w:p>
          <w:p w14:paraId="0DB70DD7" w14:textId="1E41397A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D5D36">
              <w:rPr>
                <w:rFonts w:ascii="標楷體" w:eastAsia="標楷體" w:hAnsi="標楷體" w:cs="標楷體"/>
              </w:rPr>
              <w:t>2.透過閱讀與討論，理解世界多元的語言及文字對臺灣的影響。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AA089" w14:textId="0154CD1E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10D80C9" w14:textId="16F3BC37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E1270C4" w14:textId="77777777" w:rsidR="001F6813" w:rsidRPr="00C2223E" w:rsidRDefault="001F6813" w:rsidP="001F68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EBB7D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0"/>
                <w:id w:val="-2026084791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課綱：資訊-1</w:t>
                </w:r>
              </w:sdtContent>
            </w:sdt>
          </w:p>
          <w:p w14:paraId="647CEF8F" w14:textId="2E9B72A4" w:rsidR="001F6813" w:rsidRPr="00AE065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1"/>
                <w:id w:val="1753541051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課綱：多元文化-2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F316B" w14:textId="7472A161" w:rsidR="001F6813" w:rsidRPr="00825DAD" w:rsidRDefault="001F6813" w:rsidP="001F68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F6813" w:rsidRPr="00C2223E" w14:paraId="6488D5AA" w14:textId="77777777" w:rsidTr="008528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A275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bookmarkStart w:id="1" w:name="_Hlk128428843"/>
            <w:bookmarkEnd w:id="0"/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2EC8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第一單元世界多元文化與科技發展對臺灣的影響</w:t>
            </w:r>
          </w:p>
          <w:p w14:paraId="6B5E850C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第1課世界多元文化在臺灣如何展現？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FB4C1" w14:textId="4E2BD83E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6248E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9B4008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331550A0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9B4008">
              <w:rPr>
                <w:rFonts w:ascii="標楷體" w:eastAsia="標楷體" w:hAnsi="標楷體" w:cs="標楷體"/>
              </w:rPr>
              <w:t>臺灣史前文化、原住民族文化、中華文化及世界其他文化隨著時代變遷，都在臺灣留下</w:t>
            </w:r>
            <w:r w:rsidRPr="009B4008">
              <w:rPr>
                <w:rFonts w:ascii="標楷體" w:eastAsia="標楷體" w:hAnsi="標楷體" w:cs="標楷體"/>
              </w:rPr>
              <w:lastRenderedPageBreak/>
              <w:t>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2D953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1b-Ⅲ-3 </w:t>
            </w:r>
            <w:r w:rsidRPr="009B4008">
              <w:rPr>
                <w:rFonts w:ascii="標楷體" w:eastAsia="標楷體" w:hAnsi="標楷體" w:cs="標楷體"/>
              </w:rPr>
              <w:t>解析特定人物、族群與事件在所處時間、空間脈絡中的位置與意義。</w:t>
            </w:r>
          </w:p>
          <w:p w14:paraId="39612856" w14:textId="0AE49DA9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2b-Ⅲ-2 </w:t>
            </w:r>
            <w:r w:rsidRPr="009B4008">
              <w:rPr>
                <w:rFonts w:ascii="標楷體" w:eastAsia="標楷體" w:hAnsi="標楷體" w:cs="標楷體"/>
              </w:rPr>
              <w:t>理解不同文化的特色，欣賞並尊重文化的多樣性。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2AB4" w14:textId="77777777" w:rsidR="001F6813" w:rsidRPr="003D5D36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D5D36">
              <w:rPr>
                <w:rFonts w:ascii="標楷體" w:eastAsia="標楷體" w:hAnsi="標楷體" w:cs="標楷體"/>
              </w:rPr>
              <w:t>1.了解臺灣與世界交流頻繁。</w:t>
            </w:r>
          </w:p>
          <w:p w14:paraId="76A1B1D8" w14:textId="7F81005B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D5D36">
              <w:rPr>
                <w:rFonts w:ascii="標楷體" w:eastAsia="標楷體" w:hAnsi="標楷體" w:cs="標楷體"/>
              </w:rPr>
              <w:t>2.透過閱讀與討論，理解世界多元的語言及文字對臺灣的影響。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0B5A3" w14:textId="425306AC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BB505F5" w14:textId="0BAD4145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AB25660" w14:textId="77777777" w:rsidR="001F6813" w:rsidRPr="00C2223E" w:rsidRDefault="001F6813" w:rsidP="001F68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6ED1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2"/>
                <w:id w:val="299656485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課綱：資訊-1</w:t>
                </w:r>
              </w:sdtContent>
            </w:sdt>
          </w:p>
          <w:p w14:paraId="26A8A0EE" w14:textId="383B3133" w:rsidR="001F6813" w:rsidRPr="00C2223E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3"/>
                <w:id w:val="-2015759240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課綱：多元文化-2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8E46" w14:textId="39630296" w:rsidR="001F6813" w:rsidRPr="00825DAD" w:rsidRDefault="001F6813" w:rsidP="001F68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F6813" w:rsidRPr="00C2223E" w14:paraId="415B6DAC" w14:textId="77777777" w:rsidTr="008528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CA79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bookmarkStart w:id="2" w:name="_Hlk128428852"/>
            <w:bookmarkEnd w:id="1"/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7D7F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第一單元世界多元文化與科技發展對臺灣的影響</w:t>
            </w:r>
          </w:p>
          <w:p w14:paraId="0330163B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第1課世界多元文化在臺灣如何展現？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8ABE" w14:textId="4552C3D5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4F53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9B4008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5D45F4BF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9B4008">
              <w:rPr>
                <w:rFonts w:ascii="標楷體" w:eastAsia="標楷體" w:hAnsi="標楷體" w:cs="標楷體"/>
              </w:rPr>
              <w:t>臺灣史前文化、原住民族文化、中華文化及世界其他文化隨著時代變遷，都在臺灣留下有形與無形的文化資產，並於生活中展現特色。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3C2B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1b-Ⅲ-3 </w:t>
            </w:r>
            <w:r w:rsidRPr="009B4008">
              <w:rPr>
                <w:rFonts w:ascii="標楷體" w:eastAsia="標楷體" w:hAnsi="標楷體" w:cs="標楷體"/>
              </w:rPr>
              <w:t>解析特定人物、族群與事件在所處時間、空間脈絡中的位置與意義。</w:t>
            </w:r>
          </w:p>
          <w:p w14:paraId="58C12641" w14:textId="132FA669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2b-Ⅲ-2 </w:t>
            </w:r>
            <w:r w:rsidRPr="009B4008">
              <w:rPr>
                <w:rFonts w:ascii="標楷體" w:eastAsia="標楷體" w:hAnsi="標楷體" w:cs="標楷體"/>
              </w:rPr>
              <w:t>理解不同文化的特色，欣賞並尊重文化的多樣性。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817B" w14:textId="77777777" w:rsidR="001F6813" w:rsidRPr="003D5D36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D5D36">
              <w:rPr>
                <w:rFonts w:ascii="標楷體" w:eastAsia="標楷體" w:hAnsi="標楷體" w:cs="標楷體"/>
              </w:rPr>
              <w:t>1.了解臺灣與世界交流頻繁。</w:t>
            </w:r>
          </w:p>
          <w:p w14:paraId="1A428C10" w14:textId="260FD06E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D5D36">
              <w:rPr>
                <w:rFonts w:ascii="標楷體" w:eastAsia="標楷體" w:hAnsi="標楷體" w:cs="標楷體"/>
              </w:rPr>
              <w:t>2.透過閱讀與討論，理解世界多元的語言及文字對臺灣的影響。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402C7" w14:textId="0AD9A446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2EB5246" w14:textId="738C401F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8C03A4B" w14:textId="77777777" w:rsidR="001F6813" w:rsidRPr="00C2223E" w:rsidRDefault="001F6813" w:rsidP="001F68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7D91C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4"/>
                <w:id w:val="450910554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課綱：資訊-1</w:t>
                </w:r>
              </w:sdtContent>
            </w:sdt>
          </w:p>
          <w:p w14:paraId="01893A8C" w14:textId="3BF0F817" w:rsidR="001F6813" w:rsidRPr="00C2223E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5"/>
                <w:id w:val="-1891792797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課綱：多元文化-2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C489" w14:textId="5B781AB8" w:rsidR="001F6813" w:rsidRPr="00825DAD" w:rsidRDefault="001F6813" w:rsidP="001F68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F6813" w:rsidRPr="00C2223E" w14:paraId="5BEC7721" w14:textId="77777777" w:rsidTr="008528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43C6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bookmarkStart w:id="3" w:name="_Hlk128428859"/>
            <w:bookmarkEnd w:id="2"/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3F4D2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第一單元世界多元文化與科技發展對臺灣的影響</w:t>
            </w:r>
          </w:p>
          <w:p w14:paraId="0AC3F9BA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第2課能源科技的發展如何影響臺灣？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DBFB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B93E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Ae-Ⅲ-3 </w:t>
            </w:r>
            <w:r w:rsidRPr="00C142BF">
              <w:rPr>
                <w:rFonts w:ascii="標楷體" w:eastAsia="標楷體" w:hAnsi="標楷體" w:cs="標楷體"/>
              </w:rPr>
              <w:t>科學和技術的研究與運用，應受到道德與法律的規範；政府的政策或法令會因新科技的出現而增修。</w:t>
            </w:r>
          </w:p>
          <w:p w14:paraId="09683121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Ce-Ⅲ-1 </w:t>
            </w:r>
            <w:r w:rsidRPr="00C142BF">
              <w:rPr>
                <w:rFonts w:ascii="標楷體" w:eastAsia="標楷體" w:hAnsi="標楷體" w:cs="標楷體"/>
              </w:rPr>
              <w:t>經濟型態的變遷會影響人們的生活。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7BE7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1c-Ⅲ-1 </w:t>
            </w:r>
            <w:r w:rsidRPr="007B6635">
              <w:rPr>
                <w:rFonts w:ascii="標楷體" w:eastAsia="標楷體" w:hAnsi="標楷體" w:cs="標楷體"/>
              </w:rPr>
              <w:t>評論社會議題處理方案的優缺點，並提出個人的看法。</w:t>
            </w:r>
          </w:p>
          <w:p w14:paraId="239A6588" w14:textId="5139714C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7B6635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E98C" w14:textId="77777777" w:rsidR="001F6813" w:rsidRPr="00C142BF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142BF">
              <w:rPr>
                <w:rFonts w:ascii="標楷體" w:eastAsia="標楷體" w:hAnsi="標楷體" w:cs="標楷體"/>
              </w:rPr>
              <w:t>1.了解能源科技進步與臺灣生活息息相關。</w:t>
            </w:r>
          </w:p>
          <w:p w14:paraId="00B611A2" w14:textId="4206F53F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142BF">
              <w:rPr>
                <w:rFonts w:ascii="標楷體" w:eastAsia="標楷體" w:hAnsi="標楷體" w:cs="標楷體"/>
              </w:rPr>
              <w:t>2.理解蒸汽動力的發展與傳入臺灣。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F272D" w14:textId="086F3AE8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1D1ED373" w14:textId="0BBCB7B1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2A2A983" w14:textId="77777777" w:rsidR="001F6813" w:rsidRPr="00C2223E" w:rsidRDefault="001F6813" w:rsidP="001F68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8D58D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6"/>
                <w:id w:val="-1831509455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課綱：多元文化-1</w:t>
                </w:r>
              </w:sdtContent>
            </w:sdt>
          </w:p>
          <w:p w14:paraId="42F5771C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7"/>
                <w:id w:val="1522269521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課綱：國際-1</w:t>
                </w:r>
              </w:sdtContent>
            </w:sdt>
          </w:p>
          <w:p w14:paraId="754DCC0C" w14:textId="5DE754CC" w:rsidR="001F6813" w:rsidRPr="00C2223E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8"/>
                <w:id w:val="-1964413462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課綱：交通安全-1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D0CF" w14:textId="6019BAAB" w:rsidR="001F6813" w:rsidRPr="00825DAD" w:rsidRDefault="001F6813" w:rsidP="001F68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F6813" w:rsidRPr="00C2223E" w14:paraId="79F61C8D" w14:textId="77777777" w:rsidTr="008528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1657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bookmarkStart w:id="4" w:name="_Hlk128428866"/>
            <w:bookmarkEnd w:id="3"/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CC9EB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lastRenderedPageBreak/>
              <w:t>世界多元文化與科技發展對臺灣的影響</w:t>
            </w:r>
          </w:p>
          <w:p w14:paraId="39FB0CB2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第2課能源科技的發展如何影響臺灣？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5110D" w14:textId="2610C67C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69600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Ae-Ⅲ-3 </w:t>
            </w:r>
            <w:r w:rsidRPr="00C142BF">
              <w:rPr>
                <w:rFonts w:ascii="標楷體" w:eastAsia="標楷體" w:hAnsi="標楷體" w:cs="標楷體"/>
              </w:rPr>
              <w:t>科學</w:t>
            </w:r>
            <w:r w:rsidRPr="00C142BF">
              <w:rPr>
                <w:rFonts w:ascii="標楷體" w:eastAsia="標楷體" w:hAnsi="標楷體" w:cs="標楷體"/>
              </w:rPr>
              <w:lastRenderedPageBreak/>
              <w:t>和技術的研究與運用，應受到道德與法律的規範；政府的政策或法令會因新科技的出現而增修。</w:t>
            </w:r>
          </w:p>
          <w:p w14:paraId="7D2DD1DF" w14:textId="4F753406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Ce-Ⅲ-1 </w:t>
            </w:r>
            <w:r w:rsidRPr="00C142BF">
              <w:rPr>
                <w:rFonts w:ascii="標楷體" w:eastAsia="標楷體" w:hAnsi="標楷體" w:cs="標楷體"/>
              </w:rPr>
              <w:t>經濟型態的變遷會影響人們的生活。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87F2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1c-Ⅲ-1 </w:t>
            </w:r>
            <w:r w:rsidRPr="007B6635">
              <w:rPr>
                <w:rFonts w:ascii="標楷體" w:eastAsia="標楷體" w:hAnsi="標楷體" w:cs="標楷體"/>
              </w:rPr>
              <w:t>評論</w:t>
            </w:r>
            <w:r w:rsidRPr="007B6635">
              <w:rPr>
                <w:rFonts w:ascii="標楷體" w:eastAsia="標楷體" w:hAnsi="標楷體" w:cs="標楷體"/>
              </w:rPr>
              <w:lastRenderedPageBreak/>
              <w:t>社會議題處理方案的優缺點，並提出個人的看法。</w:t>
            </w:r>
          </w:p>
          <w:p w14:paraId="66653F54" w14:textId="61CF29E0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7B6635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13DC5" w14:textId="77777777" w:rsidR="001F6813" w:rsidRPr="00C142BF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142BF">
              <w:rPr>
                <w:rFonts w:ascii="標楷體" w:eastAsia="標楷體" w:hAnsi="標楷體" w:cs="標楷體"/>
              </w:rPr>
              <w:lastRenderedPageBreak/>
              <w:t>1.了解能源科</w:t>
            </w:r>
            <w:r w:rsidRPr="00C142BF">
              <w:rPr>
                <w:rFonts w:ascii="標楷體" w:eastAsia="標楷體" w:hAnsi="標楷體" w:cs="標楷體"/>
              </w:rPr>
              <w:lastRenderedPageBreak/>
              <w:t>技進步與臺灣生活息息相關。</w:t>
            </w:r>
          </w:p>
          <w:p w14:paraId="5D62D09B" w14:textId="6B9B8269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142BF">
              <w:rPr>
                <w:rFonts w:ascii="標楷體" w:eastAsia="標楷體" w:hAnsi="標楷體" w:cs="標楷體"/>
              </w:rPr>
              <w:t>2.理解蒸汽動力的發展與傳入臺灣。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E576C" w14:textId="77777777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8ACD527" w14:textId="77777777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AF253F3" w14:textId="597A0A04" w:rsidR="001F6813" w:rsidRPr="00C2223E" w:rsidRDefault="001F6813" w:rsidP="001F68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1A11D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9"/>
                <w:id w:val="166997266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課綱：多元文化-1</w:t>
                </w:r>
              </w:sdtContent>
            </w:sdt>
          </w:p>
          <w:p w14:paraId="657E9BF7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10"/>
                <w:id w:val="1496687025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課綱：國際-1</w:t>
                </w:r>
              </w:sdtContent>
            </w:sdt>
          </w:p>
          <w:p w14:paraId="2D8B6BB8" w14:textId="4532490B" w:rsidR="001F6813" w:rsidRPr="00C2223E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11"/>
                <w:id w:val="1520439045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課綱：交通安全-1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02E89" w14:textId="6A6C8295" w:rsidR="001F6813" w:rsidRPr="00825DAD" w:rsidRDefault="001F6813" w:rsidP="001F68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lastRenderedPageBreak/>
              <w:t>□線上教學</w:t>
            </w:r>
          </w:p>
        </w:tc>
      </w:tr>
      <w:tr w:rsidR="001F6813" w:rsidRPr="00C2223E" w14:paraId="68A6D6CE" w14:textId="77777777" w:rsidTr="008528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44CE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bookmarkStart w:id="5" w:name="_Hlk128428875"/>
            <w:bookmarkEnd w:id="4"/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68F24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第一單元世界多元文化與科技發展對臺灣的影響</w:t>
            </w:r>
          </w:p>
          <w:p w14:paraId="19AE3F1B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第2課能源科技的發展如何影響臺灣？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F0E0" w14:textId="111D54FE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2341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Ae-Ⅲ-3 </w:t>
            </w:r>
            <w:r w:rsidRPr="00C142BF">
              <w:rPr>
                <w:rFonts w:ascii="標楷體" w:eastAsia="標楷體" w:hAnsi="標楷體" w:cs="標楷體"/>
              </w:rPr>
              <w:t>科學和技術的研究與運用，應受到道德與法律的規範；政府的政策或法令會因新科技的出現而增修。</w:t>
            </w:r>
          </w:p>
          <w:p w14:paraId="7AD72149" w14:textId="42F15246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Ce-Ⅲ-1 </w:t>
            </w:r>
            <w:r w:rsidRPr="00C142BF">
              <w:rPr>
                <w:rFonts w:ascii="標楷體" w:eastAsia="標楷體" w:hAnsi="標楷體" w:cs="標楷體"/>
              </w:rPr>
              <w:t>經濟型態的變遷會影響人們的生活。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9E260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1c-Ⅲ-1 </w:t>
            </w:r>
            <w:r w:rsidRPr="007B6635">
              <w:rPr>
                <w:rFonts w:ascii="標楷體" w:eastAsia="標楷體" w:hAnsi="標楷體" w:cs="標楷體"/>
              </w:rPr>
              <w:t>評論社會議題處理方案的優缺點，並提出個人的看法。</w:t>
            </w:r>
          </w:p>
          <w:p w14:paraId="0767F036" w14:textId="6BFE5E34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7B6635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61AC6" w14:textId="77777777" w:rsidR="001F6813" w:rsidRPr="00C142BF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142BF">
              <w:rPr>
                <w:rFonts w:ascii="標楷體" w:eastAsia="標楷體" w:hAnsi="標楷體" w:cs="標楷體"/>
              </w:rPr>
              <w:t>1.了解能源科技進步與臺灣生活息息相關。</w:t>
            </w:r>
          </w:p>
          <w:p w14:paraId="071C3E94" w14:textId="7C8DF930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142BF">
              <w:rPr>
                <w:rFonts w:ascii="標楷體" w:eastAsia="標楷體" w:hAnsi="標楷體" w:cs="標楷體"/>
              </w:rPr>
              <w:t>2.理解蒸汽動力的發展與傳入臺灣。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D638C" w14:textId="77777777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090CE3F" w14:textId="77777777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8A9E980" w14:textId="2E451F4E" w:rsidR="001F6813" w:rsidRPr="00C2223E" w:rsidRDefault="001F6813" w:rsidP="001F68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483F6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14"/>
                <w:id w:val="615187797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課綱：多元文化-1</w:t>
                </w:r>
              </w:sdtContent>
            </w:sdt>
          </w:p>
          <w:p w14:paraId="5C973780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15"/>
                <w:id w:val="-732227118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課綱：國際-1</w:t>
                </w:r>
              </w:sdtContent>
            </w:sdt>
          </w:p>
          <w:bookmarkStart w:id="6" w:name="_heading=h.3dy6vkm" w:colFirst="0" w:colLast="0"/>
          <w:bookmarkEnd w:id="6"/>
          <w:p w14:paraId="196F8F72" w14:textId="3039201D" w:rsidR="001F6813" w:rsidRPr="00C2223E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16"/>
                <w:id w:val="-454259980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課綱：交通安全-1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C7E0" w14:textId="5DF7EB88" w:rsidR="001F6813" w:rsidRPr="00825DAD" w:rsidRDefault="001F6813" w:rsidP="001F68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■線上教學</w:t>
            </w:r>
          </w:p>
        </w:tc>
      </w:tr>
      <w:tr w:rsidR="001F6813" w:rsidRPr="00C2223E" w14:paraId="5C5AB4C3" w14:textId="77777777" w:rsidTr="008528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9565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bookmarkStart w:id="7" w:name="_Hlk128428883"/>
            <w:bookmarkEnd w:id="5"/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F277E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第一單元世界多元文化與科技發展對臺灣的影響</w:t>
            </w:r>
          </w:p>
          <w:p w14:paraId="7DCB0AE0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第3課生物、資訊科技的發展如何影</w:t>
            </w:r>
            <w:r>
              <w:rPr>
                <w:rFonts w:ascii="標楷體" w:eastAsia="標楷體" w:hAnsi="標楷體" w:cs="標楷體"/>
              </w:rPr>
              <w:lastRenderedPageBreak/>
              <w:t>響臺灣？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B9A2D" w14:textId="057E725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650A4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Aa-Ⅲ-2 </w:t>
            </w:r>
            <w:r w:rsidRPr="00DA13FF">
              <w:rPr>
                <w:rFonts w:ascii="標楷體" w:eastAsia="標楷體" w:hAnsi="標楷體" w:cs="標楷體"/>
              </w:rPr>
              <w:t>規範(可包括習俗、道德、宗教或法律等)能導引個人與群體行為，並維持社會秩序與運作。</w:t>
            </w:r>
          </w:p>
          <w:p w14:paraId="4122D2D0" w14:textId="1D7E332E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Ae-Ⅲ-3 </w:t>
            </w:r>
            <w:r w:rsidRPr="00DA13FF">
              <w:rPr>
                <w:rFonts w:ascii="標楷體" w:eastAsia="標楷體" w:hAnsi="標楷體" w:cs="標楷體"/>
              </w:rPr>
              <w:t>科學和技術的研究</w:t>
            </w:r>
            <w:r w:rsidRPr="00DA13FF">
              <w:rPr>
                <w:rFonts w:ascii="標楷體" w:eastAsia="標楷體" w:hAnsi="標楷體" w:cs="標楷體"/>
              </w:rPr>
              <w:lastRenderedPageBreak/>
              <w:t>與運用，應受到道德與法律的規範；政府的政策或法令會因新科技的出現而增修。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547E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1b-Ⅲ-1 </w:t>
            </w:r>
            <w:r w:rsidRPr="00DA13FF">
              <w:rPr>
                <w:rFonts w:ascii="標楷體" w:eastAsia="標楷體" w:hAnsi="標楷體" w:cs="標楷體"/>
              </w:rPr>
              <w:t>檢視社會現象中不同的意見，分析其觀點與立場。</w:t>
            </w:r>
          </w:p>
          <w:p w14:paraId="10AD1077" w14:textId="0D7E2B41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DA13FF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4E24" w14:textId="77777777" w:rsidR="001F6813" w:rsidRPr="0022580A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2580A">
              <w:rPr>
                <w:rFonts w:ascii="標楷體" w:eastAsia="標楷體" w:hAnsi="標楷體" w:cs="標楷體"/>
              </w:rPr>
              <w:t>1.透過觀察與討論，探究科技的研究與運用，以及可能帶來的問題，理解政府制定法律的重要性。</w:t>
            </w:r>
          </w:p>
          <w:p w14:paraId="2EDF8168" w14:textId="3C4E114A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2580A">
              <w:rPr>
                <w:rFonts w:ascii="標楷體" w:eastAsia="標楷體" w:hAnsi="標楷體" w:cs="標楷體"/>
              </w:rPr>
              <w:t>2.了解並探討科技發展對人</w:t>
            </w:r>
            <w:r w:rsidRPr="0022580A">
              <w:rPr>
                <w:rFonts w:ascii="標楷體" w:eastAsia="標楷體" w:hAnsi="標楷體" w:cs="標楷體"/>
              </w:rPr>
              <w:lastRenderedPageBreak/>
              <w:t>類生活的影響，省思自己能夠從不同觀點，關注社會議題。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4328B" w14:textId="298FC82F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7C3EE71" w14:textId="64F62861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29F26C3" w14:textId="77777777" w:rsidR="001F6813" w:rsidRPr="00C2223E" w:rsidRDefault="001F6813" w:rsidP="001F68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F0968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19"/>
                <w:id w:val="2093351590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課綱：多元文化-2</w:t>
                </w:r>
              </w:sdtContent>
            </w:sdt>
          </w:p>
          <w:p w14:paraId="5E9EEC24" w14:textId="0128DB70" w:rsidR="001F6813" w:rsidRPr="00C2223E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20"/>
                <w:id w:val="-440910932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課綱：國際-1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1119" w14:textId="0E9A8050" w:rsidR="001F6813" w:rsidRPr="00825DAD" w:rsidRDefault="001F6813" w:rsidP="001F68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bookmarkEnd w:id="7"/>
      <w:tr w:rsidR="001F6813" w:rsidRPr="00C2223E" w14:paraId="7F7D6524" w14:textId="77777777" w:rsidTr="008528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57E06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07635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第一單元世界多元文化與科技發展對臺灣的影響</w:t>
            </w:r>
          </w:p>
          <w:p w14:paraId="4CD3BAC7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第3課生物、資訊科技的發展如何影響臺灣？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F86C9" w14:textId="33E69FC1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77FA7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Aa-Ⅲ-2 </w:t>
            </w:r>
            <w:r w:rsidRPr="00DA13FF">
              <w:rPr>
                <w:rFonts w:ascii="標楷體" w:eastAsia="標楷體" w:hAnsi="標楷體" w:cs="標楷體"/>
              </w:rPr>
              <w:t>規範(可包括習俗、道德、宗教或法律等)能導引個人與群體行為，並維持社會秩序與運作。</w:t>
            </w:r>
          </w:p>
          <w:p w14:paraId="657A135A" w14:textId="1F28F87F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Ae-Ⅲ-3 </w:t>
            </w:r>
            <w:r w:rsidRPr="00DA13FF">
              <w:rPr>
                <w:rFonts w:ascii="標楷體" w:eastAsia="標楷體" w:hAnsi="標楷體" w:cs="標楷體"/>
              </w:rPr>
              <w:t>科學和技術的研究與運用，應受到道德與法律的規範；政府的政策或法令會因新科技的出現而增修。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E7A04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1b-Ⅲ-1 </w:t>
            </w:r>
            <w:r w:rsidRPr="00DA13FF">
              <w:rPr>
                <w:rFonts w:ascii="標楷體" w:eastAsia="標楷體" w:hAnsi="標楷體" w:cs="標楷體"/>
              </w:rPr>
              <w:t>檢視社會現象中不同的意見，分析其觀點與立場。</w:t>
            </w:r>
          </w:p>
          <w:p w14:paraId="690D0BB2" w14:textId="140BCF56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DA13FF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DB968" w14:textId="77777777" w:rsidR="001F6813" w:rsidRPr="0022580A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2580A">
              <w:rPr>
                <w:rFonts w:ascii="標楷體" w:eastAsia="標楷體" w:hAnsi="標楷體" w:cs="標楷體"/>
              </w:rPr>
              <w:t>1.透過觀察與討論，探究科技的研究與運用，以及可能帶來的問題，理解政府制定法律的重要性。</w:t>
            </w:r>
          </w:p>
          <w:p w14:paraId="30DAE561" w14:textId="05BEA5AC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2580A">
              <w:rPr>
                <w:rFonts w:ascii="標楷體" w:eastAsia="標楷體" w:hAnsi="標楷體" w:cs="標楷體"/>
              </w:rPr>
              <w:t>2.了解並探討科技發展對人類生活的影響，省思自己能夠從不同觀點，關注社會議題。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FB30" w14:textId="77777777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4BC0D9F" w14:textId="77777777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39DC588" w14:textId="2D63548B" w:rsidR="001F6813" w:rsidRPr="00C2223E" w:rsidRDefault="001F6813" w:rsidP="001F68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F0414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21"/>
                <w:id w:val="-2014910852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課綱：多元文化-1</w:t>
                </w:r>
              </w:sdtContent>
            </w:sdt>
          </w:p>
          <w:p w14:paraId="288C4F3E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22"/>
                <w:id w:val="-1737619740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課綱：國際-1</w:t>
                </w:r>
              </w:sdtContent>
            </w:sdt>
          </w:p>
          <w:p w14:paraId="16AFDB75" w14:textId="29C8C2C2" w:rsidR="001F6813" w:rsidRPr="00C2223E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23"/>
                <w:id w:val="-1378852693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課綱：人權-1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2E44D" w14:textId="286C08C0" w:rsidR="001F6813" w:rsidRPr="00825DAD" w:rsidRDefault="001F6813" w:rsidP="001F68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F6813" w:rsidRPr="00C2223E" w14:paraId="2A8D5C6F" w14:textId="77777777" w:rsidTr="008528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E09FF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2F1D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第一單元世界多元文化與科技發展對臺灣的影響</w:t>
            </w:r>
          </w:p>
          <w:p w14:paraId="33063D35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第3課生物、資訊科技的發展如何影響臺灣？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CF2B" w14:textId="287C4FE4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9AE3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Aa-Ⅲ-2 </w:t>
            </w:r>
            <w:r w:rsidRPr="00DA13FF">
              <w:rPr>
                <w:rFonts w:ascii="標楷體" w:eastAsia="標楷體" w:hAnsi="標楷體" w:cs="標楷體"/>
              </w:rPr>
              <w:t>規範(可包括習俗、道德、宗教或法律等)能導引個人與群體行為，並維持社會秩序與運作。</w:t>
            </w:r>
          </w:p>
          <w:p w14:paraId="62D814C9" w14:textId="47F0EB0E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Ae-Ⅲ-3 </w:t>
            </w:r>
            <w:r w:rsidRPr="00DA13FF">
              <w:rPr>
                <w:rFonts w:ascii="標楷體" w:eastAsia="標楷體" w:hAnsi="標楷體" w:cs="標楷體"/>
              </w:rPr>
              <w:t>科學和技術的研究與運用，應受</w:t>
            </w:r>
            <w:r w:rsidRPr="00DA13FF">
              <w:rPr>
                <w:rFonts w:ascii="標楷體" w:eastAsia="標楷體" w:hAnsi="標楷體" w:cs="標楷體"/>
              </w:rPr>
              <w:lastRenderedPageBreak/>
              <w:t>到道德與法律的規範；政府的政策或法令會因新科技的出現而增修。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55B15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1b-Ⅲ-1 </w:t>
            </w:r>
            <w:r w:rsidRPr="00DA13FF">
              <w:rPr>
                <w:rFonts w:ascii="標楷體" w:eastAsia="標楷體" w:hAnsi="標楷體" w:cs="標楷體"/>
              </w:rPr>
              <w:t>檢視社會現象中不同的意見，分析其觀點與立場。</w:t>
            </w:r>
          </w:p>
          <w:p w14:paraId="646D52FA" w14:textId="52541583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DA13FF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2F08" w14:textId="77777777" w:rsidR="001F6813" w:rsidRPr="0022580A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2580A">
              <w:rPr>
                <w:rFonts w:ascii="標楷體" w:eastAsia="標楷體" w:hAnsi="標楷體" w:cs="標楷體"/>
              </w:rPr>
              <w:t>1.透過觀察與討論，探究科技的研究與運用，以及可能帶來的問題，理解政府制定法律的重要性。</w:t>
            </w:r>
          </w:p>
          <w:p w14:paraId="6D996A55" w14:textId="48220046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2580A">
              <w:rPr>
                <w:rFonts w:ascii="標楷體" w:eastAsia="標楷體" w:hAnsi="標楷體" w:cs="標楷體"/>
              </w:rPr>
              <w:t>2.了解並探討科技發展對人類生活的影</w:t>
            </w:r>
            <w:r w:rsidRPr="0022580A">
              <w:rPr>
                <w:rFonts w:ascii="標楷體" w:eastAsia="標楷體" w:hAnsi="標楷體" w:cs="標楷體"/>
              </w:rPr>
              <w:lastRenderedPageBreak/>
              <w:t>響，省思自己能夠從不同觀點，關注社會議題。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AC2C3" w14:textId="77777777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1CDE7D2C" w14:textId="77777777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B79610F" w14:textId="1E74BBA8" w:rsidR="001F6813" w:rsidRPr="00C2223E" w:rsidRDefault="001F6813" w:rsidP="001F68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48DF5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24"/>
                <w:id w:val="-564100967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課綱：性侵害防治-3</w:t>
                </w:r>
              </w:sdtContent>
            </w:sdt>
          </w:p>
          <w:p w14:paraId="3A8D3F5C" w14:textId="6206F0A7" w:rsidR="001F6813" w:rsidRPr="00C2223E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25"/>
                <w:id w:val="-1215805996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課綱：性剝削防治-3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8E21" w14:textId="1AFB9B89" w:rsidR="001F6813" w:rsidRPr="00825DAD" w:rsidRDefault="001F6813" w:rsidP="001F68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F6813" w:rsidRPr="00C2223E" w14:paraId="7DB843B7" w14:textId="77777777" w:rsidTr="008528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DD01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1833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第二單元臺灣走向世界</w:t>
            </w:r>
          </w:p>
          <w:p w14:paraId="43A33624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第1課為什麼臺灣要參與國際事務？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BCAD4" w14:textId="3934B311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FD55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Af-Ⅲ-2 </w:t>
            </w:r>
            <w:r w:rsidRPr="00FF7536">
              <w:rPr>
                <w:rFonts w:ascii="標楷體" w:eastAsia="標楷體" w:hAnsi="標楷體" w:cs="標楷體"/>
              </w:rPr>
              <w:t>國際間因利益競爭而造成衝突、對立與結盟。</w:t>
            </w:r>
          </w:p>
          <w:p w14:paraId="5013894F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Af-Ⅲ-3 </w:t>
            </w:r>
            <w:r w:rsidRPr="00FF7536">
              <w:rPr>
                <w:rFonts w:ascii="標楷體" w:eastAsia="標楷體" w:hAnsi="標楷體" w:cs="標楷體"/>
              </w:rPr>
              <w:t>個人、政府與民間組織可透過各種方式積極參與國際組織與事務，善盡世界公民責任。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76F7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FF7536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2D269426" w14:textId="35C674CF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3b-Ⅲ-2 </w:t>
            </w:r>
            <w:r w:rsidRPr="00FF7536">
              <w:rPr>
                <w:rFonts w:ascii="標楷體" w:eastAsia="標楷體" w:hAnsi="標楷體" w:cs="標楷體"/>
              </w:rPr>
              <w:t>摘取及整理社會議題相關資料的重點，判讀其正確性及價值，並加以描述和解釋。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E4B26" w14:textId="77777777" w:rsidR="001F6813" w:rsidRPr="000D6F44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D6F44">
              <w:rPr>
                <w:rFonts w:ascii="標楷體" w:eastAsia="標楷體" w:hAnsi="標楷體" w:cs="標楷體"/>
              </w:rPr>
              <w:t>1.了解並探討現今國際社會交流密切的原因，理解臺灣參與國際事務與國際組織的重要性。</w:t>
            </w:r>
          </w:p>
          <w:p w14:paraId="4BC9E5A8" w14:textId="11076958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D6F44">
              <w:rPr>
                <w:rFonts w:ascii="標楷體" w:eastAsia="標楷體" w:hAnsi="標楷體" w:cs="標楷體"/>
              </w:rPr>
              <w:t>2.認識聯合國的由來，理解臺灣的國際處境，以及積極突破外交困境的做法。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C3D45" w14:textId="7848FDB2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08472E60" w14:textId="73F20EE9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DCAD618" w14:textId="77777777" w:rsidR="001F6813" w:rsidRPr="00C2223E" w:rsidRDefault="001F6813" w:rsidP="001F68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2A2B4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26"/>
                <w:id w:val="933473619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課綱：多元文化-2</w:t>
                </w:r>
              </w:sdtContent>
            </w:sdt>
          </w:p>
          <w:p w14:paraId="5984198E" w14:textId="25B89FBF" w:rsidR="001F6813" w:rsidRPr="00C2223E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27"/>
                <w:id w:val="-1685965005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課綱：國際-1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53753" w14:textId="7A622A81" w:rsidR="001F6813" w:rsidRPr="00825DAD" w:rsidRDefault="001F6813" w:rsidP="001F68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F6813" w:rsidRPr="00C2223E" w14:paraId="56FE3E3D" w14:textId="77777777" w:rsidTr="008528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AB825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363D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第二單元臺灣走向世界</w:t>
            </w:r>
          </w:p>
          <w:p w14:paraId="4DF890FC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第1課為什麼臺灣要參與國際事務？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39CB" w14:textId="3B85E1FD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BCDD9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Af-Ⅲ-2 </w:t>
            </w:r>
            <w:r w:rsidRPr="00FF7536">
              <w:rPr>
                <w:rFonts w:ascii="標楷體" w:eastAsia="標楷體" w:hAnsi="標楷體" w:cs="標楷體"/>
              </w:rPr>
              <w:t>國際間因利益競爭而造成衝突、對立與結盟。</w:t>
            </w:r>
          </w:p>
          <w:p w14:paraId="145BF5C3" w14:textId="0C34FF89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Af-Ⅲ-3 </w:t>
            </w:r>
            <w:r w:rsidRPr="00FF7536">
              <w:rPr>
                <w:rFonts w:ascii="標楷體" w:eastAsia="標楷體" w:hAnsi="標楷體" w:cs="標楷體"/>
              </w:rPr>
              <w:t>個人、政府與民間組織可透過各種方式積極參與國際組織與事務，善盡世界公民責任。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CC9F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FF7536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7B66284A" w14:textId="7754E7B8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3b-Ⅲ-2 </w:t>
            </w:r>
            <w:r w:rsidRPr="00FF7536">
              <w:rPr>
                <w:rFonts w:ascii="標楷體" w:eastAsia="標楷體" w:hAnsi="標楷體" w:cs="標楷體"/>
              </w:rPr>
              <w:t>摘取及整理社會議題相關資料的重點，判讀其正確性及價值，並加以描述和解釋。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5D0D6" w14:textId="77777777" w:rsidR="001F6813" w:rsidRPr="000D6F44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D6F44">
              <w:rPr>
                <w:rFonts w:ascii="標楷體" w:eastAsia="標楷體" w:hAnsi="標楷體" w:cs="標楷體"/>
              </w:rPr>
              <w:t>1.了解並探討現今國際社會交流密切的原因，理解臺灣參與國際事務與國際組織的重要性。</w:t>
            </w:r>
          </w:p>
          <w:p w14:paraId="5A113BA8" w14:textId="78196D1E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D6F44">
              <w:rPr>
                <w:rFonts w:ascii="標楷體" w:eastAsia="標楷體" w:hAnsi="標楷體" w:cs="標楷體"/>
              </w:rPr>
              <w:t>2.認識聯合國的由來，理解臺灣的國際處境，以及積極突破外交困境的做法。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8C109" w14:textId="77777777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282763F" w14:textId="77777777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8251C8B" w14:textId="11FF4919" w:rsidR="001F6813" w:rsidRPr="00C2223E" w:rsidRDefault="001F6813" w:rsidP="001F68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AAE1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28"/>
                <w:id w:val="-303620113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課綱：多元文化-2</w:t>
                </w:r>
              </w:sdtContent>
            </w:sdt>
          </w:p>
          <w:p w14:paraId="32C4D398" w14:textId="14175142" w:rsidR="001F6813" w:rsidRPr="00C2223E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29"/>
                <w:id w:val="1948268326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課綱：國際-1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6328E" w14:textId="2819BD94" w:rsidR="001F6813" w:rsidRPr="00825DAD" w:rsidRDefault="001F6813" w:rsidP="001F68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F6813" w:rsidRPr="00C2223E" w14:paraId="231A469E" w14:textId="77777777" w:rsidTr="008528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7D07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71B2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第二單元臺灣走向</w:t>
            </w:r>
            <w:r>
              <w:rPr>
                <w:rFonts w:ascii="標楷體" w:eastAsia="標楷體" w:hAnsi="標楷體" w:cs="標楷體"/>
              </w:rPr>
              <w:lastRenderedPageBreak/>
              <w:t>世界</w:t>
            </w:r>
          </w:p>
          <w:p w14:paraId="3671B91E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第1課為什麼臺灣要參與國際事務？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94CD" w14:textId="26FE9E5B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A4C68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Af-Ⅲ-2 </w:t>
            </w:r>
            <w:r w:rsidRPr="00FF7536">
              <w:rPr>
                <w:rFonts w:ascii="標楷體" w:eastAsia="標楷體" w:hAnsi="標楷體" w:cs="標楷體"/>
              </w:rPr>
              <w:t>國際間因利益競爭</w:t>
            </w:r>
            <w:r w:rsidRPr="00FF7536">
              <w:rPr>
                <w:rFonts w:ascii="標楷體" w:eastAsia="標楷體" w:hAnsi="標楷體" w:cs="標楷體"/>
              </w:rPr>
              <w:lastRenderedPageBreak/>
              <w:t>而造成衝突、對立與結盟。</w:t>
            </w:r>
          </w:p>
          <w:p w14:paraId="2EAA49D6" w14:textId="2C522339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Af-Ⅲ-3 </w:t>
            </w:r>
            <w:r w:rsidRPr="00FF7536">
              <w:rPr>
                <w:rFonts w:ascii="標楷體" w:eastAsia="標楷體" w:hAnsi="標楷體" w:cs="標楷體"/>
              </w:rPr>
              <w:t>個人、政府與民間組織可透過各種方式積極參與國際組織與事務，善盡世界公民責任。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95B46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1b-Ⅲ-2 </w:t>
            </w:r>
            <w:r w:rsidRPr="00FF7536">
              <w:rPr>
                <w:rFonts w:ascii="標楷體" w:eastAsia="標楷體" w:hAnsi="標楷體" w:cs="標楷體"/>
              </w:rPr>
              <w:t>理解各種事實或社</w:t>
            </w:r>
            <w:r w:rsidRPr="00FF7536">
              <w:rPr>
                <w:rFonts w:ascii="標楷體" w:eastAsia="標楷體" w:hAnsi="標楷體" w:cs="標楷體"/>
              </w:rPr>
              <w:lastRenderedPageBreak/>
              <w:t>會現象的關係，並歸納出其間的關係或規律性。</w:t>
            </w:r>
          </w:p>
          <w:p w14:paraId="7800ABFC" w14:textId="63CF5D93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3b-Ⅲ-2 </w:t>
            </w:r>
            <w:r w:rsidRPr="00FF7536">
              <w:rPr>
                <w:rFonts w:ascii="標楷體" w:eastAsia="標楷體" w:hAnsi="標楷體" w:cs="標楷體"/>
              </w:rPr>
              <w:t>摘取及整理社會議題相關資料的重點，判讀其正確性及價值，並加以描述和解釋。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CEBD" w14:textId="77777777" w:rsidR="001F6813" w:rsidRPr="000D6F44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D6F44">
              <w:rPr>
                <w:rFonts w:ascii="標楷體" w:eastAsia="標楷體" w:hAnsi="標楷體" w:cs="標楷體"/>
              </w:rPr>
              <w:lastRenderedPageBreak/>
              <w:t>1.了解並探討現今國際社會</w:t>
            </w:r>
            <w:r w:rsidRPr="000D6F44">
              <w:rPr>
                <w:rFonts w:ascii="標楷體" w:eastAsia="標楷體" w:hAnsi="標楷體" w:cs="標楷體"/>
              </w:rPr>
              <w:lastRenderedPageBreak/>
              <w:t>交流密切的原因，理解臺灣參與國際事務與國際組織的重要性。</w:t>
            </w:r>
          </w:p>
          <w:p w14:paraId="10769E86" w14:textId="596ACB6D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D6F44">
              <w:rPr>
                <w:rFonts w:ascii="標楷體" w:eastAsia="標楷體" w:hAnsi="標楷體" w:cs="標楷體"/>
              </w:rPr>
              <w:t>2.認識聯合國的由來，理解臺灣的國際處境，以及積極突破外交困境的做法。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80933" w14:textId="77777777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855CF5B" w14:textId="77777777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9BA47BF" w14:textId="1F00AA21" w:rsidR="001F6813" w:rsidRPr="00C2223E" w:rsidRDefault="001F6813" w:rsidP="001F68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E9D78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30"/>
                <w:id w:val="-157073264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課綱：資訊-3</w:t>
                </w:r>
              </w:sdtContent>
            </w:sdt>
          </w:p>
          <w:p w14:paraId="60ABC734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31"/>
                <w:id w:val="739680125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課綱：多元文化-1</w:t>
                </w:r>
              </w:sdtContent>
            </w:sdt>
          </w:p>
          <w:p w14:paraId="39060216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32"/>
                <w:id w:val="-852266111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課綱：環境-1</w:t>
                </w:r>
              </w:sdtContent>
            </w:sdt>
          </w:p>
          <w:p w14:paraId="1A5F274E" w14:textId="368AEAEC" w:rsidR="001F6813" w:rsidRPr="00C2223E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33"/>
                <w:id w:val="2019430258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課綱：國際-1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A8A9" w14:textId="29DC9986" w:rsidR="001F6813" w:rsidRPr="00825DAD" w:rsidRDefault="001F6813" w:rsidP="001F68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■線上教學</w:t>
            </w:r>
          </w:p>
        </w:tc>
      </w:tr>
      <w:tr w:rsidR="001F6813" w:rsidRPr="00C2223E" w14:paraId="55D0E8ED" w14:textId="77777777" w:rsidTr="008528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F277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9B9F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第二單元臺灣走向世界</w:t>
            </w:r>
          </w:p>
          <w:p w14:paraId="2CE3D4D1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第2課為什麼我們要關心人權議題？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BEFD9" w14:textId="222A4760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1EF0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Af-Ⅲ-1 </w:t>
            </w:r>
            <w:r w:rsidRPr="004139FA">
              <w:rPr>
                <w:rFonts w:ascii="標楷體" w:eastAsia="標楷體" w:hAnsi="標楷體" w:cs="標楷體"/>
              </w:rPr>
              <w:t>為了確保基本人權、維護生態環境的永續發展，全球須共同關心許多議題。</w:t>
            </w:r>
          </w:p>
          <w:p w14:paraId="11B8C57E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Bc-Ⅲ-2 </w:t>
            </w:r>
            <w:r w:rsidRPr="004139FA">
              <w:rPr>
                <w:rFonts w:ascii="標楷體" w:eastAsia="標楷體" w:hAnsi="標楷體" w:cs="標楷體"/>
              </w:rPr>
              <w:t>權力不平等與資源分配不均，會造成個人或群體間的差別待遇。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D2040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1c-Ⅲ-2 </w:t>
            </w:r>
            <w:r w:rsidRPr="004139FA">
              <w:rPr>
                <w:rFonts w:ascii="標楷體" w:eastAsia="標楷體" w:hAnsi="標楷體" w:cs="標楷體"/>
              </w:rPr>
              <w:t>檢視社會現象或事件之間的關係，並想像在不同的條件下，推測其可能的發展。</w:t>
            </w:r>
          </w:p>
          <w:p w14:paraId="2913BE06" w14:textId="4B00FCB3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2a-Ⅲ-2 </w:t>
            </w:r>
            <w:r w:rsidRPr="004139FA">
              <w:rPr>
                <w:rFonts w:ascii="標楷體" w:eastAsia="標楷體" w:hAnsi="標楷體" w:cs="標楷體"/>
              </w:rPr>
              <w:t>表達對在地與全球議題的關懷。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DAA71" w14:textId="77777777" w:rsidR="001F6813" w:rsidRPr="00487D74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87D74">
              <w:rPr>
                <w:rFonts w:ascii="標楷體" w:eastAsia="標楷體" w:hAnsi="標楷體" w:cs="標楷體"/>
              </w:rPr>
              <w:t>1.認識人權是與生俱有的普遍價值，理解權力不平等會造成個人與群體間的差別待遇，體會弱勢者的現象與處境，表達對全球人權議題的關心與行動。</w:t>
            </w:r>
          </w:p>
          <w:p w14:paraId="0B30AF15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87D74">
              <w:rPr>
                <w:rFonts w:ascii="標楷體" w:eastAsia="標楷體" w:hAnsi="標楷體" w:cs="標楷體"/>
              </w:rPr>
              <w:t>2.覺察某一國家或地區發生的疾病事件，影響的範圍跨越國界，損害人體健康與人權保護，並理解全球醫療資源分配不均，造成各地不同的衝擊。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9802F" w14:textId="7E6FE8A0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187776D3" w14:textId="725050AC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A1637C5" w14:textId="77777777" w:rsidR="001F6813" w:rsidRPr="00C2223E" w:rsidRDefault="001F6813" w:rsidP="001F68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EC3EF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34"/>
                <w:id w:val="-440760790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課綱：多元文化-1</w:t>
                </w:r>
              </w:sdtContent>
            </w:sdt>
          </w:p>
          <w:p w14:paraId="466F60C5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35"/>
                <w:id w:val="1649249813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課綱：國際-1</w:t>
                </w:r>
              </w:sdtContent>
            </w:sdt>
          </w:p>
          <w:p w14:paraId="01666679" w14:textId="39E04134" w:rsidR="001F6813" w:rsidRPr="00C2223E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36"/>
                <w:id w:val="520591925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課綱：人權-1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5E4A2" w14:textId="3B499A5A" w:rsidR="001F6813" w:rsidRPr="00825DAD" w:rsidRDefault="001F6813" w:rsidP="001F68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F6813" w:rsidRPr="00C2223E" w14:paraId="6CA23C34" w14:textId="77777777" w:rsidTr="008528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4BBBE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33439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第二單元臺灣走向世界</w:t>
            </w:r>
          </w:p>
          <w:p w14:paraId="1E97647F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第2課為什麼我們要關心人權議題？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82804" w14:textId="26A1A7FC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93E82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Af-Ⅲ-1 </w:t>
            </w:r>
            <w:r w:rsidRPr="004139FA">
              <w:rPr>
                <w:rFonts w:ascii="標楷體" w:eastAsia="標楷體" w:hAnsi="標楷體" w:cs="標楷體"/>
              </w:rPr>
              <w:t>為了確保基本人權、維護生態環境的永續發展，全球須共同關心許多議題。</w:t>
            </w:r>
          </w:p>
          <w:p w14:paraId="17E0A9A2" w14:textId="119FE82E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Bc-Ⅲ-2 </w:t>
            </w:r>
            <w:r w:rsidRPr="004139FA">
              <w:rPr>
                <w:rFonts w:ascii="標楷體" w:eastAsia="標楷體" w:hAnsi="標楷體" w:cs="標楷體"/>
              </w:rPr>
              <w:t>權力不平等與資源分配不均，會造成個人或群體間的差別待遇。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7D16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1c-Ⅲ-2 </w:t>
            </w:r>
            <w:r w:rsidRPr="004139FA">
              <w:rPr>
                <w:rFonts w:ascii="標楷體" w:eastAsia="標楷體" w:hAnsi="標楷體" w:cs="標楷體"/>
              </w:rPr>
              <w:t>檢視社會現象或事件之間的關係，並想像在不同的條件下，推測其可能的發展。</w:t>
            </w:r>
          </w:p>
          <w:p w14:paraId="1B934936" w14:textId="2D9F9E6B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2a-Ⅲ-2 </w:t>
            </w:r>
            <w:r w:rsidRPr="004139FA">
              <w:rPr>
                <w:rFonts w:ascii="標楷體" w:eastAsia="標楷體" w:hAnsi="標楷體" w:cs="標楷體"/>
              </w:rPr>
              <w:t>表達對在地與全球議題的關懷。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FFC5F" w14:textId="77777777" w:rsidR="001F6813" w:rsidRPr="00487D74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87D74">
              <w:rPr>
                <w:rFonts w:ascii="標楷體" w:eastAsia="標楷體" w:hAnsi="標楷體" w:cs="標楷體"/>
              </w:rPr>
              <w:t>1.認識人權是與生俱有的普遍價值，理解權力不平等會造成個人與群體間的差別待遇，體會弱勢者的現象與處境，表達對全球人權議題的關心與行動。</w:t>
            </w:r>
          </w:p>
          <w:p w14:paraId="6354CE5D" w14:textId="457197F0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87D74">
              <w:rPr>
                <w:rFonts w:ascii="標楷體" w:eastAsia="標楷體" w:hAnsi="標楷體" w:cs="標楷體"/>
              </w:rPr>
              <w:t>2.覺察某一國家或地區發生的疾病事件，影響的範圍跨越國界，損害人體健康與人權保護，並理解全球醫療資源分配不均，造成各地不同的衝擊。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3F8BC" w14:textId="77777777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5FA2B2D" w14:textId="77777777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EB0017F" w14:textId="59571FE2" w:rsidR="001F6813" w:rsidRPr="00C2223E" w:rsidRDefault="001F6813" w:rsidP="001F68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80AE9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37"/>
                <w:id w:val="1171216692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課綱：生命-1</w:t>
                </w:r>
              </w:sdtContent>
            </w:sdt>
          </w:p>
          <w:p w14:paraId="713659B9" w14:textId="1AF73D93" w:rsidR="001F6813" w:rsidRPr="00C2223E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38"/>
                <w:id w:val="1969469257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課綱：人權-2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0053" w14:textId="24B08FEE" w:rsidR="001F6813" w:rsidRPr="00825DAD" w:rsidRDefault="001F6813" w:rsidP="001F68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F6813" w:rsidRPr="00C2223E" w14:paraId="140AC16A" w14:textId="77777777" w:rsidTr="008528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C7EBE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70F92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第二單元臺灣走向世界</w:t>
            </w:r>
          </w:p>
          <w:p w14:paraId="44AD37FE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第3課為什麼我們要關心環境議題？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86C6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345F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Af-Ⅲ-1 </w:t>
            </w:r>
            <w:r w:rsidRPr="003A48C6">
              <w:rPr>
                <w:rFonts w:ascii="標楷體" w:eastAsia="標楷體" w:hAnsi="標楷體" w:cs="標楷體"/>
              </w:rPr>
              <w:t>為了確保基本人權、維護生態環境的永續發展，全球須共同關心許多議題。</w:t>
            </w:r>
          </w:p>
          <w:p w14:paraId="1D3BF2AD" w14:textId="7E6F0654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Af-Ⅲ-3 </w:t>
            </w:r>
            <w:r w:rsidRPr="003A48C6">
              <w:rPr>
                <w:rFonts w:ascii="標楷體" w:eastAsia="標楷體" w:hAnsi="標楷體" w:cs="標楷體"/>
              </w:rPr>
              <w:t>個人、政府與民間組織可透過各種方式積極</w:t>
            </w:r>
            <w:r w:rsidRPr="003A48C6">
              <w:rPr>
                <w:rFonts w:ascii="標楷體" w:eastAsia="標楷體" w:hAnsi="標楷體" w:cs="標楷體"/>
              </w:rPr>
              <w:lastRenderedPageBreak/>
              <w:t>參與國際組織與事務，善盡世界公民責任。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A812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1c-Ⅲ-2 </w:t>
            </w:r>
            <w:r w:rsidRPr="00694F7B">
              <w:rPr>
                <w:rFonts w:ascii="標楷體" w:eastAsia="標楷體" w:hAnsi="標楷體" w:cs="標楷體"/>
              </w:rPr>
              <w:t>檢視社會現象或事件之間的關係，並想像在不同的條件下，推測其可能的發展。</w:t>
            </w:r>
          </w:p>
          <w:p w14:paraId="48E0A5A3" w14:textId="0452AD92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2a-Ⅲ-2 </w:t>
            </w:r>
            <w:r w:rsidRPr="00694F7B">
              <w:rPr>
                <w:rFonts w:ascii="標楷體" w:eastAsia="標楷體" w:hAnsi="標楷體" w:cs="標楷體"/>
              </w:rPr>
              <w:t>表達對在地與全球議題的關懷。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27DE" w14:textId="77777777" w:rsidR="001F6813" w:rsidRPr="00D45ED9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5ED9">
              <w:rPr>
                <w:rFonts w:ascii="標楷體" w:eastAsia="標楷體" w:hAnsi="標楷體" w:cs="標楷體"/>
              </w:rPr>
              <w:t>1.覺察人們面臨全球暖化與氣候異常的危機，理解全球暖化與氣候異常對生活、社會及環境造成的衝擊，並了解人類的行為是導致全球暖化與氣候異常</w:t>
            </w:r>
            <w:r w:rsidRPr="00D45ED9">
              <w:rPr>
                <w:rFonts w:ascii="標楷體" w:eastAsia="標楷體" w:hAnsi="標楷體" w:cs="標楷體"/>
              </w:rPr>
              <w:lastRenderedPageBreak/>
              <w:t>的主因。</w:t>
            </w:r>
          </w:p>
          <w:p w14:paraId="55E28DA2" w14:textId="72D960A0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5ED9">
              <w:rPr>
                <w:rFonts w:ascii="標楷體" w:eastAsia="標楷體" w:hAnsi="標楷體" w:cs="標楷體"/>
              </w:rPr>
              <w:t>2.理解糧食生產受環境影響，氣候異常造成不同國家與地區的糧食危機，體會國際弱勢者的現象與處境，並做出因應與調適。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057D1" w14:textId="3A92D879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5E15D034" w14:textId="19E2F3C8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5E14EA9" w14:textId="77777777" w:rsidR="001F6813" w:rsidRPr="00C2223E" w:rsidRDefault="001F6813" w:rsidP="001F68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3CEEF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39"/>
                <w:id w:val="-938677437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課綱：環境-2</w:t>
                </w:r>
              </w:sdtContent>
            </w:sdt>
          </w:p>
          <w:p w14:paraId="2F934EDC" w14:textId="67F6859B" w:rsidR="001F6813" w:rsidRPr="00C2223E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40"/>
                <w:id w:val="-529647356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課綱：國際-1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20DE" w14:textId="02E09792" w:rsidR="001F6813" w:rsidRPr="00825DAD" w:rsidRDefault="001F6813" w:rsidP="001F68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F6813" w:rsidRPr="00C2223E" w14:paraId="3E906CEF" w14:textId="77777777" w:rsidTr="008528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AAE09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87C1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第二單元臺灣走向世界</w:t>
            </w:r>
          </w:p>
          <w:p w14:paraId="7CDBD3F2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第3課為什麼我們要關心環境議題？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4C3B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3838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Af-Ⅲ-1 </w:t>
            </w:r>
            <w:r w:rsidRPr="003A48C6">
              <w:rPr>
                <w:rFonts w:ascii="標楷體" w:eastAsia="標楷體" w:hAnsi="標楷體" w:cs="標楷體"/>
              </w:rPr>
              <w:t>為了確保基本人權、維護生態環境的永續發展，全球須共同關心許多議題。</w:t>
            </w:r>
          </w:p>
          <w:p w14:paraId="32BAAB8F" w14:textId="2073BC60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Af-Ⅲ-3 </w:t>
            </w:r>
            <w:r w:rsidRPr="003A48C6">
              <w:rPr>
                <w:rFonts w:ascii="標楷體" w:eastAsia="標楷體" w:hAnsi="標楷體" w:cs="標楷體"/>
              </w:rPr>
              <w:t>個人、政府與民間組織可透過各種方式積極參與國際組織與事務，善盡世界公民責任。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64FE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1c-Ⅲ-2 </w:t>
            </w:r>
            <w:r w:rsidRPr="00694F7B">
              <w:rPr>
                <w:rFonts w:ascii="標楷體" w:eastAsia="標楷體" w:hAnsi="標楷體" w:cs="標楷體"/>
              </w:rPr>
              <w:t>檢視社會現象或事件之間的關係，並想像在不同的條件下，推測其可能的發展。</w:t>
            </w:r>
          </w:p>
          <w:p w14:paraId="62187619" w14:textId="130E8293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2a-Ⅲ-2 </w:t>
            </w:r>
            <w:r w:rsidRPr="00694F7B">
              <w:rPr>
                <w:rFonts w:ascii="標楷體" w:eastAsia="標楷體" w:hAnsi="標楷體" w:cs="標楷體"/>
              </w:rPr>
              <w:t>表達對在地與全球議題的關懷。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788AD" w14:textId="77777777" w:rsidR="001F6813" w:rsidRPr="00D45ED9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5ED9">
              <w:rPr>
                <w:rFonts w:ascii="標楷體" w:eastAsia="標楷體" w:hAnsi="標楷體" w:cs="標楷體"/>
              </w:rPr>
              <w:t>1.覺察人們面臨全球暖化與氣候異常的危機，理解全球暖化與氣候異常對生活、社會及環境造成的衝擊，並了解人類的行為是導致全球暖化與氣候異常的主因。</w:t>
            </w:r>
          </w:p>
          <w:p w14:paraId="6AB13041" w14:textId="2EB3F0C2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5ED9">
              <w:rPr>
                <w:rFonts w:ascii="標楷體" w:eastAsia="標楷體" w:hAnsi="標楷體" w:cs="標楷體"/>
              </w:rPr>
              <w:t>2.理解糧食生產受環境影響，氣候異常造成不同國家與地區的糧食危機，體會國際弱勢者的現象與處境，並做出因應與調適。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52E44" w14:textId="44A82E8C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81CBBD3" w14:textId="60D77C18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15E4E51" w14:textId="77777777" w:rsidR="001F6813" w:rsidRPr="00C2223E" w:rsidRDefault="001F6813" w:rsidP="001F68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6123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41"/>
                <w:id w:val="-1691597147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課綱：環境-2</w:t>
                </w:r>
              </w:sdtContent>
            </w:sdt>
          </w:p>
          <w:p w14:paraId="59EF49E6" w14:textId="504D3C61" w:rsidR="001F6813" w:rsidRPr="00C2223E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42"/>
                <w:id w:val="1798632426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課綱：國際-1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D98A" w14:textId="52FB7251" w:rsidR="001F6813" w:rsidRPr="00825DAD" w:rsidRDefault="001F6813" w:rsidP="001F68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F6813" w:rsidRPr="00C2223E" w14:paraId="7DA90FF0" w14:textId="77777777" w:rsidTr="008528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D295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E7C18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第二單元臺灣走向世界</w:t>
            </w:r>
          </w:p>
          <w:p w14:paraId="635B4FA7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第3課為什麼我們要關心環境議題？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C8E98" w14:textId="3D3FF343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266F8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Af-Ⅲ-1 </w:t>
            </w:r>
            <w:r w:rsidRPr="003A48C6">
              <w:rPr>
                <w:rFonts w:ascii="標楷體" w:eastAsia="標楷體" w:hAnsi="標楷體" w:cs="標楷體"/>
              </w:rPr>
              <w:t>為了確保基本人權、維護生態環境的永續發展，全球須共同關心許多議題。</w:t>
            </w:r>
          </w:p>
          <w:p w14:paraId="542947B3" w14:textId="014528DD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Af-Ⅲ-3 </w:t>
            </w:r>
            <w:r w:rsidRPr="003A48C6">
              <w:rPr>
                <w:rFonts w:ascii="標楷體" w:eastAsia="標楷體" w:hAnsi="標楷體" w:cs="標楷體"/>
              </w:rPr>
              <w:t>個人、政府與民間組織可透過各種方式積極參與國際組織與事務，善盡世界公民責任。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86F1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1c-Ⅲ-2 </w:t>
            </w:r>
            <w:r w:rsidRPr="00694F7B">
              <w:rPr>
                <w:rFonts w:ascii="標楷體" w:eastAsia="標楷體" w:hAnsi="標楷體" w:cs="標楷體"/>
              </w:rPr>
              <w:t>檢視社會現象或事件之間的關係，並想像在不同的條件下，推測其可能的發展。</w:t>
            </w:r>
          </w:p>
          <w:p w14:paraId="682CC5A7" w14:textId="2E04A0AC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2a-Ⅲ-2 </w:t>
            </w:r>
            <w:r w:rsidRPr="00694F7B">
              <w:rPr>
                <w:rFonts w:ascii="標楷體" w:eastAsia="標楷體" w:hAnsi="標楷體" w:cs="標楷體"/>
              </w:rPr>
              <w:t>表達對在地與全球議題的關懷。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D2D48" w14:textId="77777777" w:rsidR="001F6813" w:rsidRPr="00D45ED9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5ED9">
              <w:rPr>
                <w:rFonts w:ascii="標楷體" w:eastAsia="標楷體" w:hAnsi="標楷體" w:cs="標楷體"/>
              </w:rPr>
              <w:t>1.覺察人們面臨全球暖化與氣候異常的危機，理解全球暖化與氣候異常對生活、社會及環境造成的衝擊，並了解人類的行為是導致全球暖化與氣候異常的主因。</w:t>
            </w:r>
          </w:p>
          <w:p w14:paraId="67EFCC41" w14:textId="0F1ED9C9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5ED9">
              <w:rPr>
                <w:rFonts w:ascii="標楷體" w:eastAsia="標楷體" w:hAnsi="標楷體" w:cs="標楷體"/>
              </w:rPr>
              <w:t>2.理解糧食生產受環境影響，氣候異常造成不同國家與地區的糧食危機，體會國際弱勢者的現象與處境，並做出因應與調適。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E83C6" w14:textId="77777777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01F221B8" w14:textId="77777777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918618A" w14:textId="41043AB4" w:rsidR="001F6813" w:rsidRPr="00C2223E" w:rsidRDefault="001F6813" w:rsidP="001F68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D941A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43"/>
                <w:id w:val="-976911823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課綱：環境-1</w:t>
                </w:r>
              </w:sdtContent>
            </w:sdt>
          </w:p>
          <w:p w14:paraId="2A67933F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44"/>
                <w:id w:val="-547994136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課綱：國際-1</w:t>
                </w:r>
              </w:sdtContent>
            </w:sdt>
          </w:p>
          <w:p w14:paraId="3762F5C0" w14:textId="62889DA5" w:rsidR="001F6813" w:rsidRPr="00C2223E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45"/>
                <w:id w:val="744312342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課綱：人權-1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AA216" w14:textId="0321186E" w:rsidR="001F6813" w:rsidRPr="00825DAD" w:rsidRDefault="001F6813" w:rsidP="001F68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F6813" w:rsidRPr="00C2223E" w14:paraId="635DCF15" w14:textId="77777777" w:rsidTr="008528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87B0C" w14:textId="16786853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9BB4" w14:textId="777777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36963">
              <w:rPr>
                <w:rFonts w:ascii="標楷體" w:eastAsia="標楷體" w:hAnsi="標楷體" w:cs="標楷體"/>
              </w:rPr>
              <w:t>主題探究與實作單元</w:t>
            </w:r>
          </w:p>
          <w:p w14:paraId="1D09EF67" w14:textId="718CF977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科技改變生活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0AF3" w14:textId="484B4975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DF7D5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Ae-Ⅲ-1 </w:t>
            </w:r>
            <w:r w:rsidRPr="009049E3">
              <w:rPr>
                <w:rFonts w:ascii="標楷體" w:eastAsia="標楷體" w:hAnsi="標楷體" w:cs="標楷體"/>
              </w:rPr>
              <w:t>科學和技術發展對自然與人文環境具有不同層面的影響。</w:t>
            </w:r>
          </w:p>
          <w:p w14:paraId="17DADF87" w14:textId="49295030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Ae-Ⅲ-2 </w:t>
            </w:r>
            <w:r w:rsidRPr="009049E3">
              <w:rPr>
                <w:rFonts w:ascii="標楷體" w:eastAsia="標楷體" w:hAnsi="標楷體" w:cs="標楷體"/>
              </w:rPr>
              <w:t>科學和技術的發展與人類的價值、信仰與態度會相互影響。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628EA" w14:textId="77777777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3a-Ⅲ-1 </w:t>
            </w:r>
            <w:r w:rsidRPr="009049E3">
              <w:rPr>
                <w:rFonts w:ascii="標楷體" w:eastAsia="標楷體" w:hAnsi="標楷體" w:cs="標楷體"/>
              </w:rPr>
              <w:t>透過對時事的理解與省思，提出感興趣或令人困惑的現象及社會議題。</w:t>
            </w:r>
          </w:p>
          <w:p w14:paraId="42BDE9F3" w14:textId="0E8C6CEE" w:rsidR="001F681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3b-Ⅲ-1 </w:t>
            </w:r>
            <w:r w:rsidRPr="009049E3">
              <w:rPr>
                <w:rFonts w:ascii="標楷體" w:eastAsia="標楷體" w:hAnsi="標楷體" w:cs="標楷體"/>
              </w:rPr>
              <w:t>透過適當的管道蒐集社會議題的相關資料，並兼顧不同觀點</w:t>
            </w:r>
            <w:r w:rsidRPr="009049E3">
              <w:rPr>
                <w:rFonts w:ascii="標楷體" w:eastAsia="標楷體" w:hAnsi="標楷體" w:cs="標楷體"/>
              </w:rPr>
              <w:lastRenderedPageBreak/>
              <w:t>或意見。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BAAB9" w14:textId="77777777" w:rsidR="001F6813" w:rsidRPr="00974611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74611">
              <w:rPr>
                <w:rFonts w:ascii="標楷體" w:eastAsia="標楷體" w:hAnsi="標楷體" w:cs="標楷體"/>
              </w:rPr>
              <w:lastRenderedPageBreak/>
              <w:t>1.透過資料蒐集，以及與同學的分工、合作、討論，能完成自己所關心的現代科技產品使用與製造所產生的問題介紹。</w:t>
            </w:r>
          </w:p>
          <w:p w14:paraId="0AC4FA0E" w14:textId="581140E4" w:rsidR="001F6813" w:rsidRPr="00236963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74611">
              <w:rPr>
                <w:rFonts w:ascii="標楷體" w:eastAsia="標楷體" w:hAnsi="標楷體" w:cs="標楷體"/>
              </w:rPr>
              <w:t>2.能省思關於科技未來的發</w:t>
            </w:r>
            <w:r w:rsidRPr="00974611">
              <w:rPr>
                <w:rFonts w:ascii="標楷體" w:eastAsia="標楷體" w:hAnsi="標楷體" w:cs="標楷體"/>
              </w:rPr>
              <w:lastRenderedPageBreak/>
              <w:t>展對世界的影響，並提出自己從事探究實作的改進做法。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341D2" w14:textId="77777777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1730EAB6" w14:textId="77777777" w:rsidR="001F6813" w:rsidRPr="00794BCD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73E0703" w14:textId="4AA8FE4A" w:rsidR="001F6813" w:rsidRPr="00C2223E" w:rsidRDefault="001F6813" w:rsidP="001F681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D8F37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46"/>
                <w:id w:val="-245651597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課綱：人權-1</w:t>
                </w:r>
              </w:sdtContent>
            </w:sdt>
          </w:p>
          <w:p w14:paraId="4E1C0DE4" w14:textId="77777777" w:rsidR="001F6813" w:rsidRDefault="001F6813" w:rsidP="001F6813">
            <w:pPr>
              <w:rPr>
                <w:sz w:val="20"/>
                <w:szCs w:val="20"/>
              </w:rPr>
            </w:pPr>
            <w:sdt>
              <w:sdtPr>
                <w:tag w:val="goog_rdk_47"/>
                <w:id w:val="984348067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課綱：科技-1</w:t>
                </w:r>
              </w:sdtContent>
            </w:sdt>
          </w:p>
          <w:p w14:paraId="019FD396" w14:textId="254DC6A9" w:rsidR="001F6813" w:rsidRPr="00C2223E" w:rsidRDefault="001F6813" w:rsidP="001F6813">
            <w:pPr>
              <w:snapToGrid w:val="0"/>
              <w:jc w:val="both"/>
              <w:rPr>
                <w:rFonts w:ascii="標楷體" w:eastAsia="標楷體" w:hAnsi="標楷體"/>
              </w:rPr>
            </w:pPr>
            <w:sdt>
              <w:sdtPr>
                <w:tag w:val="goog_rdk_48"/>
                <w:id w:val="-777635869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課綱：資訊-1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4DEA2" w14:textId="130420C8" w:rsidR="001F6813" w:rsidRPr="00825DAD" w:rsidRDefault="001F6813" w:rsidP="001F6813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■線上教學</w:t>
            </w:r>
          </w:p>
        </w:tc>
      </w:tr>
    </w:tbl>
    <w:p w14:paraId="20DE431B" w14:textId="77777777" w:rsidR="0086719F" w:rsidRPr="00B77512" w:rsidRDefault="00000000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註1：若為一個單元或主題跨數週實施，可合併欄位書寫。</w:t>
      </w:r>
    </w:p>
    <w:p w14:paraId="09C11A8F" w14:textId="77777777" w:rsidR="0086719F" w:rsidRPr="004C7C54" w:rsidRDefault="00000000" w:rsidP="00230CA2">
      <w:pPr>
        <w:adjustRightInd w:val="0"/>
        <w:snapToGrid w:val="0"/>
        <w:spacing w:line="240" w:lineRule="atLeast"/>
        <w:jc w:val="both"/>
      </w:pPr>
      <w:r w:rsidRPr="00B77512">
        <w:rPr>
          <w:rFonts w:ascii="標楷體" w:eastAsia="標楷體" w:hAnsi="標楷體" w:cs="標楷體"/>
          <w:sz w:val="23"/>
          <w:szCs w:val="23"/>
        </w:rPr>
        <w:t>註2：「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</w:t>
      </w:r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課綱議題則為鼓勵填寫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。</w:t>
      </w:r>
      <w:r w:rsidRPr="004C7C54">
        <w:rPr>
          <w:rFonts w:ascii="標楷體" w:eastAsia="標楷體" w:hAnsi="標楷體" w:cs="標楷體"/>
          <w:b/>
        </w:rPr>
        <w:t>(例：法定/課綱：議題-</w:t>
      </w:r>
      <w:r w:rsidRPr="004323EC">
        <w:rPr>
          <w:rFonts w:ascii="標楷體" w:eastAsia="標楷體" w:hAnsi="標楷體" w:cs="標楷體"/>
          <w:b/>
          <w:color w:val="FF0000"/>
        </w:rPr>
        <w:t>節數</w:t>
      </w:r>
      <w:r w:rsidRPr="004C7C54">
        <w:rPr>
          <w:rFonts w:ascii="標楷體" w:eastAsia="標楷體" w:hAnsi="標楷體" w:cs="標楷體"/>
          <w:b/>
        </w:rPr>
        <w:t>)。</w:t>
      </w:r>
    </w:p>
    <w:p w14:paraId="502498D2" w14:textId="77777777" w:rsidR="0086719F" w:rsidRPr="004C7C54" w:rsidRDefault="00000000" w:rsidP="00230CA2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cs="標楷體"/>
        </w:rPr>
        <w:t>（一）法定議題：依每學年度核定函辦理。</w:t>
      </w:r>
    </w:p>
    <w:p w14:paraId="270784F6" w14:textId="77777777" w:rsidR="0086719F" w:rsidRPr="00B77512" w:rsidRDefault="00000000" w:rsidP="00230CA2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（二）課綱議題：</w:t>
      </w:r>
      <w:r w:rsidRPr="00791C9B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 w:cs="標楷體"/>
          <w:sz w:val="23"/>
          <w:szCs w:val="23"/>
        </w:rPr>
        <w:t>、家庭教育</w:t>
      </w:r>
      <w:r w:rsidRPr="00B77512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66848E95" w14:textId="77777777" w:rsidR="0086719F" w:rsidRPr="00B77512" w:rsidRDefault="00000000" w:rsidP="00230CA2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（三）請與</w:t>
      </w:r>
      <w:r>
        <w:rPr>
          <w:rFonts w:ascii="標楷體" w:eastAsia="標楷體" w:hAnsi="標楷體" w:cs="標楷體"/>
          <w:sz w:val="23"/>
          <w:szCs w:val="23"/>
        </w:rPr>
        <w:t>表件</w:t>
      </w:r>
      <w:r w:rsidRPr="00B77512">
        <w:rPr>
          <w:rFonts w:ascii="標楷體" w:eastAsia="標楷體" w:hAnsi="標楷體" w:cs="標楷體"/>
          <w:sz w:val="23"/>
          <w:szCs w:val="23"/>
        </w:rPr>
        <w:t>参-2(e-2)「法律規定教育議題或重要宣導融入課程規劃檢核表」相對照。</w:t>
      </w:r>
    </w:p>
    <w:p w14:paraId="065ED355" w14:textId="77777777" w:rsidR="0086719F" w:rsidRPr="00B77512" w:rsidRDefault="00000000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</w:t>
      </w:r>
      <w:r w:rsidRPr="00B77512">
        <w:rPr>
          <w:rFonts w:ascii="標楷體" w:eastAsia="標楷體" w:hAnsi="標楷體" w:cs="標楷體"/>
          <w:b/>
          <w:color w:val="FF0000"/>
          <w:kern w:val="0"/>
          <w:sz w:val="23"/>
          <w:szCs w:val="23"/>
          <w:u w:val="single"/>
        </w:rPr>
        <w:t>須規劃學生畢業考後至畢業前課程活動之安排。</w:t>
      </w:r>
    </w:p>
    <w:p w14:paraId="7EDE1840" w14:textId="77777777" w:rsidR="0086719F" w:rsidRPr="00B77512" w:rsidRDefault="00000000" w:rsidP="00230CA2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註4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 w:rsidRPr="00B77512">
        <w:rPr>
          <w:rFonts w:ascii="標楷體" w:eastAsia="標楷體" w:hAnsi="標楷體" w:cs="標楷體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B77512">
        <w:rPr>
          <w:rFonts w:ascii="標楷體" w:eastAsia="標楷體" w:hAnsi="標楷體" w:cs="標楷體"/>
          <w:sz w:val="23"/>
          <w:szCs w:val="23"/>
        </w:rPr>
        <w:t>方式：</w:t>
      </w:r>
    </w:p>
    <w:p w14:paraId="29554E2E" w14:textId="77777777" w:rsidR="0086719F" w:rsidRPr="00B77512" w:rsidRDefault="00000000" w:rsidP="00230CA2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48A50929" w14:textId="77777777" w:rsidR="0086719F" w:rsidRPr="00B77512" w:rsidRDefault="00000000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7E5D4A8C" w14:textId="77777777" w:rsidR="0086719F" w:rsidRPr="00B77512" w:rsidRDefault="00000000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C01E933" w14:textId="77777777" w:rsidR="0086719F" w:rsidRDefault="00000000" w:rsidP="00230CA2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86719F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718B0" w14:textId="77777777" w:rsidR="00B5426C" w:rsidRDefault="00B5426C" w:rsidP="000E194A">
      <w:r>
        <w:separator/>
      </w:r>
    </w:p>
  </w:endnote>
  <w:endnote w:type="continuationSeparator" w:id="0">
    <w:p w14:paraId="6CF0BDF4" w14:textId="77777777" w:rsidR="00B5426C" w:rsidRDefault="00B5426C" w:rsidP="000E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0DD12" w14:textId="77777777" w:rsidR="00B5426C" w:rsidRDefault="00B5426C" w:rsidP="000E194A">
      <w:r>
        <w:separator/>
      </w:r>
    </w:p>
  </w:footnote>
  <w:footnote w:type="continuationSeparator" w:id="0">
    <w:p w14:paraId="6F78B6CB" w14:textId="77777777" w:rsidR="00B5426C" w:rsidRDefault="00B5426C" w:rsidP="000E1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4E1"/>
    <w:rsid w:val="000D3D98"/>
    <w:rsid w:val="000E194A"/>
    <w:rsid w:val="00181956"/>
    <w:rsid w:val="001F6813"/>
    <w:rsid w:val="00387141"/>
    <w:rsid w:val="00471F76"/>
    <w:rsid w:val="00477892"/>
    <w:rsid w:val="006974E1"/>
    <w:rsid w:val="007273EB"/>
    <w:rsid w:val="008413F1"/>
    <w:rsid w:val="0086719F"/>
    <w:rsid w:val="00872645"/>
    <w:rsid w:val="00AE0653"/>
    <w:rsid w:val="00B026E1"/>
    <w:rsid w:val="00B204AC"/>
    <w:rsid w:val="00B5426C"/>
    <w:rsid w:val="00BD670E"/>
    <w:rsid w:val="00BF426F"/>
    <w:rsid w:val="00C05E7F"/>
    <w:rsid w:val="00C06C3A"/>
    <w:rsid w:val="00D01D18"/>
    <w:rsid w:val="00DD30AC"/>
    <w:rsid w:val="00F1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FD2D0"/>
  <w15:docId w15:val="{8D6B6449-7A69-478D-9CD4-38349746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1014</Words>
  <Characters>5781</Characters>
  <Application>Microsoft Office Word</Application>
  <DocSecurity>0</DocSecurity>
  <Lines>48</Lines>
  <Paragraphs>13</Paragraphs>
  <ScaleCrop>false</ScaleCrop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洪清裕</cp:lastModifiedBy>
  <cp:revision>21</cp:revision>
  <dcterms:created xsi:type="dcterms:W3CDTF">2024-01-03T09:06:00Z</dcterms:created>
  <dcterms:modified xsi:type="dcterms:W3CDTF">2025-05-24T06:30:00Z</dcterms:modified>
</cp:coreProperties>
</file>