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12A7E" w14:textId="37445ED9" w:rsidR="0042710B" w:rsidRPr="0042710B" w:rsidRDefault="00AF62D6" w:rsidP="0042710B">
      <w:pPr>
        <w:autoSpaceDE w:val="0"/>
        <w:autoSpaceDN w:val="0"/>
        <w:adjustRightInd w:val="0"/>
        <w:snapToGrid w:val="0"/>
        <w:spacing w:afterLines="50" w:after="180" w:line="400" w:lineRule="exact"/>
        <w:jc w:val="center"/>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個體發展</w:t>
      </w:r>
      <w:r w:rsidR="0024766E">
        <w:rPr>
          <w:rFonts w:ascii="Times New Roman" w:eastAsia="標楷體" w:hAnsi="Times New Roman" w:cs="Times New Roman"/>
          <w:b/>
          <w:kern w:val="0"/>
          <w:sz w:val="28"/>
          <w:szCs w:val="28"/>
        </w:rPr>
        <w:t>-</w:t>
      </w:r>
      <w:r w:rsidR="00F0389F" w:rsidRPr="00094022">
        <w:rPr>
          <w:rFonts w:ascii="標楷體" w:eastAsia="標楷體" w:hAnsi="標楷體" w:cs="標楷體"/>
          <w:b/>
          <w:color w:val="000000"/>
          <w:kern w:val="0"/>
          <w:sz w:val="28"/>
          <w:szCs w:val="28"/>
        </w:rPr>
        <w:t>我的</w:t>
      </w:r>
      <w:r w:rsidR="00D54537">
        <w:rPr>
          <w:rFonts w:ascii="標楷體" w:eastAsia="標楷體" w:hAnsi="標楷體" w:cs="標楷體" w:hint="eastAsia"/>
          <w:b/>
          <w:color w:val="000000"/>
          <w:kern w:val="0"/>
          <w:sz w:val="28"/>
          <w:szCs w:val="28"/>
        </w:rPr>
        <w:t>健康</w:t>
      </w:r>
      <w:r w:rsidR="00F0389F" w:rsidRPr="00094022">
        <w:rPr>
          <w:rFonts w:ascii="標楷體" w:eastAsia="標楷體" w:hAnsi="標楷體" w:cs="標楷體"/>
          <w:b/>
          <w:color w:val="000000"/>
          <w:kern w:val="0"/>
          <w:sz w:val="28"/>
          <w:szCs w:val="28"/>
        </w:rPr>
        <w:t>紀錄</w:t>
      </w:r>
    </w:p>
    <w:p w14:paraId="0418070F" w14:textId="619CCF09" w:rsidR="000B18ED" w:rsidRDefault="000B18ED" w:rsidP="00F0389F">
      <w:pPr>
        <w:pStyle w:val="a4"/>
        <w:numPr>
          <w:ilvl w:val="0"/>
          <w:numId w:val="17"/>
        </w:numPr>
        <w:ind w:leftChars="0"/>
        <w:rPr>
          <w:rFonts w:ascii="標楷體" w:eastAsia="標楷體" w:hAnsi="標楷體" w:cs="Times New Roman"/>
          <w:b/>
          <w:szCs w:val="24"/>
        </w:rPr>
      </w:pPr>
      <w:r w:rsidRPr="00F0389F">
        <w:rPr>
          <w:rFonts w:ascii="標楷體" w:eastAsia="標楷體" w:hAnsi="標楷體" w:cs="Times New Roman" w:hint="eastAsia"/>
          <w:b/>
          <w:szCs w:val="24"/>
        </w:rPr>
        <w:t>教學設計理念說明</w:t>
      </w:r>
    </w:p>
    <w:p w14:paraId="11019D46" w14:textId="4BAA6F2E" w:rsidR="003F1D5D" w:rsidRDefault="003F1D5D" w:rsidP="003F1D5D">
      <w:pPr>
        <w:pStyle w:val="a4"/>
        <w:ind w:leftChars="0" w:left="504"/>
        <w:rPr>
          <w:rFonts w:ascii="標楷體" w:eastAsia="標楷體" w:hAnsi="標楷體" w:cs="標楷體"/>
          <w:kern w:val="0"/>
          <w:szCs w:val="24"/>
        </w:rPr>
      </w:pPr>
      <w:r>
        <w:rPr>
          <w:rFonts w:ascii="標楷體" w:eastAsia="標楷體" w:hAnsi="標楷體" w:cs="標楷體" w:hint="eastAsia"/>
          <w:kern w:val="0"/>
          <w:szCs w:val="24"/>
        </w:rPr>
        <w:t xml:space="preserve">    </w:t>
      </w:r>
      <w:r w:rsidR="00F0389F" w:rsidRPr="00F0389F">
        <w:rPr>
          <w:rFonts w:ascii="標楷體" w:eastAsia="標楷體" w:hAnsi="標楷體" w:cs="標楷體"/>
          <w:kern w:val="0"/>
          <w:szCs w:val="24"/>
        </w:rPr>
        <w:t>學生透過在校內會例行的接受身高、體重測量</w:t>
      </w:r>
      <w:r>
        <w:rPr>
          <w:rFonts w:ascii="標楷體" w:eastAsia="標楷體" w:hAnsi="標楷體" w:cs="標楷體" w:hint="eastAsia"/>
          <w:kern w:val="0"/>
          <w:szCs w:val="24"/>
        </w:rPr>
        <w:t>、</w:t>
      </w:r>
      <w:r w:rsidR="00F0389F" w:rsidRPr="00F0389F">
        <w:rPr>
          <w:rFonts w:ascii="標楷體" w:eastAsia="標楷體" w:hAnsi="標楷體" w:cs="標楷體"/>
          <w:kern w:val="0"/>
          <w:szCs w:val="24"/>
        </w:rPr>
        <w:t>視力測量</w:t>
      </w:r>
      <w:r>
        <w:rPr>
          <w:rFonts w:ascii="標楷體" w:eastAsia="標楷體" w:hAnsi="標楷體" w:cs="標楷體" w:hint="eastAsia"/>
          <w:kern w:val="0"/>
          <w:szCs w:val="24"/>
        </w:rPr>
        <w:t>、口腔衛生檢查</w:t>
      </w:r>
      <w:r w:rsidR="00F0389F" w:rsidRPr="00F0389F">
        <w:rPr>
          <w:rFonts w:ascii="標楷體" w:eastAsia="標楷體" w:hAnsi="標楷體" w:cs="標楷體"/>
          <w:kern w:val="0"/>
          <w:szCs w:val="24"/>
        </w:rPr>
        <w:t>活動，讓學生了解如何測量身高體重與視力，並依檢查結果給予視力保健與健康體位之處方箋，讓學生與家長能及早對於學生的視力與身高體重做好管控，並讓學生學習自我管理自己的健康。</w:t>
      </w:r>
    </w:p>
    <w:p w14:paraId="729329AB" w14:textId="79B2B715" w:rsidR="00F0389F" w:rsidRPr="003F1D5D" w:rsidRDefault="003F1D5D" w:rsidP="003F1D5D">
      <w:pPr>
        <w:pStyle w:val="a4"/>
        <w:ind w:leftChars="0" w:left="504"/>
        <w:rPr>
          <w:rFonts w:ascii="標楷體" w:eastAsia="標楷體" w:hAnsi="標楷體" w:cs="標楷體"/>
          <w:kern w:val="0"/>
          <w:szCs w:val="24"/>
        </w:rPr>
      </w:pPr>
      <w:r>
        <w:rPr>
          <w:rFonts w:ascii="標楷體" w:eastAsia="標楷體" w:hAnsi="標楷體" w:cs="標楷體" w:hint="eastAsia"/>
          <w:kern w:val="0"/>
          <w:szCs w:val="24"/>
        </w:rPr>
        <w:t xml:space="preserve">    </w:t>
      </w:r>
      <w:r w:rsidR="00F0389F" w:rsidRPr="003F1D5D">
        <w:rPr>
          <w:rFonts w:ascii="標楷體" w:eastAsia="標楷體" w:hAnsi="標楷體" w:cs="標楷體"/>
          <w:kern w:val="0"/>
          <w:szCs w:val="24"/>
        </w:rPr>
        <w:t>口腔衛生也是小學階段非常重視的議題，本校在推行含氟漱口水和午餐潔牙與含糖飲料的限制等多重方式下，口腔衛生多沒有高於高雄市的平均值，甚至有時能低於平均值許多，因此希望藉由口腔檢查，讓學生的口腔異常率逐年下降。</w:t>
      </w:r>
    </w:p>
    <w:p w14:paraId="28D3716A" w14:textId="77777777" w:rsidR="000B18ED" w:rsidRPr="000B18ED" w:rsidRDefault="000B18ED" w:rsidP="000B18ED">
      <w:pPr>
        <w:spacing w:beforeLines="50" w:before="180"/>
        <w:rPr>
          <w:rFonts w:ascii="標楷體" w:eastAsia="標楷體" w:hAnsi="標楷體" w:cs="Times New Roman"/>
          <w:b/>
          <w:szCs w:val="24"/>
        </w:rPr>
      </w:pPr>
      <w:r w:rsidRPr="000B18ED">
        <w:rPr>
          <w:rFonts w:ascii="標楷體" w:eastAsia="標楷體" w:hAnsi="標楷體" w:cs="Times New Roman" w:hint="eastAsia"/>
          <w:b/>
          <w:szCs w:val="24"/>
        </w:rPr>
        <w:t>二、教學活動設計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220"/>
        <w:gridCol w:w="715"/>
        <w:gridCol w:w="238"/>
        <w:gridCol w:w="2866"/>
        <w:gridCol w:w="676"/>
        <w:gridCol w:w="260"/>
        <w:gridCol w:w="824"/>
        <w:gridCol w:w="195"/>
        <w:gridCol w:w="3281"/>
      </w:tblGrid>
      <w:tr w:rsidR="000B18ED" w:rsidRPr="000B18ED" w14:paraId="7C628A98" w14:textId="77777777" w:rsidTr="000B18ED">
        <w:trPr>
          <w:trHeight w:val="884"/>
          <w:jc w:val="center"/>
        </w:trPr>
        <w:tc>
          <w:tcPr>
            <w:tcW w:w="1584" w:type="dxa"/>
            <w:gridSpan w:val="2"/>
            <w:tcBorders>
              <w:top w:val="single" w:sz="12" w:space="0" w:color="auto"/>
              <w:bottom w:val="single" w:sz="4" w:space="0" w:color="000000"/>
              <w:right w:val="single" w:sz="4" w:space="0" w:color="auto"/>
            </w:tcBorders>
            <w:shd w:val="clear" w:color="auto" w:fill="D9D9D9"/>
            <w:vAlign w:val="center"/>
          </w:tcPr>
          <w:p w14:paraId="52B2B45E"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領域名稱</w:t>
            </w:r>
          </w:p>
          <w:p w14:paraId="2CBE513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w:t>
            </w:r>
            <w:r w:rsidRPr="000B18ED">
              <w:rPr>
                <w:rFonts w:ascii="Times New Roman" w:eastAsia="標楷體" w:hAnsi="標楷體" w:cs="Times New Roman" w:hint="eastAsia"/>
                <w:b/>
                <w:noProof/>
                <w:szCs w:val="24"/>
              </w:rPr>
              <w:t>統整領域</w:t>
            </w:r>
            <w:r w:rsidRPr="000B18ED">
              <w:rPr>
                <w:rFonts w:ascii="Times New Roman" w:eastAsia="標楷體" w:hAnsi="標楷體" w:cs="Times New Roman" w:hint="eastAsia"/>
                <w:b/>
                <w:noProof/>
                <w:szCs w:val="24"/>
              </w:rPr>
              <w:t>)</w:t>
            </w:r>
          </w:p>
        </w:tc>
        <w:tc>
          <w:tcPr>
            <w:tcW w:w="3813" w:type="dxa"/>
            <w:gridSpan w:val="3"/>
            <w:tcBorders>
              <w:top w:val="single" w:sz="12" w:space="0" w:color="auto"/>
              <w:bottom w:val="single" w:sz="4" w:space="0" w:color="000000"/>
              <w:right w:val="single" w:sz="4" w:space="0" w:color="auto"/>
            </w:tcBorders>
            <w:vAlign w:val="center"/>
          </w:tcPr>
          <w:p w14:paraId="1C3E875F" w14:textId="1FFDDD0B" w:rsidR="000B18ED" w:rsidRPr="000B18ED" w:rsidRDefault="00D54537" w:rsidP="000B18ED">
            <w:pPr>
              <w:snapToGrid w:val="0"/>
              <w:jc w:val="both"/>
              <w:rPr>
                <w:rFonts w:ascii="Times New Roman" w:eastAsia="標楷體" w:hAnsi="標楷體" w:cs="Times New Roman"/>
                <w:noProof/>
                <w:szCs w:val="24"/>
              </w:rPr>
            </w:pPr>
            <w:r>
              <w:rPr>
                <w:rFonts w:ascii="Times New Roman" w:eastAsia="標楷體" w:hAnsi="標楷體" w:cs="Times New Roman" w:hint="eastAsia"/>
                <w:noProof/>
                <w:szCs w:val="24"/>
              </w:rPr>
              <w:t>健康與體育領域綜合領域</w:t>
            </w:r>
          </w:p>
        </w:tc>
        <w:tc>
          <w:tcPr>
            <w:tcW w:w="1345"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14:paraId="25DBF991"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設計者</w:t>
            </w:r>
          </w:p>
        </w:tc>
        <w:tc>
          <w:tcPr>
            <w:tcW w:w="3533" w:type="dxa"/>
            <w:tcBorders>
              <w:top w:val="single" w:sz="12" w:space="0" w:color="auto"/>
              <w:left w:val="single" w:sz="4" w:space="0" w:color="auto"/>
              <w:bottom w:val="single" w:sz="4" w:space="0" w:color="000000"/>
            </w:tcBorders>
          </w:tcPr>
          <w:p w14:paraId="0301F00B" w14:textId="4904448F" w:rsidR="000B18ED" w:rsidRPr="000B18ED" w:rsidRDefault="00D54537" w:rsidP="000B18ED">
            <w:pPr>
              <w:snapToGrid w:val="0"/>
              <w:rPr>
                <w:rFonts w:ascii="Times New Roman" w:eastAsia="標楷體" w:hAnsi="標楷體" w:cs="Times New Roman"/>
                <w:noProof/>
                <w:szCs w:val="24"/>
              </w:rPr>
            </w:pPr>
            <w:r>
              <w:rPr>
                <w:rFonts w:ascii="Times New Roman" w:eastAsia="標楷體" w:hAnsi="標楷體" w:cs="Times New Roman" w:hint="eastAsia"/>
                <w:noProof/>
                <w:szCs w:val="24"/>
              </w:rPr>
              <w:t>五年級教學團隊</w:t>
            </w:r>
          </w:p>
        </w:tc>
      </w:tr>
      <w:tr w:rsidR="000B18ED" w:rsidRPr="000B18ED" w14:paraId="2B9099EA" w14:textId="77777777" w:rsidTr="000B18ED">
        <w:trPr>
          <w:trHeight w:val="705"/>
          <w:jc w:val="center"/>
        </w:trPr>
        <w:tc>
          <w:tcPr>
            <w:tcW w:w="1584" w:type="dxa"/>
            <w:gridSpan w:val="2"/>
            <w:tcBorders>
              <w:top w:val="single" w:sz="4" w:space="0" w:color="000000"/>
              <w:bottom w:val="single" w:sz="4" w:space="0" w:color="000000"/>
              <w:right w:val="single" w:sz="4" w:space="0" w:color="auto"/>
            </w:tcBorders>
            <w:shd w:val="clear" w:color="auto" w:fill="D9D9D9"/>
            <w:vAlign w:val="center"/>
          </w:tcPr>
          <w:p w14:paraId="6B6BD6B0"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實施年級</w:t>
            </w:r>
          </w:p>
        </w:tc>
        <w:tc>
          <w:tcPr>
            <w:tcW w:w="3813" w:type="dxa"/>
            <w:gridSpan w:val="3"/>
            <w:tcBorders>
              <w:bottom w:val="single" w:sz="4" w:space="0" w:color="000000"/>
              <w:right w:val="single" w:sz="4" w:space="0" w:color="auto"/>
            </w:tcBorders>
            <w:vAlign w:val="center"/>
          </w:tcPr>
          <w:p w14:paraId="23181D3E" w14:textId="03F77350" w:rsidR="000B18ED" w:rsidRPr="000B18ED" w:rsidRDefault="00D54537" w:rsidP="000B18ED">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五年級</w:t>
            </w:r>
          </w:p>
        </w:tc>
        <w:tc>
          <w:tcPr>
            <w:tcW w:w="1345"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14:paraId="6F269E60" w14:textId="77777777" w:rsidR="000B18ED" w:rsidRPr="000B18ED" w:rsidRDefault="000B18ED" w:rsidP="000B18ED">
            <w:pPr>
              <w:snapToGrid w:val="0"/>
              <w:jc w:val="center"/>
              <w:rPr>
                <w:rFonts w:ascii="Times New Roman" w:eastAsia="標楷體" w:hAnsi="標楷體" w:cs="Times New Roman"/>
                <w:b/>
                <w:noProof/>
                <w:color w:val="000000" w:themeColor="text1"/>
                <w:szCs w:val="24"/>
              </w:rPr>
            </w:pPr>
            <w:r w:rsidRPr="000B18ED">
              <w:rPr>
                <w:rFonts w:ascii="Times New Roman" w:eastAsia="標楷體" w:hAnsi="標楷體" w:cs="Times New Roman" w:hint="eastAsia"/>
                <w:b/>
                <w:noProof/>
                <w:color w:val="000000" w:themeColor="text1"/>
                <w:szCs w:val="24"/>
              </w:rPr>
              <w:t>總節數</w:t>
            </w:r>
          </w:p>
        </w:tc>
        <w:tc>
          <w:tcPr>
            <w:tcW w:w="3533" w:type="dxa"/>
            <w:tcBorders>
              <w:left w:val="single" w:sz="4" w:space="0" w:color="auto"/>
              <w:bottom w:val="single" w:sz="4" w:space="0" w:color="000000"/>
            </w:tcBorders>
          </w:tcPr>
          <w:p w14:paraId="3796B453" w14:textId="0197AA51" w:rsidR="000B18ED" w:rsidRPr="000B18ED" w:rsidRDefault="00D54537" w:rsidP="000B18ED">
            <w:pPr>
              <w:snapToGrid w:val="0"/>
              <w:rPr>
                <w:rFonts w:ascii="Times New Roman" w:eastAsia="標楷體" w:hAnsi="Times New Roman" w:cs="Times New Roman"/>
                <w:noProof/>
                <w:szCs w:val="24"/>
              </w:rPr>
            </w:pPr>
            <w:r>
              <w:rPr>
                <w:rFonts w:ascii="Times New Roman" w:eastAsia="標楷體" w:hAnsi="Times New Roman" w:cs="Times New Roman" w:hint="eastAsia"/>
                <w:noProof/>
                <w:szCs w:val="24"/>
              </w:rPr>
              <w:t>2</w:t>
            </w:r>
            <w:r>
              <w:rPr>
                <w:rFonts w:ascii="Times New Roman" w:eastAsia="標楷體" w:hAnsi="Times New Roman" w:cs="Times New Roman" w:hint="eastAsia"/>
                <w:noProof/>
                <w:szCs w:val="24"/>
              </w:rPr>
              <w:t>節</w:t>
            </w:r>
          </w:p>
        </w:tc>
      </w:tr>
      <w:tr w:rsidR="000B18ED" w:rsidRPr="000B18ED" w14:paraId="14651B39" w14:textId="77777777" w:rsidTr="00741797">
        <w:trPr>
          <w:trHeight w:val="633"/>
          <w:jc w:val="center"/>
        </w:trPr>
        <w:tc>
          <w:tcPr>
            <w:tcW w:w="1584" w:type="dxa"/>
            <w:gridSpan w:val="2"/>
            <w:tcBorders>
              <w:top w:val="single" w:sz="4" w:space="0" w:color="000000"/>
              <w:bottom w:val="double" w:sz="4" w:space="0" w:color="auto"/>
              <w:right w:val="single" w:sz="4" w:space="0" w:color="auto"/>
            </w:tcBorders>
            <w:shd w:val="clear" w:color="auto" w:fill="D9D9D9"/>
            <w:vAlign w:val="center"/>
          </w:tcPr>
          <w:p w14:paraId="656D5D9A"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單元名稱</w:t>
            </w:r>
          </w:p>
        </w:tc>
        <w:tc>
          <w:tcPr>
            <w:tcW w:w="8691" w:type="dxa"/>
            <w:gridSpan w:val="7"/>
            <w:tcBorders>
              <w:left w:val="single" w:sz="4" w:space="0" w:color="auto"/>
              <w:bottom w:val="double" w:sz="4" w:space="0" w:color="auto"/>
            </w:tcBorders>
            <w:vAlign w:val="center"/>
          </w:tcPr>
          <w:p w14:paraId="2FACD49B" w14:textId="23880624" w:rsidR="000B18ED" w:rsidRPr="000B18ED" w:rsidRDefault="00AF62D6" w:rsidP="000B18ED">
            <w:pPr>
              <w:snapToGrid w:val="0"/>
              <w:jc w:val="both"/>
              <w:rPr>
                <w:rFonts w:ascii="Times New Roman" w:eastAsia="標楷體" w:hAnsi="標楷體" w:cs="Times New Roman"/>
                <w:noProof/>
                <w:color w:val="000000" w:themeColor="text1"/>
                <w:szCs w:val="24"/>
              </w:rPr>
            </w:pPr>
            <w:r w:rsidRPr="00AF62D6">
              <w:rPr>
                <w:rFonts w:ascii="Times New Roman" w:eastAsia="標楷體" w:hAnsi="標楷體" w:cs="Times New Roman" w:hint="eastAsia"/>
                <w:noProof/>
                <w:color w:val="000000" w:themeColor="text1"/>
                <w:szCs w:val="24"/>
              </w:rPr>
              <w:t>我的健康紀錄</w:t>
            </w:r>
            <w:r>
              <w:rPr>
                <w:rFonts w:ascii="Times New Roman" w:eastAsia="標楷體" w:hAnsi="標楷體" w:cs="Times New Roman" w:hint="eastAsia"/>
                <w:noProof/>
                <w:color w:val="000000" w:themeColor="text1"/>
                <w:szCs w:val="24"/>
              </w:rPr>
              <w:t>2</w:t>
            </w:r>
          </w:p>
        </w:tc>
      </w:tr>
      <w:tr w:rsidR="000B18ED" w:rsidRPr="000B18ED" w14:paraId="67A9863A" w14:textId="77777777" w:rsidTr="00741797">
        <w:trPr>
          <w:trHeight w:val="537"/>
          <w:jc w:val="center"/>
        </w:trPr>
        <w:tc>
          <w:tcPr>
            <w:tcW w:w="10275" w:type="dxa"/>
            <w:gridSpan w:val="9"/>
            <w:tcBorders>
              <w:top w:val="double" w:sz="4" w:space="0" w:color="auto"/>
              <w:bottom w:val="single" w:sz="4" w:space="0" w:color="000000"/>
            </w:tcBorders>
            <w:shd w:val="clear" w:color="auto" w:fill="D9D9D9"/>
            <w:vAlign w:val="center"/>
          </w:tcPr>
          <w:p w14:paraId="05D2162E"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設計依據</w:t>
            </w:r>
          </w:p>
        </w:tc>
      </w:tr>
      <w:tr w:rsidR="000B18ED" w:rsidRPr="000B18ED" w14:paraId="2B16CDDA" w14:textId="77777777" w:rsidTr="00741797">
        <w:trPr>
          <w:trHeight w:val="531"/>
          <w:jc w:val="center"/>
        </w:trPr>
        <w:tc>
          <w:tcPr>
            <w:tcW w:w="10275" w:type="dxa"/>
            <w:gridSpan w:val="9"/>
            <w:tcBorders>
              <w:top w:val="double" w:sz="4" w:space="0" w:color="auto"/>
              <w:bottom w:val="single" w:sz="4" w:space="0" w:color="000000"/>
            </w:tcBorders>
            <w:shd w:val="clear" w:color="auto" w:fill="D9D9D9"/>
            <w:vAlign w:val="center"/>
          </w:tcPr>
          <w:p w14:paraId="6D8F3CA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核心素養</w:t>
            </w:r>
          </w:p>
        </w:tc>
      </w:tr>
      <w:tr w:rsidR="000B18ED" w:rsidRPr="000B18ED" w14:paraId="6731945E" w14:textId="77777777" w:rsidTr="00AF604E">
        <w:trPr>
          <w:trHeight w:val="553"/>
          <w:jc w:val="center"/>
        </w:trPr>
        <w:tc>
          <w:tcPr>
            <w:tcW w:w="4663" w:type="dxa"/>
            <w:gridSpan w:val="4"/>
            <w:tcBorders>
              <w:top w:val="double" w:sz="4" w:space="0" w:color="auto"/>
              <w:bottom w:val="double" w:sz="4" w:space="0" w:color="auto"/>
            </w:tcBorders>
            <w:shd w:val="clear" w:color="auto" w:fill="D9D9D9"/>
            <w:vAlign w:val="center"/>
          </w:tcPr>
          <w:p w14:paraId="24E3EF5A" w14:textId="77777777" w:rsidR="000B18ED" w:rsidRPr="000B18ED" w:rsidRDefault="000B18ED" w:rsidP="000B18ED">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總綱核心素養</w:t>
            </w:r>
          </w:p>
        </w:tc>
        <w:tc>
          <w:tcPr>
            <w:tcW w:w="5612" w:type="dxa"/>
            <w:gridSpan w:val="5"/>
            <w:tcBorders>
              <w:top w:val="double" w:sz="4" w:space="0" w:color="auto"/>
              <w:bottom w:val="double" w:sz="4" w:space="0" w:color="auto"/>
            </w:tcBorders>
            <w:shd w:val="clear" w:color="auto" w:fill="D9D9D9"/>
            <w:vAlign w:val="center"/>
          </w:tcPr>
          <w:p w14:paraId="57620A4A" w14:textId="77777777" w:rsidR="000B18ED" w:rsidRPr="000B18ED" w:rsidRDefault="000B18ED" w:rsidP="000B18ED">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領綱核心素養</w:t>
            </w:r>
          </w:p>
        </w:tc>
      </w:tr>
      <w:tr w:rsidR="000B18ED" w:rsidRPr="000B18ED" w14:paraId="77CF85BF" w14:textId="77777777" w:rsidTr="00AF604E">
        <w:trPr>
          <w:trHeight w:val="574"/>
          <w:jc w:val="center"/>
        </w:trPr>
        <w:tc>
          <w:tcPr>
            <w:tcW w:w="4663" w:type="dxa"/>
            <w:gridSpan w:val="4"/>
            <w:tcBorders>
              <w:top w:val="double" w:sz="4" w:space="0" w:color="auto"/>
              <w:bottom w:val="single" w:sz="4" w:space="0" w:color="000000"/>
            </w:tcBorders>
            <w:shd w:val="clear" w:color="auto" w:fill="FFFFFF" w:themeFill="background1"/>
          </w:tcPr>
          <w:p w14:paraId="7415D208" w14:textId="16F75FE1" w:rsidR="000B18ED" w:rsidRPr="00593DA2" w:rsidRDefault="00D54537" w:rsidP="00593DA2">
            <w:pPr>
              <w:spacing w:line="440" w:lineRule="exact"/>
              <w:ind w:right="82"/>
              <w:rPr>
                <w:rFonts w:ascii="標楷體" w:eastAsia="標楷體" w:hAnsi="標楷體" w:cs="Times New Roman"/>
                <w:sz w:val="28"/>
                <w:szCs w:val="28"/>
              </w:rPr>
            </w:pPr>
            <w:r w:rsidRPr="00593DA2">
              <w:rPr>
                <w:rFonts w:ascii="標楷體" w:eastAsia="標楷體" w:hAnsi="標楷體" w:cs="Times New Roman"/>
                <w:b/>
                <w:kern w:val="0"/>
                <w:sz w:val="28"/>
                <w:szCs w:val="28"/>
              </w:rPr>
              <w:t>A1身心素質與自我精進</w:t>
            </w:r>
          </w:p>
        </w:tc>
        <w:tc>
          <w:tcPr>
            <w:tcW w:w="5612" w:type="dxa"/>
            <w:gridSpan w:val="5"/>
            <w:tcBorders>
              <w:top w:val="double" w:sz="4" w:space="0" w:color="auto"/>
              <w:bottom w:val="single" w:sz="4" w:space="0" w:color="000000"/>
            </w:tcBorders>
            <w:shd w:val="clear" w:color="auto" w:fill="FFFFFF" w:themeFill="background1"/>
          </w:tcPr>
          <w:p w14:paraId="5AA9A750" w14:textId="5F6FD97A" w:rsidR="000B18ED" w:rsidRPr="00593DA2" w:rsidRDefault="00614AB3" w:rsidP="00593DA2">
            <w:pPr>
              <w:snapToGrid w:val="0"/>
              <w:spacing w:line="440" w:lineRule="exact"/>
              <w:jc w:val="both"/>
              <w:rPr>
                <w:rFonts w:ascii="標楷體" w:eastAsia="標楷體" w:hAnsi="標楷體" w:cs="Times New Roman"/>
                <w:color w:val="000000"/>
                <w:sz w:val="28"/>
                <w:szCs w:val="28"/>
                <w:shd w:val="clear" w:color="auto" w:fill="FFFFFF"/>
              </w:rPr>
            </w:pPr>
            <w:r w:rsidRPr="00593DA2">
              <w:rPr>
                <w:rStyle w:val="ac"/>
                <w:rFonts w:ascii="標楷體" w:eastAsia="標楷體" w:hAnsi="標楷體" w:cs="Times New Roman"/>
                <w:color w:val="000000"/>
                <w:sz w:val="28"/>
                <w:szCs w:val="28"/>
                <w:bdr w:val="none" w:sz="0" w:space="0" w:color="auto" w:frame="1"/>
                <w:shd w:val="clear" w:color="auto" w:fill="FFFFFF"/>
              </w:rPr>
              <w:t>健體-E-A1</w:t>
            </w:r>
            <w:r w:rsidRPr="00593DA2">
              <w:rPr>
                <w:rFonts w:ascii="標楷體" w:eastAsia="標楷體" w:hAnsi="標楷體" w:cs="Times New Roman"/>
                <w:color w:val="000000"/>
                <w:sz w:val="28"/>
                <w:szCs w:val="28"/>
                <w:shd w:val="clear" w:color="auto" w:fill="FFFFFF"/>
              </w:rPr>
              <w:t>具備良好身體活動與健康生活的習慣，以促進身心健全發展，並認識個人特質，發展運動與保健的潛能。</w:t>
            </w:r>
          </w:p>
          <w:p w14:paraId="04276EBA" w14:textId="543AC5C8" w:rsidR="00593DA2" w:rsidRPr="00593DA2" w:rsidRDefault="00593DA2" w:rsidP="00AF604E">
            <w:pPr>
              <w:snapToGrid w:val="0"/>
              <w:spacing w:line="440" w:lineRule="exact"/>
              <w:jc w:val="both"/>
              <w:rPr>
                <w:rFonts w:ascii="標楷體" w:eastAsia="標楷體" w:hAnsi="標楷體" w:cs="Times New Roman"/>
                <w:b/>
                <w:noProof/>
                <w:sz w:val="28"/>
                <w:szCs w:val="28"/>
              </w:rPr>
            </w:pPr>
            <w:r w:rsidRPr="00593DA2">
              <w:rPr>
                <w:rStyle w:val="ac"/>
                <w:rFonts w:ascii="標楷體" w:eastAsia="標楷體" w:hAnsi="標楷體" w:cs="Times New Roman"/>
                <w:color w:val="000000"/>
                <w:sz w:val="28"/>
                <w:szCs w:val="28"/>
                <w:bdr w:val="none" w:sz="0" w:space="0" w:color="auto" w:frame="1"/>
                <w:shd w:val="clear" w:color="auto" w:fill="FFFFFF"/>
              </w:rPr>
              <w:t>綜-E-A1</w:t>
            </w:r>
            <w:r w:rsidRPr="00593DA2">
              <w:rPr>
                <w:rFonts w:ascii="標楷體" w:eastAsia="標楷體" w:hAnsi="標楷體" w:cs="Times New Roman"/>
                <w:color w:val="000000"/>
                <w:sz w:val="28"/>
                <w:szCs w:val="28"/>
                <w:shd w:val="clear" w:color="auto" w:fill="FFFFFF"/>
              </w:rPr>
              <w:t>認識個人特質，初探生涯發展，覺察生命變化歷程，激發潛能，促進身心健全發展。</w:t>
            </w:r>
          </w:p>
        </w:tc>
      </w:tr>
      <w:tr w:rsidR="000B18ED" w:rsidRPr="000B18ED" w14:paraId="27CED042" w14:textId="77777777" w:rsidTr="00741797">
        <w:trPr>
          <w:trHeight w:val="536"/>
          <w:jc w:val="center"/>
        </w:trPr>
        <w:tc>
          <w:tcPr>
            <w:tcW w:w="10275" w:type="dxa"/>
            <w:gridSpan w:val="9"/>
            <w:tcBorders>
              <w:top w:val="double" w:sz="4" w:space="0" w:color="auto"/>
              <w:bottom w:val="double" w:sz="4" w:space="0" w:color="auto"/>
            </w:tcBorders>
            <w:shd w:val="clear" w:color="auto" w:fill="D9D9D9"/>
            <w:vAlign w:val="center"/>
          </w:tcPr>
          <w:p w14:paraId="6F4AE8B8"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核心素養呼應說明</w:t>
            </w:r>
          </w:p>
        </w:tc>
      </w:tr>
      <w:tr w:rsidR="000B18ED" w:rsidRPr="000B18ED" w14:paraId="7151B4E8" w14:textId="77777777" w:rsidTr="00280684">
        <w:trPr>
          <w:trHeight w:val="690"/>
          <w:jc w:val="center"/>
        </w:trPr>
        <w:tc>
          <w:tcPr>
            <w:tcW w:w="10275" w:type="dxa"/>
            <w:gridSpan w:val="9"/>
            <w:tcBorders>
              <w:top w:val="double" w:sz="4" w:space="0" w:color="auto"/>
              <w:bottom w:val="single" w:sz="24" w:space="0" w:color="FF0000"/>
            </w:tcBorders>
            <w:shd w:val="clear" w:color="auto" w:fill="FFFFFF" w:themeFill="background1"/>
          </w:tcPr>
          <w:p w14:paraId="44183FBB" w14:textId="133E3317" w:rsidR="000B18ED" w:rsidRPr="000B18ED" w:rsidRDefault="00E6586E" w:rsidP="00E6586E">
            <w:pPr>
              <w:spacing w:line="259" w:lineRule="auto"/>
              <w:rPr>
                <w:rFonts w:ascii="Calibri" w:eastAsia="標楷體" w:hAnsi="標楷體" w:cs="Times New Roman"/>
                <w:noProof/>
              </w:rPr>
            </w:pPr>
            <w:r>
              <w:rPr>
                <w:rFonts w:ascii="Calibri" w:eastAsia="標楷體" w:hAnsi="標楷體" w:cs="Times New Roman" w:hint="eastAsia"/>
                <w:noProof/>
              </w:rPr>
              <w:t>透過身高</w:t>
            </w:r>
            <w:r w:rsidR="00EB789D">
              <w:rPr>
                <w:rFonts w:ascii="Calibri" w:eastAsia="標楷體" w:hAnsi="標楷體" w:cs="Times New Roman" w:hint="eastAsia"/>
                <w:noProof/>
              </w:rPr>
              <w:t>、</w:t>
            </w:r>
            <w:r>
              <w:rPr>
                <w:rFonts w:ascii="Calibri" w:eastAsia="標楷體" w:hAnsi="標楷體" w:cs="Times New Roman" w:hint="eastAsia"/>
                <w:noProof/>
              </w:rPr>
              <w:t>體重</w:t>
            </w:r>
            <w:r w:rsidR="00EB789D">
              <w:rPr>
                <w:rFonts w:ascii="Calibri" w:eastAsia="標楷體" w:hAnsi="標楷體" w:cs="Times New Roman" w:hint="eastAsia"/>
                <w:noProof/>
              </w:rPr>
              <w:t>、視力、牙齒健康檢查，認識自我身體狀況，養成良好的健康生活習慣，覺察自己對身體健康的變化歷程，強化身心素質，促進身心健全發展。</w:t>
            </w:r>
            <w:r w:rsidR="00AF604E">
              <w:rPr>
                <w:rFonts w:ascii="Calibri" w:eastAsia="標楷體" w:hAnsi="標楷體" w:cs="Times New Roman" w:hint="eastAsia"/>
                <w:noProof/>
              </w:rPr>
              <w:t>以達成</w:t>
            </w:r>
            <w:r w:rsidR="00AF604E" w:rsidRPr="00AF604E">
              <w:rPr>
                <w:rFonts w:ascii="Calibri" w:eastAsia="標楷體" w:hAnsi="標楷體" w:cs="Times New Roman" w:hint="eastAsia"/>
                <w:noProof/>
              </w:rPr>
              <w:t>健體</w:t>
            </w:r>
            <w:r w:rsidR="00AF604E" w:rsidRPr="00AF604E">
              <w:rPr>
                <w:rFonts w:ascii="Calibri" w:eastAsia="標楷體" w:hAnsi="標楷體" w:cs="Times New Roman" w:hint="eastAsia"/>
                <w:noProof/>
              </w:rPr>
              <w:t>-E-A1</w:t>
            </w:r>
            <w:r w:rsidR="00AF604E">
              <w:rPr>
                <w:rFonts w:ascii="Calibri" w:eastAsia="標楷體" w:hAnsi="標楷體" w:cs="Times New Roman" w:hint="eastAsia"/>
                <w:noProof/>
              </w:rPr>
              <w:t>與</w:t>
            </w:r>
            <w:r w:rsidR="00AF604E" w:rsidRPr="00AF604E">
              <w:rPr>
                <w:rFonts w:ascii="Calibri" w:eastAsia="標楷體" w:hAnsi="標楷體" w:cs="Times New Roman" w:hint="eastAsia"/>
                <w:noProof/>
              </w:rPr>
              <w:t>綜</w:t>
            </w:r>
            <w:r w:rsidR="00AF604E" w:rsidRPr="00AF604E">
              <w:rPr>
                <w:rFonts w:ascii="Calibri" w:eastAsia="標楷體" w:hAnsi="標楷體" w:cs="Times New Roman" w:hint="eastAsia"/>
                <w:noProof/>
              </w:rPr>
              <w:t>-E-A1</w:t>
            </w:r>
            <w:r w:rsidR="00AF604E">
              <w:rPr>
                <w:rFonts w:ascii="Calibri" w:eastAsia="標楷體" w:hAnsi="標楷體" w:cs="Times New Roman" w:hint="eastAsia"/>
                <w:noProof/>
              </w:rPr>
              <w:t>的核心素養。</w:t>
            </w:r>
          </w:p>
        </w:tc>
      </w:tr>
      <w:tr w:rsidR="000B18ED" w:rsidRPr="000B18ED" w14:paraId="5BFFA3D3" w14:textId="77777777" w:rsidTr="00AF604E">
        <w:trPr>
          <w:trHeight w:val="334"/>
          <w:jc w:val="center"/>
        </w:trPr>
        <w:tc>
          <w:tcPr>
            <w:tcW w:w="4663" w:type="dxa"/>
            <w:gridSpan w:val="4"/>
            <w:tcBorders>
              <w:top w:val="single" w:sz="24" w:space="0" w:color="FF0000"/>
              <w:left w:val="single" w:sz="24" w:space="0" w:color="FF0000"/>
              <w:bottom w:val="single" w:sz="4" w:space="0" w:color="auto"/>
              <w:right w:val="single" w:sz="4" w:space="0" w:color="auto"/>
            </w:tcBorders>
            <w:shd w:val="clear" w:color="auto" w:fill="E7E6E6" w:themeFill="background2"/>
          </w:tcPr>
          <w:p w14:paraId="66962F86" w14:textId="77777777" w:rsidR="000B18ED" w:rsidRPr="000B18ED" w:rsidRDefault="000B18ED" w:rsidP="000B18ED">
            <w:pPr>
              <w:spacing w:line="259" w:lineRule="auto"/>
              <w:ind w:left="360"/>
              <w:jc w:val="center"/>
              <w:rPr>
                <w:rFonts w:ascii="Calibri" w:eastAsia="標楷體" w:hAnsi="標楷體" w:cs="Times New Roman"/>
                <w:b/>
                <w:noProof/>
              </w:rPr>
            </w:pPr>
            <w:r w:rsidRPr="000B18ED">
              <w:rPr>
                <w:rFonts w:ascii="Calibri" w:eastAsia="標楷體" w:hAnsi="標楷體" w:cs="Times New Roman" w:hint="eastAsia"/>
                <w:b/>
                <w:noProof/>
              </w:rPr>
              <w:t>概念架構</w:t>
            </w:r>
            <w:r w:rsidRPr="000B18ED">
              <w:rPr>
                <w:rFonts w:ascii="Calibri" w:eastAsia="標楷體" w:hAnsi="標楷體" w:cs="Times New Roman" w:hint="eastAsia"/>
                <w:b/>
                <w:noProof/>
              </w:rPr>
              <w:t>(</w:t>
            </w:r>
            <w:r w:rsidRPr="000B18ED">
              <w:rPr>
                <w:rFonts w:ascii="Calibri" w:eastAsia="標楷體" w:hAnsi="標楷體" w:cs="Times New Roman" w:hint="eastAsia"/>
                <w:b/>
                <w:noProof/>
              </w:rPr>
              <w:t>跨領域用</w:t>
            </w:r>
            <w:r w:rsidRPr="000B18ED">
              <w:rPr>
                <w:rFonts w:ascii="Calibri" w:eastAsia="標楷體" w:hAnsi="標楷體" w:cs="Times New Roman" w:hint="eastAsia"/>
                <w:b/>
                <w:noProof/>
              </w:rPr>
              <w:t>)</w:t>
            </w:r>
          </w:p>
        </w:tc>
        <w:tc>
          <w:tcPr>
            <w:tcW w:w="5612" w:type="dxa"/>
            <w:gridSpan w:val="5"/>
            <w:tcBorders>
              <w:top w:val="single" w:sz="24" w:space="0" w:color="FF0000"/>
              <w:left w:val="single" w:sz="4" w:space="0" w:color="auto"/>
              <w:bottom w:val="single" w:sz="4" w:space="0" w:color="auto"/>
              <w:right w:val="single" w:sz="24" w:space="0" w:color="FF0000"/>
            </w:tcBorders>
            <w:shd w:val="clear" w:color="auto" w:fill="E7E6E6" w:themeFill="background2"/>
          </w:tcPr>
          <w:p w14:paraId="2AAA22A3" w14:textId="77777777" w:rsidR="000B18ED" w:rsidRPr="000B18ED" w:rsidRDefault="000B18ED" w:rsidP="000B18ED">
            <w:pPr>
              <w:spacing w:line="259" w:lineRule="auto"/>
              <w:ind w:left="360"/>
              <w:jc w:val="center"/>
              <w:rPr>
                <w:rFonts w:ascii="Calibri" w:eastAsia="標楷體" w:hAnsi="標楷體" w:cs="Times New Roman"/>
                <w:b/>
                <w:noProof/>
              </w:rPr>
            </w:pPr>
            <w:r w:rsidRPr="000B18ED">
              <w:rPr>
                <w:rFonts w:ascii="Calibri" w:eastAsia="標楷體" w:hAnsi="標楷體" w:cs="Times New Roman" w:hint="eastAsia"/>
                <w:b/>
                <w:noProof/>
              </w:rPr>
              <w:t>導引問題</w:t>
            </w:r>
          </w:p>
        </w:tc>
      </w:tr>
      <w:tr w:rsidR="000B18ED" w:rsidRPr="000B18ED" w14:paraId="388FE887" w14:textId="77777777" w:rsidTr="00AF604E">
        <w:trPr>
          <w:trHeight w:val="1256"/>
          <w:jc w:val="center"/>
        </w:trPr>
        <w:tc>
          <w:tcPr>
            <w:tcW w:w="4663" w:type="dxa"/>
            <w:gridSpan w:val="4"/>
            <w:tcBorders>
              <w:top w:val="single" w:sz="4" w:space="0" w:color="auto"/>
              <w:left w:val="single" w:sz="24" w:space="0" w:color="FF0000"/>
              <w:bottom w:val="single" w:sz="24" w:space="0" w:color="FF0000"/>
              <w:right w:val="single" w:sz="4" w:space="0" w:color="auto"/>
            </w:tcBorders>
            <w:shd w:val="clear" w:color="auto" w:fill="FFFFFF" w:themeFill="background1"/>
          </w:tcPr>
          <w:p w14:paraId="793CC2F8" w14:textId="19F018A0" w:rsidR="00F66E85" w:rsidRPr="00593DA2" w:rsidRDefault="00AF62D6" w:rsidP="00AF62D6">
            <w:pPr>
              <w:spacing w:line="440" w:lineRule="exact"/>
              <w:rPr>
                <w:rFonts w:ascii="標楷體" w:eastAsia="標楷體" w:hAnsi="標楷體" w:cs="Times New Roman"/>
                <w:bCs/>
                <w:noProof/>
                <w:sz w:val="28"/>
                <w:szCs w:val="28"/>
              </w:rPr>
            </w:pPr>
            <w:r w:rsidRPr="00EA0D2A">
              <w:rPr>
                <w:rFonts w:ascii="標楷體" w:eastAsia="標楷體" w:hAnsi="標楷體" w:cs="Times New Roman"/>
                <w:bCs/>
                <w:noProof/>
                <w:sz w:val="28"/>
                <w:szCs w:val="28"/>
              </w:rPr>
              <w:lastRenderedPageBreak/>
              <w:drawing>
                <wp:anchor distT="0" distB="0" distL="114300" distR="114300" simplePos="0" relativeHeight="251659264" behindDoc="0" locked="0" layoutInCell="1" allowOverlap="1" wp14:anchorId="5228B770" wp14:editId="2D92D477">
                  <wp:simplePos x="0" y="0"/>
                  <wp:positionH relativeFrom="column">
                    <wp:posOffset>-1905</wp:posOffset>
                  </wp:positionH>
                  <wp:positionV relativeFrom="paragraph">
                    <wp:posOffset>322580</wp:posOffset>
                  </wp:positionV>
                  <wp:extent cx="3013710" cy="1659255"/>
                  <wp:effectExtent l="0" t="19050" r="0" b="36195"/>
                  <wp:wrapSquare wrapText="bothSides"/>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tc>
        <w:tc>
          <w:tcPr>
            <w:tcW w:w="5612" w:type="dxa"/>
            <w:gridSpan w:val="5"/>
            <w:tcBorders>
              <w:top w:val="single" w:sz="4" w:space="0" w:color="auto"/>
              <w:left w:val="single" w:sz="4" w:space="0" w:color="auto"/>
              <w:bottom w:val="single" w:sz="24" w:space="0" w:color="FF0000"/>
              <w:right w:val="single" w:sz="24" w:space="0" w:color="FF0000"/>
            </w:tcBorders>
            <w:shd w:val="clear" w:color="auto" w:fill="FFFFFF" w:themeFill="background1"/>
          </w:tcPr>
          <w:p w14:paraId="5710AB3C" w14:textId="77777777" w:rsidR="00F66E85" w:rsidRPr="00593DA2" w:rsidRDefault="00F66E85" w:rsidP="00593DA2">
            <w:pPr>
              <w:spacing w:line="440" w:lineRule="exact"/>
              <w:rPr>
                <w:rFonts w:ascii="標楷體" w:eastAsia="標楷體" w:hAnsi="標楷體" w:cs="Times New Roman"/>
                <w:bCs/>
                <w:kern w:val="0"/>
                <w:sz w:val="28"/>
                <w:szCs w:val="28"/>
              </w:rPr>
            </w:pPr>
            <w:r w:rsidRPr="00593DA2">
              <w:rPr>
                <w:rFonts w:ascii="標楷體" w:eastAsia="標楷體" w:hAnsi="標楷體" w:cs="Times New Roman"/>
                <w:bCs/>
                <w:kern w:val="0"/>
                <w:sz w:val="28"/>
                <w:szCs w:val="28"/>
              </w:rPr>
              <w:t>一、</w:t>
            </w:r>
            <w:r w:rsidRPr="00593DA2">
              <w:rPr>
                <w:rFonts w:ascii="標楷體" w:eastAsia="標楷體" w:hAnsi="標楷體" w:cs="Times New Roman" w:hint="eastAsia"/>
                <w:bCs/>
                <w:kern w:val="0"/>
                <w:sz w:val="28"/>
                <w:szCs w:val="28"/>
              </w:rPr>
              <w:t>測量</w:t>
            </w:r>
            <w:r w:rsidRPr="00593DA2">
              <w:rPr>
                <w:rFonts w:ascii="標楷體" w:eastAsia="標楷體" w:hAnsi="標楷體" w:cs="Times New Roman"/>
                <w:bCs/>
                <w:kern w:val="0"/>
                <w:sz w:val="28"/>
                <w:szCs w:val="28"/>
              </w:rPr>
              <w:t>身高、體重時，要</w:t>
            </w:r>
            <w:r w:rsidRPr="00593DA2">
              <w:rPr>
                <w:rFonts w:ascii="標楷體" w:eastAsia="標楷體" w:hAnsi="標楷體" w:cs="Times New Roman" w:hint="eastAsia"/>
                <w:bCs/>
                <w:kern w:val="0"/>
                <w:sz w:val="28"/>
                <w:szCs w:val="28"/>
              </w:rPr>
              <w:t>注意什麼且</w:t>
            </w:r>
            <w:r w:rsidRPr="00593DA2">
              <w:rPr>
                <w:rFonts w:ascii="標楷體" w:eastAsia="標楷體" w:hAnsi="標楷體" w:cs="Times New Roman"/>
                <w:bCs/>
                <w:kern w:val="0"/>
                <w:sz w:val="28"/>
                <w:szCs w:val="28"/>
              </w:rPr>
              <w:t>如何操作？</w:t>
            </w:r>
          </w:p>
          <w:p w14:paraId="6E39C85D" w14:textId="77777777" w:rsidR="00F66E85" w:rsidRPr="00593DA2" w:rsidRDefault="00F66E85" w:rsidP="00593DA2">
            <w:pPr>
              <w:spacing w:line="440" w:lineRule="exact"/>
              <w:rPr>
                <w:rFonts w:ascii="標楷體" w:eastAsia="標楷體" w:hAnsi="標楷體" w:cs="Times New Roman"/>
                <w:bCs/>
                <w:kern w:val="0"/>
                <w:sz w:val="28"/>
                <w:szCs w:val="28"/>
              </w:rPr>
            </w:pPr>
            <w:r w:rsidRPr="00593DA2">
              <w:rPr>
                <w:rFonts w:ascii="標楷體" w:eastAsia="標楷體" w:hAnsi="標楷體" w:cs="Times New Roman"/>
                <w:bCs/>
                <w:kern w:val="0"/>
                <w:sz w:val="28"/>
                <w:szCs w:val="28"/>
              </w:rPr>
              <w:t>二、做視力檢查時，要</w:t>
            </w:r>
            <w:r w:rsidRPr="00593DA2">
              <w:rPr>
                <w:rFonts w:ascii="標楷體" w:eastAsia="標楷體" w:hAnsi="標楷體" w:cs="Times New Roman" w:hint="eastAsia"/>
                <w:bCs/>
                <w:kern w:val="0"/>
                <w:sz w:val="28"/>
                <w:szCs w:val="28"/>
              </w:rPr>
              <w:t>注意什麼且</w:t>
            </w:r>
            <w:r w:rsidRPr="00593DA2">
              <w:rPr>
                <w:rFonts w:ascii="標楷體" w:eastAsia="標楷體" w:hAnsi="標楷體" w:cs="Times New Roman"/>
                <w:bCs/>
                <w:kern w:val="0"/>
                <w:sz w:val="28"/>
                <w:szCs w:val="28"/>
              </w:rPr>
              <w:t>如何操作？</w:t>
            </w:r>
          </w:p>
          <w:p w14:paraId="1C20F29F" w14:textId="5ED5EB9A" w:rsidR="00D54537" w:rsidRPr="00593DA2" w:rsidRDefault="00D54537" w:rsidP="00593DA2">
            <w:pPr>
              <w:spacing w:line="440" w:lineRule="exact"/>
              <w:rPr>
                <w:rFonts w:ascii="標楷體" w:eastAsia="標楷體" w:hAnsi="標楷體" w:cs="Times New Roman"/>
                <w:bCs/>
                <w:kern w:val="0"/>
                <w:sz w:val="28"/>
                <w:szCs w:val="28"/>
              </w:rPr>
            </w:pPr>
            <w:r w:rsidRPr="00593DA2">
              <w:rPr>
                <w:rFonts w:ascii="標楷體" w:eastAsia="標楷體" w:hAnsi="標楷體" w:cs="Times New Roman" w:hint="eastAsia"/>
                <w:bCs/>
                <w:kern w:val="0"/>
                <w:sz w:val="28"/>
                <w:szCs w:val="28"/>
              </w:rPr>
              <w:t>三</w:t>
            </w:r>
            <w:r w:rsidRPr="00593DA2">
              <w:rPr>
                <w:rFonts w:ascii="標楷體" w:eastAsia="標楷體" w:hAnsi="標楷體" w:cs="Times New Roman"/>
                <w:bCs/>
                <w:kern w:val="0"/>
                <w:sz w:val="28"/>
                <w:szCs w:val="28"/>
              </w:rPr>
              <w:t>、學生有沒有口腔檢查的經驗？</w:t>
            </w:r>
          </w:p>
          <w:p w14:paraId="37088A1D" w14:textId="2DDC8C98" w:rsidR="00D54537" w:rsidRPr="00593DA2" w:rsidRDefault="00D54537" w:rsidP="00593DA2">
            <w:pPr>
              <w:spacing w:line="440" w:lineRule="exact"/>
              <w:ind w:left="480" w:hanging="480"/>
              <w:rPr>
                <w:rFonts w:ascii="標楷體" w:eastAsia="標楷體" w:hAnsi="標楷體" w:cs="Times New Roman"/>
                <w:bCs/>
                <w:kern w:val="0"/>
                <w:sz w:val="28"/>
                <w:szCs w:val="28"/>
              </w:rPr>
            </w:pPr>
            <w:r w:rsidRPr="00593DA2">
              <w:rPr>
                <w:rFonts w:ascii="標楷體" w:eastAsia="標楷體" w:hAnsi="標楷體" w:cs="Times New Roman" w:hint="eastAsia"/>
                <w:bCs/>
                <w:kern w:val="0"/>
                <w:sz w:val="28"/>
                <w:szCs w:val="28"/>
              </w:rPr>
              <w:t>四</w:t>
            </w:r>
            <w:r w:rsidRPr="00593DA2">
              <w:rPr>
                <w:rFonts w:ascii="標楷體" w:eastAsia="標楷體" w:hAnsi="標楷體" w:cs="Times New Roman"/>
                <w:bCs/>
                <w:kern w:val="0"/>
                <w:sz w:val="28"/>
                <w:szCs w:val="28"/>
              </w:rPr>
              <w:t>、口腔檢查前，有沒有先清潔口腔再來檢查？</w:t>
            </w:r>
          </w:p>
          <w:p w14:paraId="2B10A4D2" w14:textId="1CD8BE92" w:rsidR="00F66E85" w:rsidRPr="00593DA2" w:rsidRDefault="00D54537" w:rsidP="00593DA2">
            <w:pPr>
              <w:spacing w:line="440" w:lineRule="exact"/>
              <w:rPr>
                <w:rFonts w:ascii="標楷體" w:eastAsia="標楷體" w:hAnsi="標楷體" w:cs="Times New Roman"/>
                <w:bCs/>
                <w:noProof/>
                <w:sz w:val="28"/>
                <w:szCs w:val="28"/>
              </w:rPr>
            </w:pPr>
            <w:r w:rsidRPr="00593DA2">
              <w:rPr>
                <w:rFonts w:ascii="標楷體" w:eastAsia="標楷體" w:hAnsi="標楷體" w:cs="Times New Roman" w:hint="eastAsia"/>
                <w:bCs/>
                <w:kern w:val="0"/>
                <w:sz w:val="28"/>
                <w:szCs w:val="28"/>
              </w:rPr>
              <w:t>五、要如何照顧牙齒？</w:t>
            </w:r>
          </w:p>
        </w:tc>
      </w:tr>
      <w:tr w:rsidR="000B18ED" w:rsidRPr="000B18ED" w14:paraId="0F81246B" w14:textId="77777777" w:rsidTr="00ED2A56">
        <w:trPr>
          <w:trHeight w:val="1097"/>
          <w:jc w:val="center"/>
        </w:trPr>
        <w:tc>
          <w:tcPr>
            <w:tcW w:w="863" w:type="dxa"/>
            <w:tcBorders>
              <w:top w:val="single" w:sz="24" w:space="0" w:color="FF0000"/>
              <w:bottom w:val="single" w:sz="8" w:space="0" w:color="auto"/>
              <w:right w:val="single" w:sz="4" w:space="0" w:color="auto"/>
            </w:tcBorders>
            <w:shd w:val="clear" w:color="auto" w:fill="D9D9D9"/>
            <w:vAlign w:val="center"/>
          </w:tcPr>
          <w:p w14:paraId="03D84D8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w:t>
            </w:r>
          </w:p>
          <w:p w14:paraId="1C22D64A"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重點</w:t>
            </w:r>
          </w:p>
        </w:tc>
        <w:tc>
          <w:tcPr>
            <w:tcW w:w="932" w:type="dxa"/>
            <w:gridSpan w:val="2"/>
            <w:tcBorders>
              <w:top w:val="single" w:sz="24" w:space="0" w:color="FF0000"/>
              <w:right w:val="single" w:sz="4" w:space="0" w:color="auto"/>
            </w:tcBorders>
            <w:shd w:val="clear" w:color="auto" w:fill="D9D9D9"/>
            <w:vAlign w:val="center"/>
          </w:tcPr>
          <w:p w14:paraId="7F8388BB"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學習表現</w:t>
            </w:r>
          </w:p>
        </w:tc>
        <w:tc>
          <w:tcPr>
            <w:tcW w:w="3885" w:type="dxa"/>
            <w:gridSpan w:val="3"/>
            <w:tcBorders>
              <w:top w:val="single" w:sz="24" w:space="0" w:color="FF0000"/>
              <w:left w:val="single" w:sz="4" w:space="0" w:color="auto"/>
              <w:right w:val="single" w:sz="8" w:space="0" w:color="auto"/>
            </w:tcBorders>
          </w:tcPr>
          <w:p w14:paraId="49EEA7C7" w14:textId="77777777" w:rsidR="00593DA2" w:rsidRPr="00E41773" w:rsidRDefault="00593DA2" w:rsidP="00593DA2">
            <w:pPr>
              <w:widowControl/>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健體</w:t>
            </w:r>
          </w:p>
          <w:p w14:paraId="23451DF2" w14:textId="5EF51618" w:rsidR="00593DA2" w:rsidRPr="00E41773" w:rsidRDefault="00593DA2" w:rsidP="00593DA2">
            <w:pPr>
              <w:widowControl/>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1a-III-1認識生理、心理與社會各層面健康的概念。</w:t>
            </w:r>
          </w:p>
          <w:p w14:paraId="0EC539D2" w14:textId="7B5D8A41" w:rsidR="00593DA2" w:rsidRPr="00E41773" w:rsidRDefault="00593DA2" w:rsidP="00593DA2">
            <w:pPr>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1a-III-2描述生活行為對個人與群體健康的影響。</w:t>
            </w:r>
          </w:p>
          <w:p w14:paraId="200BF47D" w14:textId="4E8DE343" w:rsidR="00593DA2" w:rsidRPr="00E41773" w:rsidRDefault="00593DA2" w:rsidP="00593DA2">
            <w:pPr>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4a-III-2自我反省與修正促進健康的行動。</w:t>
            </w:r>
          </w:p>
          <w:p w14:paraId="0D705E79" w14:textId="1D3ED6DA" w:rsidR="00593DA2" w:rsidRPr="00E41773" w:rsidRDefault="00593DA2" w:rsidP="00593DA2">
            <w:pPr>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綜合</w:t>
            </w:r>
          </w:p>
          <w:p w14:paraId="74216272" w14:textId="345460B9" w:rsidR="00593DA2" w:rsidRPr="00E41773" w:rsidRDefault="00593DA2" w:rsidP="00593DA2">
            <w:pPr>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1d-III-1覺察生命的變化與發展歷程，實踐尊重和珍惜生命。</w:t>
            </w:r>
          </w:p>
        </w:tc>
        <w:tc>
          <w:tcPr>
            <w:tcW w:w="851" w:type="dxa"/>
            <w:tcBorders>
              <w:top w:val="single" w:sz="24" w:space="0" w:color="FF0000"/>
              <w:left w:val="single" w:sz="8" w:space="0" w:color="auto"/>
              <w:right w:val="single" w:sz="4" w:space="0" w:color="auto"/>
            </w:tcBorders>
            <w:shd w:val="clear" w:color="auto" w:fill="D9D9D9"/>
            <w:vAlign w:val="center"/>
          </w:tcPr>
          <w:p w14:paraId="3FCA9AA3" w14:textId="77777777" w:rsidR="000B18ED" w:rsidRPr="00E41773" w:rsidRDefault="000B18ED" w:rsidP="00593DA2">
            <w:pPr>
              <w:snapToGrid w:val="0"/>
              <w:spacing w:line="440" w:lineRule="exact"/>
              <w:jc w:val="center"/>
              <w:rPr>
                <w:rFonts w:ascii="標楷體" w:eastAsia="標楷體" w:hAnsi="標楷體" w:cs="Times New Roman"/>
                <w:noProof/>
                <w:sz w:val="28"/>
                <w:szCs w:val="28"/>
                <w:u w:val="single"/>
              </w:rPr>
            </w:pPr>
            <w:r w:rsidRPr="00E41773">
              <w:rPr>
                <w:rFonts w:ascii="標楷體" w:eastAsia="標楷體" w:hAnsi="標楷體" w:cs="Times New Roman"/>
                <w:noProof/>
                <w:sz w:val="28"/>
                <w:szCs w:val="28"/>
              </w:rPr>
              <w:t>學習內容</w:t>
            </w:r>
          </w:p>
        </w:tc>
        <w:tc>
          <w:tcPr>
            <w:tcW w:w="3744" w:type="dxa"/>
            <w:gridSpan w:val="2"/>
            <w:tcBorders>
              <w:top w:val="single" w:sz="24" w:space="0" w:color="FF0000"/>
              <w:left w:val="single" w:sz="4" w:space="0" w:color="auto"/>
            </w:tcBorders>
          </w:tcPr>
          <w:p w14:paraId="26A3DB11" w14:textId="1097A218" w:rsidR="00593DA2" w:rsidRPr="00E41773" w:rsidRDefault="00593DA2" w:rsidP="00593DA2">
            <w:pPr>
              <w:widowControl/>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健體</w:t>
            </w:r>
          </w:p>
          <w:p w14:paraId="6F627F7B" w14:textId="573D892A" w:rsidR="00593DA2" w:rsidRPr="00E41773" w:rsidRDefault="00593DA2" w:rsidP="00593DA2">
            <w:pPr>
              <w:widowControl/>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Aa-III-1生長發育的影響因素與促進方法。</w:t>
            </w:r>
          </w:p>
          <w:p w14:paraId="24CE120F" w14:textId="358F6306" w:rsidR="00593DA2" w:rsidRPr="00E41773" w:rsidRDefault="00593DA2" w:rsidP="00593DA2">
            <w:pPr>
              <w:spacing w:line="440" w:lineRule="exact"/>
              <w:rPr>
                <w:rFonts w:ascii="標楷體" w:eastAsia="標楷體" w:hAnsi="標楷體" w:cs="Times New Roman"/>
                <w:sz w:val="28"/>
                <w:szCs w:val="28"/>
              </w:rPr>
            </w:pPr>
            <w:r w:rsidRPr="00E41773">
              <w:rPr>
                <w:rFonts w:ascii="標楷體" w:eastAsia="標楷體" w:hAnsi="標楷體" w:cs="Times New Roman" w:hint="eastAsia"/>
                <w:sz w:val="28"/>
                <w:szCs w:val="28"/>
              </w:rPr>
              <w:t>Da-III-3視力與口腔衛生促進的保健行動。</w:t>
            </w:r>
          </w:p>
          <w:p w14:paraId="51768672" w14:textId="58D6A722" w:rsidR="00593DA2" w:rsidRPr="00E41773" w:rsidRDefault="00593DA2" w:rsidP="00593DA2">
            <w:pPr>
              <w:spacing w:line="440" w:lineRule="exact"/>
              <w:rPr>
                <w:rFonts w:ascii="標楷體" w:eastAsia="標楷體" w:hAnsi="標楷體" w:cs="Times New Roman"/>
                <w:sz w:val="28"/>
                <w:szCs w:val="28"/>
              </w:rPr>
            </w:pPr>
            <w:r w:rsidRPr="00E41773">
              <w:rPr>
                <w:rFonts w:ascii="標楷體" w:eastAsia="標楷體" w:hAnsi="標楷體" w:cs="Times New Roman" w:hint="eastAsia"/>
                <w:sz w:val="28"/>
                <w:szCs w:val="28"/>
              </w:rPr>
              <w:t>Fb-III-1健康各面向平衡安適的促進方法與日常健康行為。</w:t>
            </w:r>
          </w:p>
          <w:p w14:paraId="3CD27DE8" w14:textId="77777777" w:rsidR="00593DA2" w:rsidRPr="00E41773" w:rsidRDefault="00593DA2" w:rsidP="00593DA2">
            <w:pPr>
              <w:spacing w:line="440" w:lineRule="exact"/>
              <w:rPr>
                <w:rFonts w:ascii="標楷體" w:eastAsia="標楷體" w:hAnsi="標楷體" w:cs="Times New Roman"/>
                <w:sz w:val="28"/>
                <w:szCs w:val="28"/>
              </w:rPr>
            </w:pPr>
            <w:r w:rsidRPr="00E41773">
              <w:rPr>
                <w:rFonts w:ascii="標楷體" w:eastAsia="標楷體" w:hAnsi="標楷體" w:cs="Times New Roman" w:hint="eastAsia"/>
                <w:sz w:val="28"/>
                <w:szCs w:val="28"/>
              </w:rPr>
              <w:t>綜合</w:t>
            </w:r>
          </w:p>
          <w:p w14:paraId="5A9B365B" w14:textId="3DD6A7E8" w:rsidR="00593DA2" w:rsidRPr="00E41773" w:rsidRDefault="00593DA2" w:rsidP="00593DA2">
            <w:pPr>
              <w:spacing w:line="440" w:lineRule="exact"/>
              <w:rPr>
                <w:rFonts w:ascii="標楷體" w:eastAsia="標楷體" w:hAnsi="標楷體" w:cs="Times New Roman"/>
                <w:sz w:val="28"/>
                <w:szCs w:val="28"/>
              </w:rPr>
            </w:pPr>
            <w:r w:rsidRPr="00E41773">
              <w:rPr>
                <w:rFonts w:ascii="標楷體" w:eastAsia="標楷體" w:hAnsi="標楷體" w:cs="Times New Roman" w:hint="eastAsia"/>
                <w:sz w:val="28"/>
                <w:szCs w:val="28"/>
              </w:rPr>
              <w:t>Ad-III-2兒童階段的發展歷程。</w:t>
            </w:r>
          </w:p>
        </w:tc>
      </w:tr>
      <w:tr w:rsidR="000B18ED" w:rsidRPr="000B18ED" w14:paraId="20B1F50E" w14:textId="77777777" w:rsidTr="00741797">
        <w:trPr>
          <w:trHeight w:val="1249"/>
          <w:jc w:val="center"/>
        </w:trPr>
        <w:tc>
          <w:tcPr>
            <w:tcW w:w="863" w:type="dxa"/>
            <w:tcBorders>
              <w:top w:val="single" w:sz="4" w:space="0" w:color="auto"/>
              <w:right w:val="single" w:sz="4" w:space="0" w:color="auto"/>
            </w:tcBorders>
            <w:shd w:val="clear" w:color="auto" w:fill="D9D9D9"/>
            <w:vAlign w:val="center"/>
          </w:tcPr>
          <w:p w14:paraId="685ECACD"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議題</w:t>
            </w:r>
          </w:p>
          <w:p w14:paraId="17970194"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融入</w:t>
            </w:r>
          </w:p>
        </w:tc>
        <w:tc>
          <w:tcPr>
            <w:tcW w:w="932" w:type="dxa"/>
            <w:gridSpan w:val="2"/>
            <w:tcBorders>
              <w:top w:val="single" w:sz="4" w:space="0" w:color="auto"/>
              <w:left w:val="single" w:sz="4" w:space="0" w:color="auto"/>
            </w:tcBorders>
            <w:shd w:val="clear" w:color="auto" w:fill="D9D9D9"/>
            <w:vAlign w:val="center"/>
          </w:tcPr>
          <w:p w14:paraId="17243BD9"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所融入之</w:t>
            </w:r>
            <w:r w:rsidRPr="000B18ED">
              <w:rPr>
                <w:rFonts w:ascii="Times New Roman" w:eastAsia="標楷體" w:hAnsi="標楷體" w:cs="Times New Roman" w:hint="eastAsia"/>
                <w:b/>
                <w:noProof/>
                <w:szCs w:val="24"/>
              </w:rPr>
              <w:t>學習重點</w:t>
            </w:r>
          </w:p>
        </w:tc>
        <w:tc>
          <w:tcPr>
            <w:tcW w:w="8480" w:type="dxa"/>
            <w:gridSpan w:val="6"/>
            <w:tcBorders>
              <w:top w:val="single" w:sz="4" w:space="0" w:color="auto"/>
            </w:tcBorders>
          </w:tcPr>
          <w:p w14:paraId="638E2451" w14:textId="77777777" w:rsidR="000B18ED" w:rsidRPr="00E41773" w:rsidRDefault="00E41773" w:rsidP="000B18ED">
            <w:pPr>
              <w:snapToGrid w:val="0"/>
              <w:rPr>
                <w:rFonts w:ascii="標楷體" w:eastAsia="標楷體" w:hAnsi="標楷體" w:cs="Times New Roman"/>
                <w:sz w:val="28"/>
                <w:szCs w:val="28"/>
              </w:rPr>
            </w:pPr>
            <w:r w:rsidRPr="00E41773">
              <w:rPr>
                <w:rFonts w:ascii="標楷體" w:eastAsia="標楷體" w:hAnsi="標楷體" w:cs="Times New Roman" w:hint="eastAsia"/>
                <w:sz w:val="28"/>
                <w:szCs w:val="28"/>
              </w:rPr>
              <w:t>生命教育</w:t>
            </w:r>
          </w:p>
          <w:p w14:paraId="1124B1C3" w14:textId="77777777" w:rsidR="00E41773" w:rsidRPr="00E41773" w:rsidRDefault="00E41773" w:rsidP="00E41773">
            <w:pPr>
              <w:snapToGrid w:val="0"/>
              <w:rPr>
                <w:rFonts w:ascii="標楷體" w:eastAsia="標楷體" w:hAnsi="標楷體" w:cs="Times New Roman"/>
                <w:sz w:val="28"/>
                <w:szCs w:val="28"/>
              </w:rPr>
            </w:pPr>
            <w:r w:rsidRPr="00E41773">
              <w:rPr>
                <w:rFonts w:ascii="標楷體" w:eastAsia="標楷體" w:hAnsi="標楷體" w:cs="Times New Roman" w:hint="eastAsia"/>
                <w:sz w:val="28"/>
                <w:szCs w:val="28"/>
              </w:rPr>
              <w:t>生 E2 理解人的身體與心理面向。</w:t>
            </w:r>
          </w:p>
          <w:p w14:paraId="6418A655" w14:textId="26635131" w:rsidR="00E41773" w:rsidRPr="00E41773" w:rsidRDefault="00E41773" w:rsidP="00E41773">
            <w:pPr>
              <w:snapToGrid w:val="0"/>
              <w:rPr>
                <w:rFonts w:ascii="標楷體" w:eastAsia="標楷體" w:hAnsi="標楷體" w:cs="Times New Roman"/>
                <w:sz w:val="28"/>
                <w:szCs w:val="28"/>
              </w:rPr>
            </w:pPr>
            <w:r w:rsidRPr="00E41773">
              <w:rPr>
                <w:rFonts w:ascii="標楷體" w:eastAsia="標楷體" w:hAnsi="標楷體" w:cs="Times New Roman" w:hint="eastAsia"/>
                <w:sz w:val="28"/>
                <w:szCs w:val="28"/>
              </w:rPr>
              <w:t>生 E4 觀察日常生活中生老病死的現象，思考生命的價值。</w:t>
            </w:r>
          </w:p>
        </w:tc>
      </w:tr>
      <w:tr w:rsidR="000B18ED" w:rsidRPr="000B18ED" w14:paraId="66FABF65" w14:textId="77777777" w:rsidTr="0042710B">
        <w:trPr>
          <w:trHeight w:val="56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6612DC52" w14:textId="77777777" w:rsidR="000B18ED" w:rsidRPr="000B18ED" w:rsidRDefault="000B18ED" w:rsidP="0042710B">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教材來源</w:t>
            </w:r>
          </w:p>
        </w:tc>
        <w:tc>
          <w:tcPr>
            <w:tcW w:w="8480" w:type="dxa"/>
            <w:gridSpan w:val="6"/>
            <w:tcBorders>
              <w:top w:val="single" w:sz="4" w:space="0" w:color="auto"/>
              <w:left w:val="single" w:sz="4" w:space="0" w:color="auto"/>
              <w:bottom w:val="single" w:sz="4" w:space="0" w:color="000000"/>
            </w:tcBorders>
            <w:shd w:val="clear" w:color="auto" w:fill="FFFFFF"/>
          </w:tcPr>
          <w:p w14:paraId="56C491E6" w14:textId="77777777" w:rsidR="000B18ED" w:rsidRDefault="00E41773" w:rsidP="000B18ED">
            <w:pPr>
              <w:snapToGrid w:val="0"/>
              <w:rPr>
                <w:rFonts w:ascii="Times New Roman" w:eastAsia="標楷體" w:hAnsi="標楷體" w:cs="Times New Roman"/>
                <w:noProof/>
                <w:szCs w:val="24"/>
              </w:rPr>
            </w:pPr>
            <w:r>
              <w:rPr>
                <w:rFonts w:ascii="Times New Roman" w:eastAsia="標楷體" w:hAnsi="標楷體" w:cs="Times New Roman" w:hint="eastAsia"/>
                <w:noProof/>
                <w:szCs w:val="24"/>
              </w:rPr>
              <w:t>衛生福利部國民健康署</w:t>
            </w:r>
          </w:p>
          <w:p w14:paraId="37F48A29" w14:textId="0FEC1C7C" w:rsidR="00E41773" w:rsidRDefault="00465A80" w:rsidP="000B18ED">
            <w:pPr>
              <w:snapToGrid w:val="0"/>
              <w:rPr>
                <w:rFonts w:ascii="Times New Roman" w:eastAsia="標楷體" w:hAnsi="標楷體" w:cs="Times New Roman"/>
                <w:noProof/>
                <w:szCs w:val="24"/>
              </w:rPr>
            </w:pPr>
            <w:r>
              <w:rPr>
                <w:rFonts w:ascii="標楷體" w:eastAsia="標楷體" w:hAnsi="標楷體" w:cs="Times New Roman" w:hint="eastAsia"/>
                <w:noProof/>
                <w:szCs w:val="24"/>
              </w:rPr>
              <w:t>◎</w:t>
            </w:r>
            <w:r w:rsidR="00E41773">
              <w:rPr>
                <w:rFonts w:ascii="Times New Roman" w:eastAsia="標楷體" w:hAnsi="標楷體" w:cs="Times New Roman" w:hint="eastAsia"/>
                <w:noProof/>
                <w:szCs w:val="24"/>
              </w:rPr>
              <w:t>生活技能融入健康體位教學</w:t>
            </w:r>
          </w:p>
          <w:p w14:paraId="27EAF392" w14:textId="700D67A2" w:rsidR="00E41773" w:rsidRDefault="00465A80" w:rsidP="000B18ED">
            <w:pPr>
              <w:snapToGrid w:val="0"/>
              <w:rPr>
                <w:rFonts w:ascii="Times New Roman" w:eastAsia="標楷體" w:hAnsi="標楷體" w:cs="Times New Roman"/>
                <w:noProof/>
                <w:szCs w:val="24"/>
              </w:rPr>
            </w:pPr>
            <w:r>
              <w:rPr>
                <w:rFonts w:ascii="標楷體" w:eastAsia="標楷體" w:hAnsi="標楷體" w:cs="Times New Roman" w:hint="eastAsia"/>
                <w:noProof/>
                <w:szCs w:val="24"/>
              </w:rPr>
              <w:t>◎</w:t>
            </w:r>
            <w:r w:rsidR="00E41773">
              <w:rPr>
                <w:rFonts w:ascii="Times New Roman" w:eastAsia="標楷體" w:hAnsi="標楷體" w:cs="Times New Roman" w:hint="eastAsia"/>
                <w:noProof/>
                <w:szCs w:val="24"/>
              </w:rPr>
              <w:t>兒童防治近視寶典</w:t>
            </w:r>
          </w:p>
          <w:p w14:paraId="7C9B2581" w14:textId="4D4DA098" w:rsidR="00E41773" w:rsidRPr="000B18ED" w:rsidRDefault="00465A80" w:rsidP="000B18ED">
            <w:pPr>
              <w:snapToGrid w:val="0"/>
              <w:rPr>
                <w:rFonts w:ascii="Times New Roman" w:eastAsia="標楷體" w:hAnsi="標楷體" w:cs="Times New Roman"/>
                <w:noProof/>
                <w:szCs w:val="24"/>
              </w:rPr>
            </w:pPr>
            <w:r>
              <w:rPr>
                <w:rFonts w:ascii="標楷體" w:eastAsia="標楷體" w:hAnsi="標楷體" w:cs="Times New Roman" w:hint="eastAsia"/>
                <w:noProof/>
                <w:szCs w:val="24"/>
              </w:rPr>
              <w:t>◎</w:t>
            </w:r>
            <w:r>
              <w:rPr>
                <w:rFonts w:ascii="Times New Roman" w:eastAsia="標楷體" w:hAnsi="標楷體" w:cs="Times New Roman" w:hint="eastAsia"/>
                <w:noProof/>
                <w:szCs w:val="24"/>
              </w:rPr>
              <w:t>護齒護照</w:t>
            </w:r>
          </w:p>
        </w:tc>
      </w:tr>
      <w:tr w:rsidR="000B18ED" w:rsidRPr="000B18ED" w14:paraId="06D853AC" w14:textId="77777777" w:rsidTr="0042710B">
        <w:trPr>
          <w:trHeight w:val="49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3C8D7782" w14:textId="77777777" w:rsidR="000B18ED" w:rsidRPr="000B18ED" w:rsidRDefault="000B18ED" w:rsidP="0042710B">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教學資源</w:t>
            </w:r>
          </w:p>
        </w:tc>
        <w:tc>
          <w:tcPr>
            <w:tcW w:w="8480" w:type="dxa"/>
            <w:gridSpan w:val="6"/>
            <w:tcBorders>
              <w:top w:val="single" w:sz="4" w:space="0" w:color="000000"/>
              <w:left w:val="single" w:sz="4" w:space="0" w:color="auto"/>
              <w:bottom w:val="single" w:sz="4" w:space="0" w:color="auto"/>
            </w:tcBorders>
          </w:tcPr>
          <w:p w14:paraId="44CD2636" w14:textId="77777777" w:rsidR="00F66E85" w:rsidRPr="00D54537" w:rsidRDefault="00F66E85" w:rsidP="00D54537">
            <w:pPr>
              <w:spacing w:line="440" w:lineRule="exact"/>
              <w:rPr>
                <w:rFonts w:ascii="標楷體" w:eastAsia="標楷體" w:hAnsi="標楷體" w:cs="標楷體"/>
                <w:kern w:val="0"/>
                <w:sz w:val="28"/>
                <w:szCs w:val="28"/>
              </w:rPr>
            </w:pPr>
            <w:r w:rsidRPr="00D54537">
              <w:rPr>
                <w:rFonts w:ascii="標楷體" w:eastAsia="標楷體" w:hAnsi="標楷體" w:cs="標楷體"/>
                <w:kern w:val="0"/>
                <w:sz w:val="28"/>
                <w:szCs w:val="28"/>
              </w:rPr>
              <w:t>1.自動式身高體重機</w:t>
            </w:r>
          </w:p>
          <w:p w14:paraId="0D3FC1DB" w14:textId="77777777" w:rsidR="00F66E85" w:rsidRPr="00D54537" w:rsidRDefault="00F66E85" w:rsidP="00D54537">
            <w:pPr>
              <w:spacing w:line="440" w:lineRule="exact"/>
              <w:rPr>
                <w:rFonts w:ascii="標楷體" w:eastAsia="標楷體" w:hAnsi="標楷體" w:cs="標楷體"/>
                <w:kern w:val="0"/>
                <w:sz w:val="28"/>
                <w:szCs w:val="28"/>
              </w:rPr>
            </w:pPr>
            <w:r w:rsidRPr="00D54537">
              <w:rPr>
                <w:rFonts w:ascii="標楷體" w:eastAsia="標楷體" w:hAnsi="標楷體" w:cs="標楷體"/>
                <w:kern w:val="0"/>
                <w:sz w:val="28"/>
                <w:szCs w:val="28"/>
              </w:rPr>
              <w:t>2.遙控式視力檢查儀</w:t>
            </w:r>
          </w:p>
          <w:p w14:paraId="64851897" w14:textId="77777777" w:rsidR="00D54537" w:rsidRPr="00D54537" w:rsidRDefault="00F66E85" w:rsidP="00D54537">
            <w:pPr>
              <w:snapToGrid w:val="0"/>
              <w:spacing w:line="440" w:lineRule="exact"/>
              <w:rPr>
                <w:rFonts w:ascii="標楷體" w:eastAsia="標楷體" w:hAnsi="標楷體" w:cs="標楷體"/>
                <w:kern w:val="0"/>
                <w:sz w:val="28"/>
                <w:szCs w:val="28"/>
              </w:rPr>
            </w:pPr>
            <w:r w:rsidRPr="00D54537">
              <w:rPr>
                <w:rFonts w:ascii="標楷體" w:eastAsia="標楷體" w:hAnsi="標楷體" w:cs="標楷體"/>
                <w:kern w:val="0"/>
                <w:sz w:val="28"/>
                <w:szCs w:val="28"/>
              </w:rPr>
              <w:t>3.資料處理用電腦</w:t>
            </w:r>
          </w:p>
          <w:p w14:paraId="33646B9C" w14:textId="5DF3D878" w:rsidR="00D54537" w:rsidRPr="00D54537" w:rsidRDefault="00D54537" w:rsidP="00D54537">
            <w:pPr>
              <w:snapToGrid w:val="0"/>
              <w:spacing w:line="440" w:lineRule="exact"/>
              <w:rPr>
                <w:rFonts w:ascii="標楷體" w:eastAsia="標楷體" w:hAnsi="標楷體" w:cs="標楷體"/>
                <w:kern w:val="0"/>
                <w:sz w:val="28"/>
                <w:szCs w:val="28"/>
              </w:rPr>
            </w:pPr>
            <w:r w:rsidRPr="00D54537">
              <w:rPr>
                <w:rFonts w:ascii="標楷體" w:eastAsia="標楷體" w:hAnsi="標楷體" w:cs="Times New Roman"/>
                <w:kern w:val="0"/>
                <w:sz w:val="28"/>
                <w:szCs w:val="28"/>
              </w:rPr>
              <w:t>4.牙科檢查專座椅</w:t>
            </w:r>
          </w:p>
          <w:p w14:paraId="1A2E8CB2" w14:textId="07723869" w:rsidR="00D54537" w:rsidRPr="00D54537" w:rsidRDefault="00D54537" w:rsidP="00AF604E">
            <w:pPr>
              <w:spacing w:line="440" w:lineRule="exact"/>
              <w:rPr>
                <w:rFonts w:ascii="Times New Roman" w:eastAsia="標楷體" w:hAnsi="標楷體" w:cs="Times New Roman"/>
                <w:noProof/>
                <w:szCs w:val="24"/>
              </w:rPr>
            </w:pPr>
            <w:r w:rsidRPr="00D54537">
              <w:rPr>
                <w:rFonts w:ascii="標楷體" w:eastAsia="標楷體" w:hAnsi="標楷體" w:cs="Times New Roman" w:hint="eastAsia"/>
                <w:kern w:val="0"/>
                <w:sz w:val="28"/>
                <w:szCs w:val="28"/>
              </w:rPr>
              <w:t>5</w:t>
            </w:r>
            <w:r w:rsidRPr="00D54537">
              <w:rPr>
                <w:rFonts w:ascii="標楷體" w:eastAsia="標楷體" w:hAnsi="標楷體" w:cs="Times New Roman"/>
                <w:kern w:val="0"/>
                <w:sz w:val="28"/>
                <w:szCs w:val="28"/>
              </w:rPr>
              <w:t>.個人用牙鏡</w:t>
            </w:r>
          </w:p>
        </w:tc>
      </w:tr>
      <w:tr w:rsidR="000B18ED" w:rsidRPr="000B18ED" w14:paraId="2F3C3ACF" w14:textId="77777777" w:rsidTr="00741797">
        <w:trPr>
          <w:trHeight w:val="70"/>
          <w:jc w:val="center"/>
        </w:trPr>
        <w:tc>
          <w:tcPr>
            <w:tcW w:w="10275" w:type="dxa"/>
            <w:gridSpan w:val="9"/>
            <w:tcBorders>
              <w:top w:val="double" w:sz="4" w:space="0" w:color="auto"/>
              <w:bottom w:val="single" w:sz="4" w:space="0" w:color="auto"/>
            </w:tcBorders>
            <w:shd w:val="clear" w:color="auto" w:fill="D9D9D9"/>
          </w:tcPr>
          <w:p w14:paraId="340E9A25"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學習目標</w:t>
            </w:r>
          </w:p>
        </w:tc>
      </w:tr>
      <w:tr w:rsidR="000B18ED" w:rsidRPr="000B18ED" w14:paraId="4ED80DF4" w14:textId="77777777" w:rsidTr="00280684">
        <w:trPr>
          <w:trHeight w:val="659"/>
          <w:jc w:val="center"/>
        </w:trPr>
        <w:tc>
          <w:tcPr>
            <w:tcW w:w="10275" w:type="dxa"/>
            <w:gridSpan w:val="9"/>
            <w:tcBorders>
              <w:top w:val="single" w:sz="4" w:space="0" w:color="auto"/>
              <w:bottom w:val="single" w:sz="4" w:space="0" w:color="auto"/>
            </w:tcBorders>
            <w:shd w:val="clear" w:color="auto" w:fill="FFFFFF"/>
          </w:tcPr>
          <w:p w14:paraId="13C15DFC"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t>1. 測知學生的健康狀況及生長發育情形。</w:t>
            </w:r>
          </w:p>
          <w:p w14:paraId="7C3F4198"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t>2. 早期發現體格缺點和疾病，早期予以治療。</w:t>
            </w:r>
          </w:p>
          <w:p w14:paraId="21C45523"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t>3. 教導個人重視身心健康的觀念、態度和行為。</w:t>
            </w:r>
          </w:p>
          <w:p w14:paraId="0402EF5E"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lastRenderedPageBreak/>
              <w:t>4. 增進家長與教師對學生健康的關注。</w:t>
            </w:r>
          </w:p>
          <w:p w14:paraId="7FA59FD8"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t>5. 透過學生健康指標，提供政府瞭解國民健康狀況。</w:t>
            </w:r>
          </w:p>
          <w:p w14:paraId="34A8E7F9" w14:textId="0FF2123D" w:rsidR="000B18ED" w:rsidRPr="000B18ED" w:rsidRDefault="00F66E85" w:rsidP="00465A80">
            <w:pPr>
              <w:spacing w:line="440" w:lineRule="exact"/>
              <w:rPr>
                <w:rFonts w:ascii="Times New Roman" w:eastAsia="標楷體" w:hAnsi="Times New Roman" w:cs="Times New Roman"/>
                <w:szCs w:val="24"/>
              </w:rPr>
            </w:pPr>
            <w:r w:rsidRPr="00465A80">
              <w:rPr>
                <w:rFonts w:ascii="標楷體" w:eastAsia="標楷體" w:hAnsi="標楷體" w:cs="Times New Roman"/>
                <w:kern w:val="0"/>
                <w:sz w:val="28"/>
                <w:szCs w:val="28"/>
              </w:rPr>
              <w:t>6. 根據檢查的結果，判斷學生生活的適應能力，以便參與各式學習活動。</w:t>
            </w:r>
          </w:p>
        </w:tc>
      </w:tr>
      <w:tr w:rsidR="00280684" w:rsidRPr="000B18ED" w14:paraId="1CECD65F" w14:textId="77777777" w:rsidTr="00280684">
        <w:trPr>
          <w:trHeight w:val="347"/>
          <w:jc w:val="center"/>
        </w:trPr>
        <w:tc>
          <w:tcPr>
            <w:tcW w:w="10275" w:type="dxa"/>
            <w:gridSpan w:val="9"/>
            <w:tcBorders>
              <w:top w:val="single" w:sz="4" w:space="0" w:color="auto"/>
              <w:bottom w:val="single" w:sz="4" w:space="0" w:color="auto"/>
            </w:tcBorders>
            <w:shd w:val="clear" w:color="auto" w:fill="D0CECE" w:themeFill="background2" w:themeFillShade="E6"/>
          </w:tcPr>
          <w:p w14:paraId="3E3546E0" w14:textId="1C73B0ED" w:rsidR="00280684" w:rsidRPr="000D4546" w:rsidRDefault="00280684" w:rsidP="00280684">
            <w:pPr>
              <w:snapToGrid w:val="0"/>
              <w:jc w:val="center"/>
              <w:rPr>
                <w:rFonts w:ascii="Times New Roman" w:eastAsia="標楷體" w:hAnsi="Times New Roman" w:cs="Times New Roman"/>
                <w:sz w:val="32"/>
                <w:szCs w:val="32"/>
              </w:rPr>
            </w:pPr>
            <w:r w:rsidRPr="000D4546">
              <w:rPr>
                <w:rFonts w:ascii="Times New Roman" w:eastAsia="標楷體" w:hAnsi="標楷體" w:cs="Times New Roman" w:hint="eastAsia"/>
                <w:b/>
                <w:noProof/>
                <w:color w:val="FF0000"/>
                <w:sz w:val="32"/>
                <w:szCs w:val="32"/>
              </w:rPr>
              <w:lastRenderedPageBreak/>
              <w:t>表現任務</w:t>
            </w:r>
          </w:p>
        </w:tc>
      </w:tr>
      <w:tr w:rsidR="00280684" w:rsidRPr="000B18ED" w14:paraId="243D229D" w14:textId="77777777" w:rsidTr="00280684">
        <w:trPr>
          <w:trHeight w:val="900"/>
          <w:jc w:val="center"/>
        </w:trPr>
        <w:tc>
          <w:tcPr>
            <w:tcW w:w="10275" w:type="dxa"/>
            <w:gridSpan w:val="9"/>
            <w:tcBorders>
              <w:top w:val="single" w:sz="4" w:space="0" w:color="auto"/>
              <w:bottom w:val="single" w:sz="4" w:space="0" w:color="auto"/>
            </w:tcBorders>
            <w:shd w:val="clear" w:color="auto" w:fill="FFFFFF"/>
          </w:tcPr>
          <w:p w14:paraId="074CB15E" w14:textId="337AA38A" w:rsidR="00280684" w:rsidRPr="00AF604E" w:rsidRDefault="00465A80" w:rsidP="00AF604E">
            <w:pPr>
              <w:spacing w:line="400" w:lineRule="exact"/>
              <w:rPr>
                <w:rFonts w:ascii="Times New Roman" w:eastAsia="標楷體" w:hAnsi="Times New Roman" w:cs="Times New Roman"/>
                <w:sz w:val="28"/>
                <w:szCs w:val="28"/>
              </w:rPr>
            </w:pPr>
            <w:r w:rsidRPr="00AF604E">
              <w:rPr>
                <w:rFonts w:ascii="Times New Roman" w:eastAsia="標楷體" w:hAnsi="Times New Roman" w:cs="Times New Roman" w:hint="eastAsia"/>
                <w:sz w:val="28"/>
                <w:szCs w:val="28"/>
              </w:rPr>
              <w:t>學生能進行身高體重視力牙齒檢查並知道檢查內容知道了解自己身高體重與健康體位的關係，了解自己目前視力的狀況保持視力健康，了解自己牙齒健康狀況，</w:t>
            </w:r>
            <w:r w:rsidR="00E6586E" w:rsidRPr="00AF604E">
              <w:rPr>
                <w:rFonts w:ascii="Times New Roman" w:eastAsia="標楷體" w:hAnsi="Times New Roman" w:cs="Times New Roman" w:hint="eastAsia"/>
                <w:sz w:val="28"/>
                <w:szCs w:val="28"/>
              </w:rPr>
              <w:t>養成正確護牙的好習慣。</w:t>
            </w:r>
          </w:p>
        </w:tc>
      </w:tr>
    </w:tbl>
    <w:p w14:paraId="519C22F4" w14:textId="77777777" w:rsidR="000B18ED" w:rsidRPr="000B18ED" w:rsidRDefault="000B18ED" w:rsidP="000B18ED">
      <w:pPr>
        <w:rPr>
          <w:rFonts w:ascii="Times New Roman" w:eastAsia="新細明體" w:hAnsi="Times New Roman" w:cs="Times New Roman"/>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514"/>
        <w:gridCol w:w="1465"/>
        <w:gridCol w:w="1357"/>
        <w:gridCol w:w="1855"/>
      </w:tblGrid>
      <w:tr w:rsidR="000B18ED" w:rsidRPr="000B18ED" w14:paraId="0B765238" w14:textId="77777777" w:rsidTr="00741797">
        <w:trPr>
          <w:trHeight w:val="50"/>
          <w:jc w:val="center"/>
        </w:trPr>
        <w:tc>
          <w:tcPr>
            <w:tcW w:w="10191" w:type="dxa"/>
            <w:gridSpan w:val="4"/>
            <w:tcBorders>
              <w:top w:val="single" w:sz="12" w:space="0" w:color="auto"/>
              <w:bottom w:val="single" w:sz="4" w:space="0" w:color="auto"/>
            </w:tcBorders>
            <w:shd w:val="clear" w:color="auto" w:fill="D9D9D9"/>
          </w:tcPr>
          <w:p w14:paraId="6DF5D842"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教學活動設計</w:t>
            </w:r>
          </w:p>
        </w:tc>
      </w:tr>
      <w:tr w:rsidR="000B18ED" w:rsidRPr="000B18ED" w14:paraId="2B05FFC6" w14:textId="77777777" w:rsidTr="00741797">
        <w:trPr>
          <w:trHeight w:val="70"/>
          <w:jc w:val="center"/>
        </w:trPr>
        <w:tc>
          <w:tcPr>
            <w:tcW w:w="5514" w:type="dxa"/>
            <w:tcBorders>
              <w:top w:val="single" w:sz="4" w:space="0" w:color="000000"/>
              <w:bottom w:val="single" w:sz="4" w:space="0" w:color="auto"/>
              <w:right w:val="single" w:sz="4" w:space="0" w:color="auto"/>
            </w:tcBorders>
            <w:shd w:val="clear" w:color="auto" w:fill="D9D9D9"/>
          </w:tcPr>
          <w:p w14:paraId="553CD3BB"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教學活動內容及實施方式</w:t>
            </w:r>
          </w:p>
        </w:tc>
        <w:tc>
          <w:tcPr>
            <w:tcW w:w="1465" w:type="dxa"/>
            <w:tcBorders>
              <w:top w:val="single" w:sz="4" w:space="0" w:color="000000"/>
              <w:left w:val="single" w:sz="4" w:space="0" w:color="auto"/>
              <w:bottom w:val="single" w:sz="4" w:space="0" w:color="auto"/>
              <w:right w:val="single" w:sz="4" w:space="0" w:color="auto"/>
            </w:tcBorders>
            <w:shd w:val="clear" w:color="auto" w:fill="D9D9D9"/>
            <w:vAlign w:val="center"/>
          </w:tcPr>
          <w:p w14:paraId="19939F47"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時間</w:t>
            </w:r>
          </w:p>
        </w:tc>
        <w:tc>
          <w:tcPr>
            <w:tcW w:w="1357" w:type="dxa"/>
            <w:tcBorders>
              <w:top w:val="single" w:sz="4" w:space="0" w:color="000000"/>
              <w:left w:val="single" w:sz="4" w:space="0" w:color="auto"/>
              <w:bottom w:val="single" w:sz="4" w:space="0" w:color="auto"/>
            </w:tcBorders>
            <w:shd w:val="clear" w:color="auto" w:fill="D9D9D9"/>
            <w:vAlign w:val="center"/>
          </w:tcPr>
          <w:p w14:paraId="4F522150" w14:textId="77777777" w:rsidR="000B18ED" w:rsidRPr="000B18ED" w:rsidRDefault="000B18ED" w:rsidP="000B18ED">
            <w:pPr>
              <w:snapToGrid w:val="0"/>
              <w:jc w:val="center"/>
              <w:rPr>
                <w:rFonts w:ascii="Times New Roman" w:eastAsia="標楷體" w:hAnsi="Times New Roman" w:cs="Times New Roman"/>
                <w:b/>
                <w:noProof/>
                <w:color w:val="FF0000"/>
                <w:szCs w:val="24"/>
              </w:rPr>
            </w:pPr>
            <w:r w:rsidRPr="000B18ED">
              <w:rPr>
                <w:rFonts w:ascii="Times New Roman" w:eastAsia="標楷體" w:hAnsi="Times New Roman" w:cs="Times New Roman"/>
                <w:b/>
                <w:noProof/>
                <w:szCs w:val="24"/>
              </w:rPr>
              <w:t>教學資源</w:t>
            </w:r>
          </w:p>
        </w:tc>
        <w:tc>
          <w:tcPr>
            <w:tcW w:w="1855" w:type="dxa"/>
            <w:tcBorders>
              <w:top w:val="single" w:sz="4" w:space="0" w:color="000000"/>
              <w:left w:val="single" w:sz="4" w:space="0" w:color="auto"/>
              <w:bottom w:val="single" w:sz="4" w:space="0" w:color="auto"/>
            </w:tcBorders>
            <w:shd w:val="clear" w:color="auto" w:fill="D9D9D9"/>
          </w:tcPr>
          <w:p w14:paraId="1CD4CE96"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評量</w:t>
            </w:r>
          </w:p>
        </w:tc>
      </w:tr>
      <w:tr w:rsidR="000B18ED" w:rsidRPr="000B18ED" w14:paraId="480DB39E" w14:textId="77777777" w:rsidTr="00741797">
        <w:trPr>
          <w:trHeight w:val="56"/>
          <w:jc w:val="center"/>
        </w:trPr>
        <w:tc>
          <w:tcPr>
            <w:tcW w:w="5514" w:type="dxa"/>
            <w:tcBorders>
              <w:top w:val="single" w:sz="4" w:space="0" w:color="000000"/>
              <w:bottom w:val="single" w:sz="4" w:space="0" w:color="auto"/>
              <w:right w:val="single" w:sz="4" w:space="0" w:color="auto"/>
            </w:tcBorders>
          </w:tcPr>
          <w:p w14:paraId="20321A03" w14:textId="77777777" w:rsidR="000B18ED" w:rsidRPr="000B18ED" w:rsidRDefault="000B18ED" w:rsidP="00ED2A56">
            <w:pPr>
              <w:snapToGrid w:val="0"/>
              <w:spacing w:line="300" w:lineRule="auto"/>
              <w:jc w:val="center"/>
              <w:rPr>
                <w:rFonts w:ascii="Times New Roman" w:eastAsia="標楷體" w:hAnsi="Times New Roman" w:cs="Times New Roman"/>
                <w:b/>
                <w:sz w:val="28"/>
                <w:szCs w:val="28"/>
              </w:rPr>
            </w:pPr>
            <w:r w:rsidRPr="000B18ED">
              <w:rPr>
                <w:rFonts w:ascii="Times New Roman" w:eastAsia="標楷體" w:hAnsi="Times New Roman" w:cs="Times New Roman"/>
                <w:b/>
                <w:sz w:val="28"/>
                <w:szCs w:val="28"/>
              </w:rPr>
              <w:t>壹、教學前準備</w:t>
            </w:r>
          </w:p>
          <w:p w14:paraId="3D1C98B7" w14:textId="77777777" w:rsidR="000B18ED" w:rsidRPr="000B18ED" w:rsidRDefault="000B18ED" w:rsidP="000B18ED">
            <w:pPr>
              <w:snapToGrid w:val="0"/>
              <w:spacing w:line="300" w:lineRule="auto"/>
              <w:jc w:val="center"/>
              <w:rPr>
                <w:rFonts w:ascii="Times New Roman" w:eastAsia="標楷體" w:hAnsi="Times New Roman" w:cs="Times New Roman"/>
                <w:b/>
                <w:sz w:val="28"/>
                <w:szCs w:val="28"/>
              </w:rPr>
            </w:pPr>
            <w:r w:rsidRPr="000B18ED">
              <w:rPr>
                <w:rFonts w:ascii="Times New Roman" w:eastAsia="標楷體" w:hAnsi="Times New Roman" w:cs="Times New Roman"/>
                <w:b/>
                <w:sz w:val="28"/>
                <w:szCs w:val="28"/>
              </w:rPr>
              <w:t>貳、正式教學</w:t>
            </w:r>
          </w:p>
          <w:p w14:paraId="0D1B8418" w14:textId="77777777" w:rsidR="000B18ED" w:rsidRPr="000B18ED" w:rsidRDefault="000B18ED" w:rsidP="000B18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【準備活動】</w:t>
            </w:r>
          </w:p>
          <w:p w14:paraId="08C0FF9D" w14:textId="77777777" w:rsidR="00F66E85" w:rsidRPr="00094022" w:rsidRDefault="000B18ED" w:rsidP="00F66E85">
            <w:pPr>
              <w:numPr>
                <w:ilvl w:val="0"/>
                <w:numId w:val="18"/>
              </w:numPr>
              <w:rPr>
                <w:rFonts w:ascii="標楷體" w:eastAsia="標楷體" w:hAnsi="標楷體" w:cs="標楷體"/>
                <w:kern w:val="0"/>
                <w:sz w:val="26"/>
                <w:szCs w:val="26"/>
              </w:rPr>
            </w:pPr>
            <w:r w:rsidRPr="000B18ED">
              <w:rPr>
                <w:rFonts w:ascii="Times New Roman" w:eastAsia="標楷體" w:hAnsi="Times New Roman" w:cs="Times New Roman" w:hint="eastAsia"/>
                <w:noProof/>
                <w:color w:val="000000" w:themeColor="text1"/>
                <w:szCs w:val="24"/>
                <w:shd w:val="pct15" w:color="auto" w:fill="FFFFFF"/>
              </w:rPr>
              <w:t xml:space="preserve"> </w:t>
            </w:r>
            <w:r w:rsidRPr="000B18ED">
              <w:rPr>
                <w:rFonts w:ascii="Times New Roman" w:eastAsia="標楷體" w:hAnsi="Times New Roman" w:cs="Times New Roman"/>
                <w:noProof/>
                <w:color w:val="000000" w:themeColor="text1"/>
                <w:szCs w:val="24"/>
                <w:shd w:val="pct15" w:color="auto" w:fill="FFFFFF"/>
              </w:rPr>
              <w:t>引起動機</w:t>
            </w:r>
            <w:r w:rsidRPr="000B18ED">
              <w:rPr>
                <w:rFonts w:ascii="Times New Roman" w:eastAsia="標楷體" w:hAnsi="Times New Roman" w:cs="Times New Roman"/>
                <w:noProof/>
                <w:color w:val="000000" w:themeColor="text1"/>
                <w:szCs w:val="24"/>
              </w:rPr>
              <w:t>－</w:t>
            </w:r>
            <w:r w:rsidR="00F66E85" w:rsidRPr="00094022">
              <w:rPr>
                <w:rFonts w:ascii="標楷體" w:eastAsia="標楷體" w:hAnsi="標楷體" w:cs="標楷體"/>
                <w:kern w:val="0"/>
                <w:sz w:val="26"/>
                <w:szCs w:val="26"/>
              </w:rPr>
              <w:t>學生集合</w:t>
            </w:r>
          </w:p>
          <w:p w14:paraId="6F1AD3EB" w14:textId="77777777" w:rsidR="00F66E85" w:rsidRPr="00094022" w:rsidRDefault="00F66E85" w:rsidP="00F66E85">
            <w:pPr>
              <w:numPr>
                <w:ilvl w:val="0"/>
                <w:numId w:val="18"/>
              </w:numPr>
              <w:rPr>
                <w:rFonts w:ascii="標楷體" w:eastAsia="標楷體" w:hAnsi="標楷體" w:cs="標楷體"/>
                <w:kern w:val="0"/>
                <w:sz w:val="26"/>
                <w:szCs w:val="26"/>
              </w:rPr>
            </w:pPr>
            <w:r w:rsidRPr="00094022">
              <w:rPr>
                <w:rFonts w:ascii="標楷體" w:eastAsia="標楷體" w:hAnsi="標楷體" w:cs="標楷體"/>
                <w:kern w:val="0"/>
                <w:sz w:val="26"/>
                <w:szCs w:val="26"/>
              </w:rPr>
              <w:t>由護理師講解自動式身高體重機測量過程及注意事項</w:t>
            </w:r>
          </w:p>
          <w:p w14:paraId="7340CCD0" w14:textId="77777777" w:rsidR="00F66E85" w:rsidRPr="00094022" w:rsidRDefault="00F66E85" w:rsidP="00F66E85">
            <w:pPr>
              <w:numPr>
                <w:ilvl w:val="0"/>
                <w:numId w:val="18"/>
              </w:numPr>
              <w:rPr>
                <w:rFonts w:ascii="標楷體" w:eastAsia="標楷體" w:hAnsi="標楷體" w:cs="標楷體"/>
                <w:kern w:val="0"/>
                <w:sz w:val="26"/>
                <w:szCs w:val="26"/>
              </w:rPr>
            </w:pPr>
            <w:r w:rsidRPr="00094022">
              <w:rPr>
                <w:rFonts w:ascii="標楷體" w:eastAsia="標楷體" w:hAnsi="標楷體" w:cs="標楷體"/>
                <w:kern w:val="0"/>
                <w:sz w:val="26"/>
                <w:szCs w:val="26"/>
              </w:rPr>
              <w:t>由護理師講解遙控式視力檢查儀測量過程及注意事項</w:t>
            </w:r>
          </w:p>
          <w:p w14:paraId="73A73780" w14:textId="17FE3DE1" w:rsidR="000B18ED" w:rsidRPr="000B18ED" w:rsidRDefault="000B18ED" w:rsidP="000B18ED">
            <w:pPr>
              <w:rPr>
                <w:rFonts w:ascii="Times New Roman" w:eastAsia="標楷體" w:hAnsi="Times New Roman" w:cs="Times New Roman"/>
                <w:noProof/>
                <w:color w:val="000000" w:themeColor="text1"/>
                <w:szCs w:val="24"/>
              </w:rPr>
            </w:pPr>
          </w:p>
          <w:p w14:paraId="71091ED6" w14:textId="63EA84B8" w:rsidR="000B18ED" w:rsidRDefault="000B18ED" w:rsidP="000B18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【發展活動】</w:t>
            </w:r>
          </w:p>
          <w:p w14:paraId="30C6D388" w14:textId="77777777" w:rsidR="00F66E85" w:rsidRPr="00094022" w:rsidRDefault="00F66E85" w:rsidP="00F66E85">
            <w:pPr>
              <w:numPr>
                <w:ilvl w:val="0"/>
                <w:numId w:val="19"/>
              </w:numPr>
              <w:pBdr>
                <w:top w:val="nil"/>
                <w:left w:val="nil"/>
                <w:bottom w:val="nil"/>
                <w:right w:val="nil"/>
                <w:between w:val="nil"/>
              </w:pBdr>
              <w:rPr>
                <w:rFonts w:ascii="標楷體" w:eastAsia="標楷體" w:hAnsi="標楷體" w:cs="標楷體"/>
                <w:color w:val="000000"/>
                <w:kern w:val="0"/>
                <w:sz w:val="26"/>
                <w:szCs w:val="26"/>
              </w:rPr>
            </w:pPr>
            <w:r w:rsidRPr="00094022">
              <w:rPr>
                <w:rFonts w:ascii="標楷體" w:eastAsia="標楷體" w:hAnsi="標楷體" w:cs="標楷體"/>
                <w:color w:val="000000"/>
                <w:kern w:val="0"/>
                <w:sz w:val="26"/>
                <w:szCs w:val="26"/>
              </w:rPr>
              <w:t>測量中注意學生的行為反應。</w:t>
            </w:r>
          </w:p>
          <w:p w14:paraId="56ADC685" w14:textId="77777777" w:rsidR="00F66E85" w:rsidRPr="00094022" w:rsidRDefault="00F66E85" w:rsidP="00F66E85">
            <w:pPr>
              <w:numPr>
                <w:ilvl w:val="0"/>
                <w:numId w:val="19"/>
              </w:numPr>
              <w:pBdr>
                <w:top w:val="nil"/>
                <w:left w:val="nil"/>
                <w:bottom w:val="nil"/>
                <w:right w:val="nil"/>
                <w:between w:val="nil"/>
              </w:pBdr>
              <w:spacing w:line="300" w:lineRule="auto"/>
              <w:rPr>
                <w:rFonts w:ascii="標楷體" w:eastAsia="標楷體" w:hAnsi="標楷體" w:cs="標楷體"/>
                <w:b/>
                <w:color w:val="000000"/>
                <w:kern w:val="0"/>
                <w:szCs w:val="24"/>
              </w:rPr>
            </w:pPr>
            <w:r w:rsidRPr="00094022">
              <w:rPr>
                <w:rFonts w:ascii="標楷體" w:eastAsia="標楷體" w:hAnsi="標楷體" w:cs="標楷體"/>
                <w:color w:val="000000"/>
                <w:kern w:val="0"/>
                <w:sz w:val="26"/>
                <w:szCs w:val="26"/>
              </w:rPr>
              <w:t>現場個人衛生教育。</w:t>
            </w:r>
          </w:p>
          <w:p w14:paraId="51574080" w14:textId="77777777" w:rsidR="00F66E85" w:rsidRPr="000B18ED" w:rsidRDefault="00F66E85" w:rsidP="000B18ED">
            <w:pPr>
              <w:snapToGrid w:val="0"/>
              <w:spacing w:line="300" w:lineRule="auto"/>
              <w:rPr>
                <w:rFonts w:ascii="Times New Roman" w:eastAsia="標楷體" w:hAnsi="Times New Roman" w:cs="Times New Roman"/>
                <w:b/>
                <w:szCs w:val="24"/>
              </w:rPr>
            </w:pPr>
          </w:p>
          <w:p w14:paraId="05F0E2F8" w14:textId="77777777" w:rsidR="000B18ED" w:rsidRPr="000B18ED" w:rsidRDefault="000B18ED" w:rsidP="000B18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w:t>
            </w:r>
            <w:r w:rsidRPr="000B18ED">
              <w:rPr>
                <w:rFonts w:ascii="Times New Roman" w:eastAsia="標楷體" w:hAnsi="Times New Roman" w:cs="Times New Roman" w:hint="eastAsia"/>
                <w:b/>
                <w:szCs w:val="24"/>
              </w:rPr>
              <w:t>綜合</w:t>
            </w:r>
            <w:r w:rsidRPr="000B18ED">
              <w:rPr>
                <w:rFonts w:ascii="Times New Roman" w:eastAsia="標楷體" w:hAnsi="Times New Roman" w:cs="Times New Roman"/>
                <w:b/>
                <w:szCs w:val="24"/>
              </w:rPr>
              <w:t>活動】</w:t>
            </w:r>
          </w:p>
          <w:p w14:paraId="48761370" w14:textId="77777777" w:rsidR="00F66E85" w:rsidRDefault="00F66E85" w:rsidP="00F66E85">
            <w:pPr>
              <w:snapToGrid w:val="0"/>
              <w:spacing w:line="300" w:lineRule="auto"/>
              <w:rPr>
                <w:rFonts w:eastAsia="標楷體"/>
                <w:noProof/>
              </w:rPr>
            </w:pPr>
            <w:r w:rsidRPr="00094022">
              <w:rPr>
                <w:rFonts w:ascii="標楷體" w:eastAsia="標楷體" w:hAnsi="標楷體" w:cs="標楷體"/>
                <w:color w:val="000000"/>
                <w:kern w:val="0"/>
                <w:sz w:val="26"/>
                <w:szCs w:val="26"/>
              </w:rPr>
              <w:t>測量後通知並追蹤複檢結果</w:t>
            </w:r>
          </w:p>
          <w:p w14:paraId="163D0DC8" w14:textId="3F4670AC" w:rsidR="00F66E85" w:rsidRDefault="00F66E85" w:rsidP="00ED2A56">
            <w:pPr>
              <w:snapToGrid w:val="0"/>
              <w:spacing w:line="300" w:lineRule="auto"/>
              <w:rPr>
                <w:rFonts w:eastAsia="標楷體"/>
                <w:noProof/>
              </w:rPr>
            </w:pPr>
          </w:p>
          <w:p w14:paraId="5AF1B3CC" w14:textId="77777777" w:rsidR="00F66E85" w:rsidRPr="000B18ED" w:rsidRDefault="00F66E85" w:rsidP="00F66E85">
            <w:pPr>
              <w:snapToGrid w:val="0"/>
              <w:spacing w:line="300" w:lineRule="auto"/>
              <w:jc w:val="center"/>
              <w:rPr>
                <w:rFonts w:ascii="Times New Roman" w:eastAsia="標楷體" w:hAnsi="Times New Roman" w:cs="Times New Roman"/>
                <w:b/>
                <w:sz w:val="28"/>
                <w:szCs w:val="28"/>
              </w:rPr>
            </w:pPr>
            <w:r w:rsidRPr="000B18ED">
              <w:rPr>
                <w:rFonts w:ascii="Times New Roman" w:eastAsia="標楷體" w:hAnsi="Times New Roman" w:cs="Times New Roman"/>
                <w:b/>
                <w:sz w:val="28"/>
                <w:szCs w:val="28"/>
              </w:rPr>
              <w:t>壹、教學前準備</w:t>
            </w:r>
          </w:p>
          <w:p w14:paraId="058B805D" w14:textId="77777777" w:rsidR="00F66E85" w:rsidRPr="000B18ED" w:rsidRDefault="00F66E85" w:rsidP="00F66E85">
            <w:pPr>
              <w:snapToGrid w:val="0"/>
              <w:spacing w:line="300" w:lineRule="auto"/>
              <w:jc w:val="center"/>
              <w:rPr>
                <w:rFonts w:ascii="Times New Roman" w:eastAsia="標楷體" w:hAnsi="Times New Roman" w:cs="Times New Roman"/>
                <w:b/>
                <w:sz w:val="28"/>
                <w:szCs w:val="28"/>
              </w:rPr>
            </w:pPr>
            <w:r w:rsidRPr="000B18ED">
              <w:rPr>
                <w:rFonts w:ascii="Times New Roman" w:eastAsia="標楷體" w:hAnsi="Times New Roman" w:cs="Times New Roman"/>
                <w:b/>
                <w:sz w:val="28"/>
                <w:szCs w:val="28"/>
              </w:rPr>
              <w:t>貳、正式教學</w:t>
            </w:r>
          </w:p>
          <w:p w14:paraId="53C82ECD" w14:textId="77777777" w:rsidR="00F66E85" w:rsidRPr="000B18ED" w:rsidRDefault="00F66E85" w:rsidP="00F66E85">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【準備活動】</w:t>
            </w:r>
          </w:p>
          <w:p w14:paraId="61D9566D" w14:textId="6789477A" w:rsidR="00D54537" w:rsidRPr="00094022" w:rsidRDefault="00D54537" w:rsidP="00D54537">
            <w:pPr>
              <w:numPr>
                <w:ilvl w:val="0"/>
                <w:numId w:val="20"/>
              </w:numPr>
              <w:rPr>
                <w:rFonts w:ascii="標楷體" w:eastAsia="標楷體" w:hAnsi="標楷體" w:cs="標楷體"/>
                <w:kern w:val="0"/>
                <w:sz w:val="26"/>
                <w:szCs w:val="26"/>
              </w:rPr>
            </w:pPr>
            <w:r w:rsidRPr="000B18ED">
              <w:rPr>
                <w:rFonts w:ascii="Times New Roman" w:eastAsia="標楷體" w:hAnsi="Times New Roman" w:cs="Times New Roman"/>
                <w:noProof/>
                <w:color w:val="000000" w:themeColor="text1"/>
                <w:szCs w:val="24"/>
                <w:shd w:val="pct15" w:color="auto" w:fill="FFFFFF"/>
              </w:rPr>
              <w:t>引起動機</w:t>
            </w:r>
            <w:r>
              <w:rPr>
                <w:rFonts w:ascii="Times New Roman" w:eastAsia="標楷體" w:hAnsi="Times New Roman" w:cs="Times New Roman" w:hint="eastAsia"/>
                <w:noProof/>
                <w:color w:val="000000" w:themeColor="text1"/>
                <w:szCs w:val="24"/>
                <w:shd w:val="pct15" w:color="auto" w:fill="FFFFFF"/>
              </w:rPr>
              <w:t>-</w:t>
            </w:r>
            <w:r>
              <w:rPr>
                <w:rFonts w:ascii="Times New Roman" w:eastAsia="標楷體" w:hAnsi="Times New Roman" w:cs="Times New Roman"/>
                <w:noProof/>
                <w:color w:val="000000" w:themeColor="text1"/>
                <w:szCs w:val="24"/>
                <w:shd w:val="pct15" w:color="auto" w:fill="FFFFFF"/>
              </w:rPr>
              <w:t>-</w:t>
            </w:r>
            <w:r w:rsidRPr="00094022">
              <w:rPr>
                <w:rFonts w:ascii="標楷體" w:eastAsia="標楷體" w:hAnsi="標楷體" w:cs="標楷體"/>
                <w:kern w:val="0"/>
                <w:sz w:val="26"/>
                <w:szCs w:val="26"/>
              </w:rPr>
              <w:t>學生集合</w:t>
            </w:r>
          </w:p>
          <w:p w14:paraId="69D56E7C" w14:textId="77777777" w:rsidR="00D54537" w:rsidRPr="00094022" w:rsidRDefault="00D54537" w:rsidP="00D54537">
            <w:pPr>
              <w:numPr>
                <w:ilvl w:val="0"/>
                <w:numId w:val="20"/>
              </w:numPr>
              <w:rPr>
                <w:rFonts w:ascii="標楷體" w:eastAsia="標楷體" w:hAnsi="標楷體" w:cs="標楷體"/>
                <w:kern w:val="0"/>
                <w:sz w:val="26"/>
                <w:szCs w:val="26"/>
              </w:rPr>
            </w:pPr>
            <w:r w:rsidRPr="00094022">
              <w:rPr>
                <w:rFonts w:ascii="標楷體" w:eastAsia="標楷體" w:hAnsi="標楷體" w:cs="標楷體"/>
                <w:kern w:val="0"/>
                <w:sz w:val="26"/>
                <w:szCs w:val="26"/>
              </w:rPr>
              <w:t>由護理師講解</w:t>
            </w:r>
            <w:r w:rsidRPr="00094022">
              <w:rPr>
                <w:rFonts w:ascii="Times New Roman" w:hAnsi="Times New Roman" w:cs="Times New Roman"/>
                <w:b/>
                <w:kern w:val="0"/>
                <w:szCs w:val="24"/>
              </w:rPr>
              <w:t>口腔齲齒檢查</w:t>
            </w:r>
            <w:r w:rsidRPr="00094022">
              <w:rPr>
                <w:rFonts w:ascii="標楷體" w:eastAsia="標楷體" w:hAnsi="標楷體" w:cs="標楷體"/>
                <w:kern w:val="0"/>
                <w:sz w:val="26"/>
                <w:szCs w:val="26"/>
              </w:rPr>
              <w:t>過程及注意事項</w:t>
            </w:r>
          </w:p>
          <w:p w14:paraId="52C66200" w14:textId="77777777" w:rsidR="00D54537" w:rsidRDefault="00D54537" w:rsidP="00D54537">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【發展活動】</w:t>
            </w:r>
          </w:p>
          <w:p w14:paraId="1FAA7F61" w14:textId="77777777" w:rsidR="00D54537" w:rsidRPr="00094022" w:rsidRDefault="00D54537" w:rsidP="00D54537">
            <w:pPr>
              <w:numPr>
                <w:ilvl w:val="0"/>
                <w:numId w:val="19"/>
              </w:numPr>
              <w:pBdr>
                <w:top w:val="nil"/>
                <w:left w:val="nil"/>
                <w:bottom w:val="nil"/>
                <w:right w:val="nil"/>
                <w:between w:val="nil"/>
              </w:pBdr>
              <w:rPr>
                <w:rFonts w:ascii="標楷體" w:eastAsia="標楷體" w:hAnsi="標楷體" w:cs="標楷體"/>
                <w:color w:val="000000"/>
                <w:kern w:val="0"/>
                <w:sz w:val="26"/>
                <w:szCs w:val="26"/>
              </w:rPr>
            </w:pPr>
            <w:r w:rsidRPr="00094022">
              <w:rPr>
                <w:rFonts w:ascii="標楷體" w:eastAsia="標楷體" w:hAnsi="標楷體" w:cs="標楷體"/>
                <w:color w:val="000000"/>
                <w:kern w:val="0"/>
                <w:sz w:val="26"/>
                <w:szCs w:val="26"/>
              </w:rPr>
              <w:t>測量中注意學生的行為反應。</w:t>
            </w:r>
          </w:p>
          <w:p w14:paraId="6AE57CDC" w14:textId="77777777" w:rsidR="00D54537" w:rsidRPr="00094022" w:rsidRDefault="00D54537" w:rsidP="00D54537">
            <w:pPr>
              <w:numPr>
                <w:ilvl w:val="0"/>
                <w:numId w:val="19"/>
              </w:numPr>
              <w:pBdr>
                <w:top w:val="nil"/>
                <w:left w:val="nil"/>
                <w:bottom w:val="nil"/>
                <w:right w:val="nil"/>
                <w:between w:val="nil"/>
              </w:pBdr>
              <w:spacing w:line="300" w:lineRule="auto"/>
              <w:rPr>
                <w:rFonts w:ascii="標楷體" w:eastAsia="標楷體" w:hAnsi="標楷體" w:cs="標楷體"/>
                <w:b/>
                <w:color w:val="000000"/>
                <w:kern w:val="0"/>
                <w:szCs w:val="24"/>
              </w:rPr>
            </w:pPr>
            <w:r w:rsidRPr="00094022">
              <w:rPr>
                <w:rFonts w:ascii="標楷體" w:eastAsia="標楷體" w:hAnsi="標楷體" w:cs="標楷體"/>
                <w:color w:val="000000"/>
                <w:kern w:val="0"/>
                <w:sz w:val="26"/>
                <w:szCs w:val="26"/>
              </w:rPr>
              <w:t>現場個人衛生教育。</w:t>
            </w:r>
          </w:p>
          <w:p w14:paraId="291EB61A" w14:textId="77777777" w:rsidR="00D54537" w:rsidRPr="000B18ED" w:rsidRDefault="00D54537" w:rsidP="00D54537">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w:t>
            </w:r>
            <w:r w:rsidRPr="000B18ED">
              <w:rPr>
                <w:rFonts w:ascii="Times New Roman" w:eastAsia="標楷體" w:hAnsi="Times New Roman" w:cs="Times New Roman" w:hint="eastAsia"/>
                <w:b/>
                <w:szCs w:val="24"/>
              </w:rPr>
              <w:t>綜合</w:t>
            </w:r>
            <w:r w:rsidRPr="000B18ED">
              <w:rPr>
                <w:rFonts w:ascii="Times New Roman" w:eastAsia="標楷體" w:hAnsi="Times New Roman" w:cs="Times New Roman"/>
                <w:b/>
                <w:szCs w:val="24"/>
              </w:rPr>
              <w:t>活動】</w:t>
            </w:r>
          </w:p>
          <w:p w14:paraId="5DF5C2C0" w14:textId="739A12D9" w:rsidR="000B18ED" w:rsidRPr="00280684" w:rsidRDefault="00D54537" w:rsidP="00AF604E">
            <w:pPr>
              <w:snapToGrid w:val="0"/>
              <w:spacing w:line="300" w:lineRule="auto"/>
              <w:rPr>
                <w:rFonts w:ascii="Times New Roman" w:eastAsia="標楷體" w:hAnsi="Times New Roman" w:cs="Times New Roman"/>
                <w:noProof/>
                <w:color w:val="FF0000"/>
                <w:szCs w:val="24"/>
              </w:rPr>
            </w:pPr>
            <w:r w:rsidRPr="00094022">
              <w:rPr>
                <w:rFonts w:ascii="標楷體" w:eastAsia="標楷體" w:hAnsi="標楷體" w:cs="標楷體"/>
                <w:color w:val="000000"/>
                <w:kern w:val="0"/>
                <w:sz w:val="26"/>
                <w:szCs w:val="26"/>
              </w:rPr>
              <w:t>測量後通知並追蹤複檢結果</w:t>
            </w:r>
          </w:p>
        </w:tc>
        <w:tc>
          <w:tcPr>
            <w:tcW w:w="1465" w:type="dxa"/>
            <w:tcBorders>
              <w:top w:val="single" w:sz="4" w:space="0" w:color="000000"/>
              <w:left w:val="single" w:sz="4" w:space="0" w:color="auto"/>
              <w:bottom w:val="single" w:sz="4" w:space="0" w:color="auto"/>
              <w:right w:val="single" w:sz="4" w:space="0" w:color="auto"/>
            </w:tcBorders>
          </w:tcPr>
          <w:p w14:paraId="383D1937" w14:textId="77777777" w:rsidR="000B18ED" w:rsidRPr="000B18ED" w:rsidRDefault="000B18ED" w:rsidP="000B18ED">
            <w:pPr>
              <w:snapToGrid w:val="0"/>
              <w:rPr>
                <w:rFonts w:ascii="Times New Roman" w:eastAsia="標楷體" w:hAnsi="Times New Roman" w:cs="Times New Roman"/>
                <w:b/>
                <w:noProof/>
                <w:szCs w:val="24"/>
              </w:rPr>
            </w:pPr>
          </w:p>
          <w:p w14:paraId="1AFD282D" w14:textId="77777777" w:rsidR="000B18ED" w:rsidRPr="000B18ED" w:rsidRDefault="000B18ED" w:rsidP="000B18ED">
            <w:pPr>
              <w:snapToGrid w:val="0"/>
              <w:rPr>
                <w:rFonts w:ascii="Times New Roman" w:eastAsia="標楷體" w:hAnsi="Times New Roman" w:cs="Times New Roman"/>
                <w:b/>
                <w:noProof/>
                <w:szCs w:val="24"/>
              </w:rPr>
            </w:pPr>
          </w:p>
          <w:p w14:paraId="7CFB0DFA" w14:textId="77777777" w:rsidR="000B18ED" w:rsidRPr="000B18ED" w:rsidRDefault="000B18ED" w:rsidP="000B18ED">
            <w:pPr>
              <w:snapToGrid w:val="0"/>
              <w:rPr>
                <w:rFonts w:ascii="Times New Roman" w:eastAsia="標楷體" w:hAnsi="Times New Roman" w:cs="Times New Roman"/>
                <w:b/>
                <w:noProof/>
                <w:szCs w:val="24"/>
              </w:rPr>
            </w:pPr>
          </w:p>
          <w:p w14:paraId="46542289" w14:textId="5D8CEC6E" w:rsidR="000B18ED" w:rsidRPr="000B18ED" w:rsidRDefault="00D54537"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1</w:t>
            </w:r>
            <w:r>
              <w:rPr>
                <w:rFonts w:ascii="Times New Roman" w:eastAsia="標楷體" w:hAnsi="Times New Roman" w:cs="Times New Roman" w:hint="eastAsia"/>
                <w:b/>
                <w:noProof/>
                <w:szCs w:val="24"/>
              </w:rPr>
              <w:t>節</w:t>
            </w:r>
          </w:p>
          <w:p w14:paraId="24BDBF35" w14:textId="77777777" w:rsidR="000B18ED" w:rsidRPr="000B18ED" w:rsidRDefault="000B18ED" w:rsidP="000B18ED">
            <w:pPr>
              <w:snapToGrid w:val="0"/>
              <w:rPr>
                <w:rFonts w:ascii="Times New Roman" w:eastAsia="標楷體" w:hAnsi="Times New Roman" w:cs="Times New Roman"/>
                <w:b/>
                <w:noProof/>
                <w:szCs w:val="24"/>
              </w:rPr>
            </w:pPr>
          </w:p>
          <w:p w14:paraId="1E5D1B23" w14:textId="77777777" w:rsidR="000B18ED" w:rsidRPr="000B18ED" w:rsidRDefault="000B18ED" w:rsidP="000B18ED">
            <w:pPr>
              <w:snapToGrid w:val="0"/>
              <w:rPr>
                <w:rFonts w:ascii="Times New Roman" w:eastAsia="標楷體" w:hAnsi="Times New Roman" w:cs="Times New Roman"/>
                <w:b/>
                <w:noProof/>
                <w:szCs w:val="24"/>
              </w:rPr>
            </w:pPr>
          </w:p>
          <w:p w14:paraId="74E6E11B" w14:textId="77777777" w:rsidR="000B18ED" w:rsidRPr="000B18ED" w:rsidRDefault="000B18ED" w:rsidP="000B18ED">
            <w:pPr>
              <w:snapToGrid w:val="0"/>
              <w:rPr>
                <w:rFonts w:ascii="Times New Roman" w:eastAsia="標楷體" w:hAnsi="Times New Roman" w:cs="Times New Roman"/>
                <w:b/>
                <w:noProof/>
                <w:szCs w:val="24"/>
              </w:rPr>
            </w:pPr>
          </w:p>
          <w:p w14:paraId="5856CF61" w14:textId="77777777" w:rsidR="000B18ED" w:rsidRPr="000B18ED" w:rsidRDefault="000B18ED" w:rsidP="000B18ED">
            <w:pPr>
              <w:snapToGrid w:val="0"/>
              <w:rPr>
                <w:rFonts w:ascii="Times New Roman" w:eastAsia="標楷體" w:hAnsi="Times New Roman" w:cs="Times New Roman"/>
                <w:b/>
                <w:noProof/>
                <w:szCs w:val="24"/>
              </w:rPr>
            </w:pPr>
          </w:p>
          <w:p w14:paraId="155E9EC6" w14:textId="77777777" w:rsidR="000B18ED" w:rsidRPr="000B18ED" w:rsidRDefault="000B18ED" w:rsidP="000B18ED">
            <w:pPr>
              <w:snapToGrid w:val="0"/>
              <w:rPr>
                <w:rFonts w:ascii="Times New Roman" w:eastAsia="標楷體" w:hAnsi="Times New Roman" w:cs="Times New Roman"/>
                <w:b/>
                <w:noProof/>
                <w:szCs w:val="24"/>
              </w:rPr>
            </w:pPr>
          </w:p>
          <w:p w14:paraId="69FDBFEF" w14:textId="77777777" w:rsidR="000B18ED" w:rsidRPr="000B18ED" w:rsidRDefault="000B18ED" w:rsidP="000B18ED">
            <w:pPr>
              <w:snapToGrid w:val="0"/>
              <w:rPr>
                <w:rFonts w:ascii="Times New Roman" w:eastAsia="標楷體" w:hAnsi="Times New Roman" w:cs="Times New Roman"/>
                <w:b/>
                <w:noProof/>
                <w:szCs w:val="24"/>
              </w:rPr>
            </w:pPr>
          </w:p>
          <w:p w14:paraId="46B921E5" w14:textId="77777777" w:rsidR="000B18ED" w:rsidRPr="000B18ED" w:rsidRDefault="000B18ED" w:rsidP="000B18ED">
            <w:pPr>
              <w:snapToGrid w:val="0"/>
              <w:rPr>
                <w:rFonts w:ascii="Times New Roman" w:eastAsia="標楷體" w:hAnsi="Times New Roman" w:cs="Times New Roman"/>
                <w:b/>
                <w:noProof/>
                <w:szCs w:val="24"/>
              </w:rPr>
            </w:pPr>
          </w:p>
          <w:p w14:paraId="47562183" w14:textId="77777777" w:rsidR="000B18ED" w:rsidRPr="000B18ED" w:rsidRDefault="000B18ED" w:rsidP="000B18ED">
            <w:pPr>
              <w:snapToGrid w:val="0"/>
              <w:rPr>
                <w:rFonts w:ascii="Times New Roman" w:eastAsia="標楷體" w:hAnsi="Times New Roman" w:cs="Times New Roman"/>
                <w:b/>
                <w:noProof/>
                <w:szCs w:val="24"/>
              </w:rPr>
            </w:pPr>
          </w:p>
          <w:p w14:paraId="4E5077D4" w14:textId="77777777" w:rsidR="000B18ED" w:rsidRPr="000B18ED" w:rsidRDefault="000B18ED" w:rsidP="000B18ED">
            <w:pPr>
              <w:snapToGrid w:val="0"/>
              <w:rPr>
                <w:rFonts w:ascii="Times New Roman" w:eastAsia="標楷體" w:hAnsi="Times New Roman" w:cs="Times New Roman"/>
                <w:b/>
                <w:noProof/>
                <w:szCs w:val="24"/>
              </w:rPr>
            </w:pPr>
          </w:p>
          <w:p w14:paraId="0011E6AC" w14:textId="77777777" w:rsidR="000B18ED" w:rsidRPr="000B18ED" w:rsidRDefault="000B18ED" w:rsidP="000B18ED">
            <w:pPr>
              <w:snapToGrid w:val="0"/>
              <w:rPr>
                <w:rFonts w:ascii="Times New Roman" w:eastAsia="標楷體" w:hAnsi="Times New Roman" w:cs="Times New Roman"/>
                <w:b/>
                <w:noProof/>
                <w:szCs w:val="24"/>
              </w:rPr>
            </w:pPr>
          </w:p>
          <w:p w14:paraId="49CB021E" w14:textId="77777777" w:rsidR="000B18ED" w:rsidRPr="000B18ED" w:rsidRDefault="000B18ED" w:rsidP="000B18ED">
            <w:pPr>
              <w:snapToGrid w:val="0"/>
              <w:rPr>
                <w:rFonts w:ascii="Times New Roman" w:eastAsia="標楷體" w:hAnsi="Times New Roman" w:cs="Times New Roman"/>
                <w:b/>
                <w:noProof/>
                <w:szCs w:val="24"/>
              </w:rPr>
            </w:pPr>
          </w:p>
          <w:p w14:paraId="0C1D0422" w14:textId="77777777" w:rsidR="000B18ED" w:rsidRPr="000B18ED" w:rsidRDefault="000B18ED" w:rsidP="000B18ED">
            <w:pPr>
              <w:snapToGrid w:val="0"/>
              <w:rPr>
                <w:rFonts w:ascii="Times New Roman" w:eastAsia="標楷體" w:hAnsi="Times New Roman" w:cs="Times New Roman"/>
                <w:b/>
                <w:noProof/>
                <w:szCs w:val="24"/>
              </w:rPr>
            </w:pPr>
          </w:p>
          <w:p w14:paraId="6446B521" w14:textId="77777777" w:rsidR="000B18ED" w:rsidRDefault="000B18ED" w:rsidP="000B18ED">
            <w:pPr>
              <w:snapToGrid w:val="0"/>
              <w:rPr>
                <w:rFonts w:ascii="Times New Roman" w:eastAsia="標楷體" w:hAnsi="Times New Roman" w:cs="Times New Roman"/>
                <w:b/>
                <w:noProof/>
                <w:szCs w:val="24"/>
              </w:rPr>
            </w:pPr>
          </w:p>
          <w:p w14:paraId="132638F0" w14:textId="77777777" w:rsidR="00D54537" w:rsidRDefault="00D54537" w:rsidP="000B18ED">
            <w:pPr>
              <w:snapToGrid w:val="0"/>
              <w:rPr>
                <w:rFonts w:ascii="Times New Roman" w:eastAsia="標楷體" w:hAnsi="Times New Roman" w:cs="Times New Roman"/>
                <w:b/>
                <w:noProof/>
                <w:szCs w:val="24"/>
              </w:rPr>
            </w:pPr>
          </w:p>
          <w:p w14:paraId="3EDFB49E" w14:textId="77777777" w:rsidR="00D54537" w:rsidRDefault="00D54537" w:rsidP="000B18ED">
            <w:pPr>
              <w:snapToGrid w:val="0"/>
              <w:rPr>
                <w:rFonts w:ascii="Times New Roman" w:eastAsia="標楷體" w:hAnsi="Times New Roman" w:cs="Times New Roman"/>
                <w:b/>
                <w:noProof/>
                <w:szCs w:val="24"/>
              </w:rPr>
            </w:pPr>
          </w:p>
          <w:p w14:paraId="350FD348" w14:textId="77777777" w:rsidR="00D54537" w:rsidRDefault="00D54537" w:rsidP="000B18ED">
            <w:pPr>
              <w:snapToGrid w:val="0"/>
              <w:rPr>
                <w:rFonts w:ascii="Times New Roman" w:eastAsia="標楷體" w:hAnsi="Times New Roman" w:cs="Times New Roman"/>
                <w:b/>
                <w:noProof/>
                <w:szCs w:val="24"/>
              </w:rPr>
            </w:pPr>
          </w:p>
          <w:p w14:paraId="38743E3A" w14:textId="77777777" w:rsidR="00D54537" w:rsidRDefault="00D54537" w:rsidP="000B18ED">
            <w:pPr>
              <w:snapToGrid w:val="0"/>
              <w:rPr>
                <w:rFonts w:ascii="Times New Roman" w:eastAsia="標楷體" w:hAnsi="Times New Roman" w:cs="Times New Roman"/>
                <w:b/>
                <w:noProof/>
                <w:szCs w:val="24"/>
              </w:rPr>
            </w:pPr>
          </w:p>
          <w:p w14:paraId="2077677D" w14:textId="77777777" w:rsidR="00D54537" w:rsidRDefault="00D54537" w:rsidP="000B18ED">
            <w:pPr>
              <w:snapToGrid w:val="0"/>
              <w:rPr>
                <w:rFonts w:ascii="Times New Roman" w:eastAsia="標楷體" w:hAnsi="Times New Roman" w:cs="Times New Roman"/>
                <w:b/>
                <w:noProof/>
                <w:szCs w:val="24"/>
              </w:rPr>
            </w:pPr>
          </w:p>
          <w:p w14:paraId="2189FF2B" w14:textId="77777777" w:rsidR="00D54537" w:rsidRDefault="00D54537" w:rsidP="000B18ED">
            <w:pPr>
              <w:snapToGrid w:val="0"/>
              <w:rPr>
                <w:rFonts w:ascii="Times New Roman" w:eastAsia="標楷體" w:hAnsi="Times New Roman" w:cs="Times New Roman"/>
                <w:b/>
                <w:noProof/>
                <w:szCs w:val="24"/>
              </w:rPr>
            </w:pPr>
          </w:p>
          <w:p w14:paraId="42CB59F9" w14:textId="77777777" w:rsidR="00D54537" w:rsidRDefault="00D54537" w:rsidP="000B18ED">
            <w:pPr>
              <w:snapToGrid w:val="0"/>
              <w:rPr>
                <w:rFonts w:ascii="Times New Roman" w:eastAsia="標楷體" w:hAnsi="Times New Roman" w:cs="Times New Roman"/>
                <w:b/>
                <w:noProof/>
                <w:szCs w:val="24"/>
              </w:rPr>
            </w:pPr>
          </w:p>
          <w:p w14:paraId="6A583C58" w14:textId="77777777" w:rsidR="00D54537" w:rsidRDefault="00D54537" w:rsidP="000B18ED">
            <w:pPr>
              <w:snapToGrid w:val="0"/>
              <w:rPr>
                <w:rFonts w:ascii="Times New Roman" w:eastAsia="標楷體" w:hAnsi="Times New Roman" w:cs="Times New Roman"/>
                <w:b/>
                <w:noProof/>
                <w:szCs w:val="24"/>
              </w:rPr>
            </w:pPr>
          </w:p>
          <w:p w14:paraId="50343530" w14:textId="704D15A5" w:rsidR="00D54537" w:rsidRPr="000B18ED" w:rsidRDefault="00D54537"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1</w:t>
            </w:r>
            <w:r>
              <w:rPr>
                <w:rFonts w:ascii="Times New Roman" w:eastAsia="標楷體" w:hAnsi="Times New Roman" w:cs="Times New Roman" w:hint="eastAsia"/>
                <w:b/>
                <w:noProof/>
                <w:szCs w:val="24"/>
              </w:rPr>
              <w:t>節</w:t>
            </w:r>
          </w:p>
        </w:tc>
        <w:tc>
          <w:tcPr>
            <w:tcW w:w="1357" w:type="dxa"/>
            <w:tcBorders>
              <w:top w:val="single" w:sz="4" w:space="0" w:color="000000"/>
              <w:left w:val="single" w:sz="4" w:space="0" w:color="auto"/>
              <w:bottom w:val="single" w:sz="4" w:space="0" w:color="auto"/>
            </w:tcBorders>
          </w:tcPr>
          <w:p w14:paraId="7DE94C0C" w14:textId="77777777" w:rsidR="000B18ED" w:rsidRPr="000B18ED" w:rsidRDefault="000B18ED" w:rsidP="000B18ED">
            <w:pPr>
              <w:snapToGrid w:val="0"/>
              <w:rPr>
                <w:rFonts w:ascii="Times New Roman" w:eastAsia="標楷體" w:hAnsi="Times New Roman" w:cs="Times New Roman"/>
                <w:noProof/>
              </w:rPr>
            </w:pPr>
          </w:p>
          <w:p w14:paraId="7A1771D9" w14:textId="77777777" w:rsidR="000B18ED" w:rsidRPr="000B18ED" w:rsidRDefault="000B18ED" w:rsidP="000B18ED">
            <w:pPr>
              <w:snapToGrid w:val="0"/>
              <w:rPr>
                <w:rFonts w:ascii="Times New Roman" w:eastAsia="標楷體" w:hAnsi="Times New Roman" w:cs="Times New Roman"/>
                <w:noProof/>
              </w:rPr>
            </w:pPr>
          </w:p>
          <w:p w14:paraId="70779E05" w14:textId="77777777" w:rsidR="000B18ED" w:rsidRPr="000B18ED" w:rsidRDefault="000B18ED" w:rsidP="000B18ED">
            <w:pPr>
              <w:snapToGrid w:val="0"/>
              <w:rPr>
                <w:rFonts w:ascii="Times New Roman" w:eastAsia="標楷體" w:hAnsi="Times New Roman" w:cs="Times New Roman"/>
                <w:noProof/>
              </w:rPr>
            </w:pPr>
          </w:p>
          <w:p w14:paraId="002AC524" w14:textId="77777777" w:rsidR="00F66E85" w:rsidRPr="00094022" w:rsidRDefault="00F66E85" w:rsidP="00F66E85">
            <w:pPr>
              <w:rPr>
                <w:rFonts w:ascii="標楷體" w:eastAsia="標楷體" w:hAnsi="標楷體" w:cs="標楷體"/>
                <w:kern w:val="0"/>
                <w:sz w:val="22"/>
              </w:rPr>
            </w:pPr>
            <w:r w:rsidRPr="00094022">
              <w:rPr>
                <w:rFonts w:ascii="標楷體" w:eastAsia="標楷體" w:hAnsi="標楷體" w:cs="標楷體"/>
                <w:kern w:val="0"/>
                <w:sz w:val="22"/>
              </w:rPr>
              <w:t>1.自動式身高體重機</w:t>
            </w:r>
          </w:p>
          <w:p w14:paraId="03D9964D"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 w:val="22"/>
              </w:rPr>
            </w:pPr>
            <w:r w:rsidRPr="00094022">
              <w:rPr>
                <w:rFonts w:ascii="標楷體" w:eastAsia="標楷體" w:hAnsi="標楷體" w:cs="標楷體"/>
                <w:color w:val="000000"/>
                <w:kern w:val="0"/>
                <w:sz w:val="22"/>
              </w:rPr>
              <w:t>2.遙控式視力檢查儀</w:t>
            </w:r>
          </w:p>
          <w:p w14:paraId="4D67BF7F"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Cs w:val="24"/>
              </w:rPr>
            </w:pPr>
          </w:p>
          <w:p w14:paraId="202A43D7"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Cs w:val="24"/>
              </w:rPr>
            </w:pPr>
          </w:p>
          <w:p w14:paraId="1079547E"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Cs w:val="24"/>
              </w:rPr>
            </w:pPr>
          </w:p>
          <w:p w14:paraId="19AB20E5"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 w:val="22"/>
              </w:rPr>
            </w:pPr>
            <w:r w:rsidRPr="00094022">
              <w:rPr>
                <w:rFonts w:ascii="標楷體" w:eastAsia="標楷體" w:hAnsi="標楷體" w:cs="標楷體"/>
                <w:color w:val="000000"/>
                <w:kern w:val="0"/>
                <w:sz w:val="22"/>
              </w:rPr>
              <w:t>資料處理用電腦</w:t>
            </w:r>
          </w:p>
          <w:p w14:paraId="37F62053" w14:textId="77777777" w:rsidR="000B18ED" w:rsidRPr="000B18ED" w:rsidRDefault="000B18ED" w:rsidP="000B18ED">
            <w:pPr>
              <w:snapToGrid w:val="0"/>
              <w:rPr>
                <w:rFonts w:ascii="Times New Roman" w:eastAsia="標楷體" w:hAnsi="Times New Roman" w:cs="Times New Roman"/>
                <w:noProof/>
              </w:rPr>
            </w:pPr>
          </w:p>
          <w:p w14:paraId="7842E964" w14:textId="77777777" w:rsidR="000B18ED" w:rsidRPr="000B18ED" w:rsidRDefault="000B18ED" w:rsidP="000B18ED">
            <w:pPr>
              <w:snapToGrid w:val="0"/>
              <w:rPr>
                <w:rFonts w:ascii="Times New Roman" w:eastAsia="標楷體" w:hAnsi="Times New Roman" w:cs="Times New Roman"/>
                <w:noProof/>
              </w:rPr>
            </w:pPr>
          </w:p>
          <w:p w14:paraId="3A0087FB" w14:textId="77777777" w:rsidR="000B18ED" w:rsidRPr="000B18ED" w:rsidRDefault="000B18ED" w:rsidP="000B18ED">
            <w:pPr>
              <w:snapToGrid w:val="0"/>
              <w:rPr>
                <w:rFonts w:ascii="Times New Roman" w:eastAsia="標楷體" w:hAnsi="Times New Roman" w:cs="Times New Roman"/>
                <w:noProof/>
              </w:rPr>
            </w:pPr>
          </w:p>
          <w:p w14:paraId="416D7C54" w14:textId="77777777" w:rsidR="000B18ED" w:rsidRPr="000B18ED" w:rsidRDefault="000B18ED" w:rsidP="000B18ED">
            <w:pPr>
              <w:snapToGrid w:val="0"/>
              <w:rPr>
                <w:rFonts w:ascii="Times New Roman" w:eastAsia="標楷體" w:hAnsi="Times New Roman" w:cs="Times New Roman"/>
                <w:noProof/>
              </w:rPr>
            </w:pPr>
          </w:p>
          <w:p w14:paraId="20477BAF" w14:textId="77777777" w:rsidR="000B18ED" w:rsidRPr="000B18ED" w:rsidRDefault="000B18ED" w:rsidP="000B18ED">
            <w:pPr>
              <w:snapToGrid w:val="0"/>
              <w:rPr>
                <w:rFonts w:ascii="Times New Roman" w:eastAsia="標楷體" w:hAnsi="Times New Roman" w:cs="Times New Roman"/>
                <w:noProof/>
              </w:rPr>
            </w:pPr>
          </w:p>
          <w:p w14:paraId="7160A1E4" w14:textId="77777777" w:rsidR="000B18ED" w:rsidRPr="000B18ED" w:rsidRDefault="000B18ED" w:rsidP="000B18ED">
            <w:pPr>
              <w:snapToGrid w:val="0"/>
              <w:rPr>
                <w:rFonts w:ascii="Times New Roman" w:eastAsia="標楷體" w:hAnsi="Times New Roman" w:cs="Times New Roman"/>
                <w:noProof/>
              </w:rPr>
            </w:pPr>
          </w:p>
          <w:p w14:paraId="760BEF8D" w14:textId="77777777" w:rsidR="000B18ED" w:rsidRPr="000B18ED" w:rsidRDefault="000B18ED" w:rsidP="000B18ED">
            <w:pPr>
              <w:snapToGrid w:val="0"/>
              <w:rPr>
                <w:rFonts w:ascii="Times New Roman" w:eastAsia="標楷體" w:hAnsi="Times New Roman" w:cs="Times New Roman"/>
                <w:noProof/>
              </w:rPr>
            </w:pPr>
          </w:p>
          <w:p w14:paraId="42F1DFAC" w14:textId="77777777" w:rsidR="000B18ED" w:rsidRPr="000B18ED" w:rsidRDefault="000B18ED" w:rsidP="000B18ED">
            <w:pPr>
              <w:snapToGrid w:val="0"/>
              <w:rPr>
                <w:rFonts w:ascii="Times New Roman" w:eastAsia="標楷體" w:hAnsi="Times New Roman" w:cs="Times New Roman"/>
                <w:noProof/>
              </w:rPr>
            </w:pPr>
          </w:p>
          <w:p w14:paraId="541E8F3E" w14:textId="77777777" w:rsidR="000B18ED" w:rsidRPr="000B18ED" w:rsidRDefault="000B18ED" w:rsidP="000B18ED">
            <w:pPr>
              <w:snapToGrid w:val="0"/>
              <w:rPr>
                <w:rFonts w:ascii="Times New Roman" w:eastAsia="標楷體" w:hAnsi="Times New Roman" w:cs="Times New Roman"/>
                <w:noProof/>
              </w:rPr>
            </w:pPr>
          </w:p>
          <w:p w14:paraId="336A1B7C" w14:textId="77777777" w:rsidR="000B18ED" w:rsidRPr="000B18ED" w:rsidRDefault="000B18ED" w:rsidP="000B18ED">
            <w:pPr>
              <w:snapToGrid w:val="0"/>
              <w:rPr>
                <w:rFonts w:ascii="Times New Roman" w:eastAsia="標楷體" w:hAnsi="Times New Roman" w:cs="Times New Roman"/>
                <w:noProof/>
              </w:rPr>
            </w:pPr>
          </w:p>
          <w:p w14:paraId="08AD3559" w14:textId="77777777" w:rsidR="000B18ED" w:rsidRPr="000B18ED" w:rsidRDefault="000B18ED" w:rsidP="000B18ED">
            <w:pPr>
              <w:snapToGrid w:val="0"/>
              <w:rPr>
                <w:rFonts w:ascii="Calibri" w:eastAsia="標楷體" w:hAnsi="Calibri" w:cs="Times New Roman"/>
              </w:rPr>
            </w:pPr>
          </w:p>
          <w:p w14:paraId="77E44DE0" w14:textId="77777777" w:rsidR="000B18ED" w:rsidRPr="000B18ED" w:rsidRDefault="000B18ED" w:rsidP="000B18ED">
            <w:pPr>
              <w:snapToGrid w:val="0"/>
              <w:rPr>
                <w:rFonts w:ascii="Times New Roman" w:eastAsia="標楷體" w:hAnsi="Times New Roman" w:cs="Times New Roman"/>
                <w:noProof/>
              </w:rPr>
            </w:pPr>
          </w:p>
          <w:p w14:paraId="4C34C6E4" w14:textId="77777777" w:rsidR="000B18ED" w:rsidRDefault="000B18ED" w:rsidP="000B18ED">
            <w:pPr>
              <w:snapToGrid w:val="0"/>
              <w:rPr>
                <w:rFonts w:ascii="Times New Roman" w:eastAsia="標楷體" w:hAnsi="Times New Roman" w:cs="Times New Roman"/>
                <w:noProof/>
              </w:rPr>
            </w:pPr>
          </w:p>
          <w:p w14:paraId="1FBF0613" w14:textId="77777777" w:rsidR="00D54537" w:rsidRPr="00094022" w:rsidRDefault="00D54537" w:rsidP="00D54537">
            <w:pPr>
              <w:rPr>
                <w:rFonts w:ascii="標楷體" w:eastAsia="標楷體" w:hAnsi="標楷體" w:cs="標楷體"/>
                <w:kern w:val="0"/>
                <w:sz w:val="22"/>
              </w:rPr>
            </w:pPr>
            <w:r w:rsidRPr="00094022">
              <w:rPr>
                <w:rFonts w:ascii="標楷體" w:eastAsia="標楷體" w:hAnsi="標楷體" w:cs="標楷體"/>
                <w:kern w:val="0"/>
                <w:sz w:val="22"/>
              </w:rPr>
              <w:t>1.牙科檢查專座椅</w:t>
            </w:r>
          </w:p>
          <w:p w14:paraId="7E58DA4B" w14:textId="77777777" w:rsidR="00D54537" w:rsidRPr="00094022" w:rsidRDefault="00D54537" w:rsidP="00D54537">
            <w:pPr>
              <w:rPr>
                <w:rFonts w:ascii="標楷體" w:eastAsia="標楷體" w:hAnsi="標楷體" w:cs="標楷體"/>
                <w:kern w:val="0"/>
                <w:sz w:val="22"/>
              </w:rPr>
            </w:pPr>
            <w:r w:rsidRPr="00094022">
              <w:rPr>
                <w:rFonts w:ascii="標楷體" w:eastAsia="標楷體" w:hAnsi="標楷體" w:cs="標楷體"/>
                <w:kern w:val="0"/>
                <w:sz w:val="22"/>
              </w:rPr>
              <w:t>2.個人用牙鏡</w:t>
            </w:r>
          </w:p>
          <w:p w14:paraId="7FA3B574" w14:textId="4E5CF622" w:rsidR="00D54537" w:rsidRDefault="00D54537" w:rsidP="00D54537">
            <w:pPr>
              <w:rPr>
                <w:rFonts w:ascii="標楷體" w:eastAsia="標楷體" w:hAnsi="標楷體" w:cs="標楷體"/>
                <w:kern w:val="0"/>
                <w:sz w:val="22"/>
              </w:rPr>
            </w:pPr>
          </w:p>
          <w:p w14:paraId="0C8C9392" w14:textId="30D74ACA" w:rsidR="00D54537" w:rsidRPr="000B18ED" w:rsidRDefault="00D54537" w:rsidP="00D54537">
            <w:pPr>
              <w:snapToGrid w:val="0"/>
              <w:rPr>
                <w:rFonts w:ascii="Times New Roman" w:eastAsia="標楷體" w:hAnsi="Times New Roman" w:cs="Times New Roman"/>
                <w:noProof/>
              </w:rPr>
            </w:pPr>
            <w:r>
              <w:rPr>
                <w:rFonts w:ascii="標楷體" w:eastAsia="標楷體" w:hAnsi="標楷體" w:cs="標楷體"/>
                <w:kern w:val="0"/>
                <w:sz w:val="22"/>
              </w:rPr>
              <w:t>3.</w:t>
            </w:r>
            <w:r w:rsidRPr="00094022">
              <w:rPr>
                <w:rFonts w:ascii="標楷體" w:eastAsia="標楷體" w:hAnsi="標楷體" w:cs="標楷體"/>
                <w:kern w:val="0"/>
                <w:sz w:val="22"/>
              </w:rPr>
              <w:t>資料處理用電腦</w:t>
            </w:r>
          </w:p>
        </w:tc>
        <w:tc>
          <w:tcPr>
            <w:tcW w:w="1855" w:type="dxa"/>
            <w:tcBorders>
              <w:top w:val="single" w:sz="4" w:space="0" w:color="000000"/>
              <w:left w:val="single" w:sz="4" w:space="0" w:color="auto"/>
              <w:bottom w:val="single" w:sz="4" w:space="0" w:color="auto"/>
            </w:tcBorders>
          </w:tcPr>
          <w:p w14:paraId="080611FF" w14:textId="62476EB0" w:rsidR="000B18ED" w:rsidRPr="000B18ED" w:rsidRDefault="000B18ED" w:rsidP="000B18ED">
            <w:pPr>
              <w:snapToGrid w:val="0"/>
              <w:rPr>
                <w:rFonts w:eastAsia="標楷體"/>
                <w:noProof/>
                <w:color w:val="FF0000"/>
              </w:rPr>
            </w:pPr>
          </w:p>
          <w:p w14:paraId="6BED21D3" w14:textId="77777777" w:rsidR="000B18ED" w:rsidRPr="000B18ED" w:rsidRDefault="000B18ED" w:rsidP="000B18ED">
            <w:pPr>
              <w:snapToGrid w:val="0"/>
              <w:rPr>
                <w:rFonts w:ascii="Times New Roman" w:eastAsia="標楷體" w:hAnsi="Times New Roman" w:cs="Times New Roman"/>
                <w:noProof/>
              </w:rPr>
            </w:pPr>
          </w:p>
          <w:p w14:paraId="033792B8" w14:textId="77777777" w:rsidR="000B18ED" w:rsidRPr="000B18ED" w:rsidRDefault="000B18ED" w:rsidP="000B18ED">
            <w:pPr>
              <w:snapToGrid w:val="0"/>
              <w:rPr>
                <w:rFonts w:ascii="Times New Roman" w:eastAsia="標楷體" w:hAnsi="Times New Roman" w:cs="Times New Roman"/>
                <w:noProof/>
              </w:rPr>
            </w:pPr>
          </w:p>
          <w:p w14:paraId="06044216" w14:textId="453FE44D" w:rsidR="000B18ED" w:rsidRPr="000B18ED" w:rsidRDefault="00AF604E" w:rsidP="000B18ED">
            <w:pPr>
              <w:snapToGrid w:val="0"/>
              <w:rPr>
                <w:rFonts w:ascii="Times New Roman" w:eastAsia="標楷體" w:hAnsi="Times New Roman" w:cs="Times New Roman"/>
                <w:noProof/>
              </w:rPr>
            </w:pPr>
            <w:r>
              <w:rPr>
                <w:rFonts w:ascii="Times New Roman" w:eastAsia="標楷體" w:hAnsi="Times New Roman" w:cs="Times New Roman" w:hint="eastAsia"/>
                <w:noProof/>
              </w:rPr>
              <w:t>實際操作</w:t>
            </w:r>
            <w:r>
              <w:rPr>
                <w:rFonts w:ascii="Times New Roman" w:eastAsia="標楷體" w:hAnsi="Times New Roman" w:cs="Times New Roman" w:hint="eastAsia"/>
                <w:noProof/>
              </w:rPr>
              <w:t>-</w:t>
            </w:r>
            <w:r w:rsidR="00D54537">
              <w:rPr>
                <w:rFonts w:ascii="Times New Roman" w:eastAsia="標楷體" w:hAnsi="Times New Roman" w:cs="Times New Roman" w:hint="eastAsia"/>
                <w:noProof/>
              </w:rPr>
              <w:t>身高體重視力測量</w:t>
            </w:r>
          </w:p>
          <w:p w14:paraId="6C680408" w14:textId="77777777" w:rsidR="000B18ED" w:rsidRPr="000B18ED" w:rsidRDefault="000B18ED" w:rsidP="000B18ED">
            <w:pPr>
              <w:snapToGrid w:val="0"/>
              <w:rPr>
                <w:rFonts w:ascii="Times New Roman" w:eastAsia="標楷體" w:hAnsi="Times New Roman" w:cs="Times New Roman"/>
                <w:noProof/>
              </w:rPr>
            </w:pPr>
          </w:p>
          <w:p w14:paraId="6D6FA706" w14:textId="77777777" w:rsidR="000B18ED" w:rsidRPr="000B18ED" w:rsidRDefault="000B18ED" w:rsidP="000B18ED">
            <w:pPr>
              <w:snapToGrid w:val="0"/>
              <w:rPr>
                <w:rFonts w:ascii="Times New Roman" w:eastAsia="標楷體" w:hAnsi="Times New Roman" w:cs="Times New Roman"/>
                <w:noProof/>
              </w:rPr>
            </w:pPr>
          </w:p>
          <w:p w14:paraId="6F67731C" w14:textId="77777777" w:rsidR="000B18ED" w:rsidRPr="000B18ED" w:rsidRDefault="000B18ED" w:rsidP="000B18ED">
            <w:pPr>
              <w:snapToGrid w:val="0"/>
              <w:rPr>
                <w:rFonts w:ascii="Times New Roman" w:eastAsia="標楷體" w:hAnsi="Times New Roman" w:cs="Times New Roman"/>
                <w:noProof/>
              </w:rPr>
            </w:pPr>
          </w:p>
          <w:p w14:paraId="6EB7E298" w14:textId="77777777" w:rsidR="000B18ED" w:rsidRPr="000B18ED" w:rsidRDefault="000B18ED" w:rsidP="000B18ED">
            <w:pPr>
              <w:snapToGrid w:val="0"/>
              <w:rPr>
                <w:rFonts w:ascii="Times New Roman" w:eastAsia="標楷體" w:hAnsi="Times New Roman" w:cs="Times New Roman"/>
                <w:noProof/>
              </w:rPr>
            </w:pPr>
          </w:p>
          <w:p w14:paraId="1F7CD0F0" w14:textId="77777777" w:rsidR="000B18ED" w:rsidRPr="000B18ED" w:rsidRDefault="000B18ED" w:rsidP="000B18ED">
            <w:pPr>
              <w:snapToGrid w:val="0"/>
              <w:rPr>
                <w:rFonts w:ascii="Times New Roman" w:eastAsia="標楷體" w:hAnsi="Times New Roman" w:cs="Times New Roman"/>
                <w:noProof/>
              </w:rPr>
            </w:pPr>
          </w:p>
          <w:p w14:paraId="12685A70" w14:textId="77777777" w:rsidR="000B18ED" w:rsidRPr="000B18ED" w:rsidRDefault="000B18ED" w:rsidP="000B18ED">
            <w:pPr>
              <w:snapToGrid w:val="0"/>
              <w:rPr>
                <w:rFonts w:ascii="Times New Roman" w:eastAsia="標楷體" w:hAnsi="Times New Roman" w:cs="Times New Roman"/>
                <w:noProof/>
              </w:rPr>
            </w:pPr>
          </w:p>
          <w:p w14:paraId="48622698" w14:textId="77777777" w:rsidR="000B18ED" w:rsidRPr="000B18ED" w:rsidRDefault="000B18ED" w:rsidP="000B18ED">
            <w:pPr>
              <w:snapToGrid w:val="0"/>
              <w:rPr>
                <w:rFonts w:ascii="Times New Roman" w:eastAsia="標楷體" w:hAnsi="Times New Roman" w:cs="Times New Roman"/>
                <w:noProof/>
              </w:rPr>
            </w:pPr>
          </w:p>
          <w:p w14:paraId="786F7FFD" w14:textId="77777777" w:rsidR="000B18ED" w:rsidRPr="000B18ED" w:rsidRDefault="000B18ED" w:rsidP="000B18ED">
            <w:pPr>
              <w:snapToGrid w:val="0"/>
              <w:rPr>
                <w:rFonts w:ascii="Times New Roman" w:eastAsia="標楷體" w:hAnsi="Times New Roman" w:cs="Times New Roman"/>
                <w:noProof/>
              </w:rPr>
            </w:pPr>
          </w:p>
          <w:p w14:paraId="688E06E4" w14:textId="77777777" w:rsidR="000B18ED" w:rsidRPr="000B18ED" w:rsidRDefault="000B18ED" w:rsidP="000B18ED">
            <w:pPr>
              <w:snapToGrid w:val="0"/>
              <w:rPr>
                <w:rFonts w:ascii="Times New Roman" w:eastAsia="標楷體" w:hAnsi="Times New Roman" w:cs="Times New Roman"/>
                <w:noProof/>
              </w:rPr>
            </w:pPr>
          </w:p>
          <w:p w14:paraId="2BAB4DF1" w14:textId="77777777" w:rsidR="000B18ED" w:rsidRPr="000B18ED" w:rsidRDefault="000B18ED" w:rsidP="000B18ED">
            <w:pPr>
              <w:snapToGrid w:val="0"/>
              <w:rPr>
                <w:rFonts w:ascii="Times New Roman" w:eastAsia="標楷體" w:hAnsi="Times New Roman" w:cs="Times New Roman"/>
                <w:noProof/>
              </w:rPr>
            </w:pPr>
          </w:p>
          <w:p w14:paraId="65D9ECB7" w14:textId="77777777" w:rsidR="000B18ED" w:rsidRPr="000B18ED" w:rsidRDefault="000B18ED" w:rsidP="000B18ED">
            <w:pPr>
              <w:snapToGrid w:val="0"/>
              <w:rPr>
                <w:rFonts w:ascii="Times New Roman" w:eastAsia="標楷體" w:hAnsi="Times New Roman" w:cs="Times New Roman"/>
                <w:noProof/>
              </w:rPr>
            </w:pPr>
          </w:p>
          <w:p w14:paraId="745B2456" w14:textId="77777777" w:rsidR="000B18ED" w:rsidRPr="000B18ED" w:rsidRDefault="000B18ED" w:rsidP="000B18ED">
            <w:pPr>
              <w:snapToGrid w:val="0"/>
              <w:rPr>
                <w:rFonts w:ascii="Times New Roman" w:eastAsia="標楷體" w:hAnsi="Times New Roman" w:cs="Times New Roman"/>
                <w:noProof/>
              </w:rPr>
            </w:pPr>
          </w:p>
          <w:p w14:paraId="52311464" w14:textId="6DBDE160" w:rsidR="000B18ED" w:rsidRDefault="00D54537" w:rsidP="000B18ED">
            <w:pPr>
              <w:snapToGrid w:val="0"/>
              <w:rPr>
                <w:rFonts w:ascii="Times New Roman" w:eastAsia="標楷體" w:hAnsi="Times New Roman" w:cs="Times New Roman"/>
                <w:noProof/>
              </w:rPr>
            </w:pPr>
            <w:r>
              <w:rPr>
                <w:rFonts w:ascii="Times New Roman" w:eastAsia="標楷體" w:hAnsi="Times New Roman" w:cs="Times New Roman" w:hint="eastAsia"/>
                <w:noProof/>
              </w:rPr>
              <w:t>身高體重視力檢查結果通知單</w:t>
            </w:r>
          </w:p>
          <w:p w14:paraId="20683FCE" w14:textId="77777777" w:rsidR="00D54537" w:rsidRDefault="00D54537" w:rsidP="000B18ED">
            <w:pPr>
              <w:snapToGrid w:val="0"/>
              <w:rPr>
                <w:rFonts w:ascii="Times New Roman" w:eastAsia="標楷體" w:hAnsi="Times New Roman" w:cs="Times New Roman"/>
                <w:noProof/>
              </w:rPr>
            </w:pPr>
          </w:p>
          <w:p w14:paraId="602B13BA" w14:textId="77777777" w:rsidR="00D54537" w:rsidRDefault="00D54537" w:rsidP="000B18ED">
            <w:pPr>
              <w:snapToGrid w:val="0"/>
              <w:rPr>
                <w:rFonts w:ascii="Times New Roman" w:eastAsia="標楷體" w:hAnsi="Times New Roman" w:cs="Times New Roman"/>
                <w:noProof/>
              </w:rPr>
            </w:pPr>
          </w:p>
          <w:p w14:paraId="010B6440" w14:textId="77777777" w:rsidR="00D54537" w:rsidRDefault="00D54537" w:rsidP="000B18ED">
            <w:pPr>
              <w:snapToGrid w:val="0"/>
              <w:rPr>
                <w:rFonts w:ascii="Times New Roman" w:eastAsia="標楷體" w:hAnsi="Times New Roman" w:cs="Times New Roman"/>
                <w:noProof/>
              </w:rPr>
            </w:pPr>
          </w:p>
          <w:p w14:paraId="183C94A9" w14:textId="77777777" w:rsidR="00D54537" w:rsidRDefault="00D54537" w:rsidP="000B18ED">
            <w:pPr>
              <w:snapToGrid w:val="0"/>
              <w:rPr>
                <w:rFonts w:ascii="Times New Roman" w:eastAsia="標楷體" w:hAnsi="Times New Roman" w:cs="Times New Roman"/>
                <w:noProof/>
              </w:rPr>
            </w:pPr>
          </w:p>
          <w:p w14:paraId="4A842570" w14:textId="77777777" w:rsidR="00D54537" w:rsidRDefault="00D54537" w:rsidP="000B18ED">
            <w:pPr>
              <w:snapToGrid w:val="0"/>
              <w:rPr>
                <w:rFonts w:ascii="Times New Roman" w:eastAsia="標楷體" w:hAnsi="Times New Roman" w:cs="Times New Roman"/>
                <w:noProof/>
              </w:rPr>
            </w:pPr>
          </w:p>
          <w:p w14:paraId="05E66086" w14:textId="77777777" w:rsidR="00D54537" w:rsidRDefault="00D54537" w:rsidP="000B18ED">
            <w:pPr>
              <w:snapToGrid w:val="0"/>
              <w:rPr>
                <w:rFonts w:ascii="Times New Roman" w:eastAsia="標楷體" w:hAnsi="Times New Roman" w:cs="Times New Roman"/>
                <w:noProof/>
              </w:rPr>
            </w:pPr>
          </w:p>
          <w:p w14:paraId="2842112A" w14:textId="77777777" w:rsidR="00D54537" w:rsidRDefault="00D54537" w:rsidP="000B18ED">
            <w:pPr>
              <w:snapToGrid w:val="0"/>
              <w:rPr>
                <w:rFonts w:ascii="Times New Roman" w:eastAsia="標楷體" w:hAnsi="Times New Roman" w:cs="Times New Roman"/>
                <w:noProof/>
              </w:rPr>
            </w:pPr>
          </w:p>
          <w:p w14:paraId="58572D1E" w14:textId="77777777" w:rsidR="00D54537" w:rsidRDefault="00D54537" w:rsidP="000B18ED">
            <w:pPr>
              <w:snapToGrid w:val="0"/>
              <w:rPr>
                <w:rFonts w:ascii="Times New Roman" w:eastAsia="標楷體" w:hAnsi="Times New Roman" w:cs="Times New Roman"/>
                <w:noProof/>
              </w:rPr>
            </w:pPr>
          </w:p>
          <w:p w14:paraId="1349490E" w14:textId="62AB35F8" w:rsidR="00D54537" w:rsidRDefault="00AF604E" w:rsidP="000B18ED">
            <w:pPr>
              <w:snapToGrid w:val="0"/>
              <w:rPr>
                <w:rFonts w:ascii="Times New Roman" w:eastAsia="標楷體" w:hAnsi="Times New Roman" w:cs="Times New Roman"/>
                <w:noProof/>
              </w:rPr>
            </w:pPr>
            <w:r w:rsidRPr="00AF604E">
              <w:rPr>
                <w:rFonts w:ascii="Times New Roman" w:eastAsia="標楷體" w:hAnsi="Times New Roman" w:cs="Times New Roman" w:hint="eastAsia"/>
                <w:noProof/>
              </w:rPr>
              <w:t>實際操作</w:t>
            </w:r>
            <w:r w:rsidRPr="00AF604E">
              <w:rPr>
                <w:rFonts w:ascii="Times New Roman" w:eastAsia="標楷體" w:hAnsi="Times New Roman" w:cs="Times New Roman" w:hint="eastAsia"/>
                <w:noProof/>
              </w:rPr>
              <w:t>-</w:t>
            </w:r>
            <w:r w:rsidR="00D54537">
              <w:rPr>
                <w:rFonts w:ascii="Times New Roman" w:eastAsia="標楷體" w:hAnsi="Times New Roman" w:cs="Times New Roman" w:hint="eastAsia"/>
                <w:noProof/>
              </w:rPr>
              <w:t>牙齒檢查</w:t>
            </w:r>
          </w:p>
          <w:p w14:paraId="5ABDB604" w14:textId="77777777" w:rsidR="00D54537" w:rsidRDefault="00D54537" w:rsidP="000B18ED">
            <w:pPr>
              <w:snapToGrid w:val="0"/>
              <w:rPr>
                <w:rFonts w:ascii="Times New Roman" w:eastAsia="標楷體" w:hAnsi="Times New Roman" w:cs="Times New Roman"/>
                <w:noProof/>
              </w:rPr>
            </w:pPr>
          </w:p>
          <w:p w14:paraId="05F74094" w14:textId="77777777" w:rsidR="00D54537" w:rsidRDefault="00D54537" w:rsidP="000B18ED">
            <w:pPr>
              <w:snapToGrid w:val="0"/>
              <w:rPr>
                <w:rFonts w:ascii="Times New Roman" w:eastAsia="標楷體" w:hAnsi="Times New Roman" w:cs="Times New Roman"/>
                <w:noProof/>
              </w:rPr>
            </w:pPr>
          </w:p>
          <w:p w14:paraId="4CCF6BB4" w14:textId="77777777" w:rsidR="00D54537" w:rsidRDefault="00D54537" w:rsidP="000B18ED">
            <w:pPr>
              <w:snapToGrid w:val="0"/>
              <w:rPr>
                <w:rFonts w:ascii="Times New Roman" w:eastAsia="標楷體" w:hAnsi="Times New Roman" w:cs="Times New Roman"/>
                <w:noProof/>
              </w:rPr>
            </w:pPr>
          </w:p>
          <w:p w14:paraId="678DDABF" w14:textId="35000383" w:rsidR="00D54537" w:rsidRPr="000B18ED" w:rsidRDefault="00D54537" w:rsidP="000B18ED">
            <w:pPr>
              <w:snapToGrid w:val="0"/>
              <w:rPr>
                <w:rFonts w:ascii="Times New Roman" w:eastAsia="標楷體" w:hAnsi="Times New Roman" w:cs="Times New Roman"/>
                <w:noProof/>
              </w:rPr>
            </w:pPr>
            <w:r>
              <w:rPr>
                <w:rFonts w:ascii="Times New Roman" w:eastAsia="標楷體" w:hAnsi="Times New Roman" w:cs="Times New Roman" w:hint="eastAsia"/>
                <w:noProof/>
              </w:rPr>
              <w:t>牙齒檢查結果通知單</w:t>
            </w:r>
          </w:p>
        </w:tc>
      </w:tr>
    </w:tbl>
    <w:p w14:paraId="69AC143D" w14:textId="54F77AC8" w:rsidR="00C82267" w:rsidRDefault="00C82267" w:rsidP="00AF604E">
      <w:pPr>
        <w:widowControl/>
        <w:spacing w:beforeLines="100" w:before="360"/>
      </w:pPr>
    </w:p>
    <w:p w14:paraId="6776F5E0" w14:textId="77777777" w:rsidR="004067B0" w:rsidRPr="004067B0" w:rsidRDefault="004067B0" w:rsidP="004067B0">
      <w:pPr>
        <w:autoSpaceDE w:val="0"/>
        <w:autoSpaceDN w:val="0"/>
        <w:adjustRightInd w:val="0"/>
        <w:snapToGrid w:val="0"/>
        <w:spacing w:afterLines="50" w:after="180" w:line="400" w:lineRule="exact"/>
        <w:jc w:val="center"/>
        <w:rPr>
          <w:rFonts w:ascii="Times New Roman" w:eastAsia="標楷體" w:hAnsi="Times New Roman" w:cs="Times New Roman"/>
          <w:b/>
          <w:kern w:val="0"/>
          <w:sz w:val="28"/>
          <w:szCs w:val="28"/>
        </w:rPr>
      </w:pPr>
      <w:r w:rsidRPr="004067B0">
        <w:rPr>
          <w:rFonts w:ascii="Times New Roman" w:eastAsia="標楷體" w:hAnsi="Times New Roman" w:cs="Times New Roman"/>
          <w:b/>
          <w:kern w:val="0"/>
          <w:sz w:val="28"/>
          <w:szCs w:val="28"/>
        </w:rPr>
        <w:lastRenderedPageBreak/>
        <w:t>瑞祥</w:t>
      </w:r>
      <w:r w:rsidRPr="004067B0">
        <w:rPr>
          <w:rFonts w:ascii="Times New Roman" w:eastAsia="標楷體" w:hAnsi="Times New Roman" w:cs="Times New Roman" w:hint="eastAsia"/>
          <w:b/>
          <w:kern w:val="0"/>
          <w:sz w:val="28"/>
          <w:szCs w:val="28"/>
        </w:rPr>
        <w:t>記事本</w:t>
      </w:r>
      <w:r w:rsidRPr="004067B0">
        <w:rPr>
          <w:rFonts w:ascii="Times New Roman" w:eastAsia="標楷體" w:hAnsi="Times New Roman" w:cs="Times New Roman"/>
          <w:b/>
          <w:kern w:val="0"/>
          <w:sz w:val="28"/>
          <w:szCs w:val="28"/>
        </w:rPr>
        <w:t>－瑞祥好聲音</w:t>
      </w:r>
    </w:p>
    <w:p w14:paraId="59C3756E" w14:textId="77777777" w:rsidR="004067B0" w:rsidRPr="004067B0" w:rsidRDefault="004067B0" w:rsidP="004067B0">
      <w:pPr>
        <w:rPr>
          <w:rFonts w:ascii="Times New Roman" w:eastAsia="標楷體" w:hAnsi="Times New Roman" w:cs="Times New Roman"/>
          <w:b/>
          <w:szCs w:val="24"/>
        </w:rPr>
      </w:pPr>
      <w:r w:rsidRPr="004067B0">
        <w:rPr>
          <w:rFonts w:ascii="Times New Roman" w:eastAsia="標楷體" w:hAnsi="Times New Roman" w:cs="Times New Roman"/>
          <w:b/>
          <w:szCs w:val="24"/>
        </w:rPr>
        <w:t>一、教學設計理念說明</w:t>
      </w:r>
    </w:p>
    <w:p w14:paraId="3A7CDBBF" w14:textId="77777777" w:rsidR="004067B0" w:rsidRPr="004067B0" w:rsidRDefault="004067B0" w:rsidP="004067B0">
      <w:pPr>
        <w:rPr>
          <w:rFonts w:ascii="Times New Roman" w:eastAsia="標楷體" w:hAnsi="Times New Roman" w:cs="Times New Roman"/>
          <w:b/>
          <w:szCs w:val="24"/>
        </w:rPr>
      </w:pPr>
      <w:r w:rsidRPr="004067B0">
        <w:rPr>
          <w:rFonts w:ascii="Times New Roman" w:eastAsia="標楷體" w:hAnsi="Times New Roman" w:cs="Times New Roman"/>
        </w:rPr>
        <w:t xml:space="preserve">    </w:t>
      </w:r>
      <w:r w:rsidRPr="004067B0">
        <w:rPr>
          <w:rFonts w:ascii="Times New Roman" w:eastAsia="標楷體" w:hAnsi="Times New Roman" w:cs="Times New Roman" w:hint="eastAsia"/>
        </w:rPr>
        <w:t>配合</w:t>
      </w:r>
      <w:r w:rsidRPr="004067B0">
        <w:rPr>
          <w:rFonts w:ascii="Times New Roman" w:eastAsia="標楷體" w:hAnsi="Times New Roman" w:cs="Times New Roman" w:hint="eastAsia"/>
        </w:rPr>
        <w:t>2030</w:t>
      </w:r>
      <w:r w:rsidRPr="004067B0">
        <w:rPr>
          <w:rFonts w:ascii="Times New Roman" w:eastAsia="標楷體" w:hAnsi="Times New Roman" w:cs="Times New Roman" w:hint="eastAsia"/>
        </w:rPr>
        <w:t>雙語政策</w:t>
      </w:r>
      <w:r w:rsidRPr="004067B0">
        <w:rPr>
          <w:rFonts w:ascii="Times New Roman" w:eastAsia="標楷體" w:hAnsi="Times New Roman" w:cs="Times New Roman" w:hint="eastAsia"/>
        </w:rPr>
        <w:t>-</w:t>
      </w:r>
      <w:r w:rsidRPr="004067B0">
        <w:rPr>
          <w:rFonts w:ascii="Times New Roman" w:eastAsia="標楷體" w:hAnsi="Times New Roman" w:cs="Times New Roman" w:hint="eastAsia"/>
        </w:rPr>
        <w:t>提升國中小師生口說英語展能樂學計畫，本校辦理年級之英語歌唱比賽。</w:t>
      </w:r>
      <w:r w:rsidRPr="004067B0">
        <w:rPr>
          <w:rFonts w:ascii="Times New Roman" w:eastAsia="標楷體" w:hAnsi="Times New Roman" w:cs="Times New Roman"/>
        </w:rPr>
        <w:t>透過英文歌曲、影片及資訊媒體運用，結合分組合作學習與同儕分享，引領學生領略和賞析英文主題歌曲，並從中學習相關生活語言運用以及跨領域知識。在歌曲賞析的過程中，使學生不僅能浸淫於音</w:t>
      </w:r>
      <w:r w:rsidRPr="004067B0">
        <w:rPr>
          <w:rFonts w:ascii="Times New Roman" w:eastAsia="標楷體" w:hAnsi="Times New Roman" w:cs="Times New Roman"/>
        </w:rPr>
        <w:t xml:space="preserve"> </w:t>
      </w:r>
      <w:r w:rsidRPr="004067B0">
        <w:rPr>
          <w:rFonts w:ascii="Times New Roman" w:eastAsia="標楷體" w:hAnsi="Times New Roman" w:cs="Times New Roman"/>
        </w:rPr>
        <w:t>樂之美，也能透過歌唱與表演靈活運用英語於生活情境中。</w:t>
      </w:r>
    </w:p>
    <w:p w14:paraId="6306FF9B" w14:textId="77777777" w:rsidR="004067B0" w:rsidRPr="004067B0" w:rsidRDefault="004067B0" w:rsidP="004067B0">
      <w:pPr>
        <w:spacing w:beforeLines="50" w:before="180"/>
        <w:rPr>
          <w:rFonts w:ascii="Times New Roman" w:eastAsia="標楷體" w:hAnsi="Times New Roman" w:cs="Times New Roman"/>
          <w:b/>
          <w:szCs w:val="24"/>
        </w:rPr>
      </w:pPr>
      <w:r w:rsidRPr="004067B0">
        <w:rPr>
          <w:rFonts w:ascii="Times New Roman" w:eastAsia="標楷體" w:hAnsi="Times New Roman" w:cs="Times New Roman"/>
          <w:b/>
          <w:szCs w:val="24"/>
        </w:rPr>
        <w:t>二、教學活動設計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3"/>
        <w:gridCol w:w="721"/>
        <w:gridCol w:w="211"/>
        <w:gridCol w:w="3342"/>
        <w:gridCol w:w="11"/>
        <w:gridCol w:w="249"/>
        <w:gridCol w:w="283"/>
        <w:gridCol w:w="851"/>
        <w:gridCol w:w="211"/>
        <w:gridCol w:w="3533"/>
      </w:tblGrid>
      <w:tr w:rsidR="004067B0" w:rsidRPr="004067B0" w14:paraId="45741C72" w14:textId="77777777" w:rsidTr="00C45C7A">
        <w:trPr>
          <w:trHeight w:val="884"/>
          <w:jc w:val="center"/>
        </w:trPr>
        <w:tc>
          <w:tcPr>
            <w:tcW w:w="1584" w:type="dxa"/>
            <w:gridSpan w:val="2"/>
            <w:tcBorders>
              <w:top w:val="single" w:sz="12" w:space="0" w:color="auto"/>
              <w:bottom w:val="single" w:sz="4" w:space="0" w:color="000000"/>
              <w:right w:val="single" w:sz="4" w:space="0" w:color="auto"/>
            </w:tcBorders>
            <w:shd w:val="clear" w:color="auto" w:fill="D9D9D9"/>
            <w:vAlign w:val="center"/>
          </w:tcPr>
          <w:p w14:paraId="1E88D99E" w14:textId="77777777" w:rsidR="004067B0" w:rsidRPr="004067B0" w:rsidRDefault="004067B0" w:rsidP="004067B0">
            <w:pPr>
              <w:snapToGrid w:val="0"/>
              <w:jc w:val="center"/>
              <w:rPr>
                <w:rFonts w:ascii="Times New Roman" w:eastAsia="標楷體" w:hAnsi="Times New Roman" w:cs="Times New Roman"/>
                <w:b/>
                <w:noProof/>
                <w:szCs w:val="24"/>
              </w:rPr>
            </w:pPr>
            <w:r w:rsidRPr="004067B0">
              <w:rPr>
                <w:rFonts w:ascii="Times New Roman" w:eastAsia="標楷體" w:hAnsi="Times New Roman" w:cs="Times New Roman"/>
                <w:b/>
                <w:noProof/>
                <w:szCs w:val="24"/>
              </w:rPr>
              <w:t>領域名稱</w:t>
            </w:r>
          </w:p>
          <w:p w14:paraId="031142FE" w14:textId="77777777" w:rsidR="004067B0" w:rsidRPr="004067B0" w:rsidRDefault="004067B0" w:rsidP="004067B0">
            <w:pPr>
              <w:snapToGrid w:val="0"/>
              <w:jc w:val="center"/>
              <w:rPr>
                <w:rFonts w:ascii="Times New Roman" w:eastAsia="標楷體" w:hAnsi="Times New Roman" w:cs="Times New Roman"/>
                <w:b/>
                <w:noProof/>
                <w:szCs w:val="24"/>
              </w:rPr>
            </w:pPr>
            <w:r w:rsidRPr="004067B0">
              <w:rPr>
                <w:rFonts w:ascii="Times New Roman" w:eastAsia="標楷體" w:hAnsi="Times New Roman" w:cs="Times New Roman"/>
                <w:b/>
                <w:noProof/>
                <w:szCs w:val="24"/>
              </w:rPr>
              <w:t>(</w:t>
            </w:r>
            <w:r w:rsidRPr="004067B0">
              <w:rPr>
                <w:rFonts w:ascii="Times New Roman" w:eastAsia="標楷體" w:hAnsi="Times New Roman" w:cs="Times New Roman"/>
                <w:b/>
                <w:noProof/>
                <w:szCs w:val="24"/>
              </w:rPr>
              <w:t>統整領域</w:t>
            </w:r>
            <w:r w:rsidRPr="004067B0">
              <w:rPr>
                <w:rFonts w:ascii="Times New Roman" w:eastAsia="標楷體" w:hAnsi="Times New Roman" w:cs="Times New Roman"/>
                <w:b/>
                <w:noProof/>
                <w:szCs w:val="24"/>
              </w:rPr>
              <w:t>)</w:t>
            </w:r>
          </w:p>
        </w:tc>
        <w:tc>
          <w:tcPr>
            <w:tcW w:w="3813" w:type="dxa"/>
            <w:gridSpan w:val="4"/>
            <w:tcBorders>
              <w:top w:val="single" w:sz="12" w:space="0" w:color="auto"/>
              <w:bottom w:val="single" w:sz="4" w:space="0" w:color="000000"/>
              <w:right w:val="single" w:sz="4" w:space="0" w:color="auto"/>
            </w:tcBorders>
            <w:vAlign w:val="center"/>
          </w:tcPr>
          <w:p w14:paraId="4843AD6A" w14:textId="77777777" w:rsidR="004067B0" w:rsidRPr="004067B0" w:rsidRDefault="004067B0" w:rsidP="004067B0">
            <w:pPr>
              <w:snapToGrid w:val="0"/>
              <w:jc w:val="both"/>
              <w:rPr>
                <w:rFonts w:ascii="Times New Roman" w:eastAsia="標楷體" w:hAnsi="Times New Roman" w:cs="Times New Roman"/>
                <w:noProof/>
                <w:szCs w:val="24"/>
              </w:rPr>
            </w:pPr>
            <w:r w:rsidRPr="004067B0">
              <w:rPr>
                <w:rFonts w:ascii="Times New Roman" w:eastAsia="標楷體" w:hAnsi="Times New Roman" w:cs="Times New Roman"/>
                <w:noProof/>
                <w:szCs w:val="24"/>
              </w:rPr>
              <w:t>語文</w:t>
            </w:r>
            <w:r w:rsidRPr="004067B0">
              <w:rPr>
                <w:rFonts w:ascii="Times New Roman" w:eastAsia="標楷體" w:hAnsi="Times New Roman" w:cs="Times New Roman"/>
                <w:noProof/>
                <w:szCs w:val="24"/>
              </w:rPr>
              <w:t>(</w:t>
            </w:r>
            <w:r w:rsidRPr="004067B0">
              <w:rPr>
                <w:rFonts w:ascii="Times New Roman" w:eastAsia="標楷體" w:hAnsi="Times New Roman" w:cs="Times New Roman"/>
                <w:noProof/>
                <w:szCs w:val="24"/>
              </w:rPr>
              <w:t>英語文</w:t>
            </w:r>
            <w:r w:rsidRPr="004067B0">
              <w:rPr>
                <w:rFonts w:ascii="Times New Roman" w:eastAsia="標楷體" w:hAnsi="Times New Roman" w:cs="Times New Roman"/>
                <w:noProof/>
                <w:szCs w:val="24"/>
              </w:rPr>
              <w:t>)</w:t>
            </w:r>
            <w:r w:rsidRPr="004067B0">
              <w:rPr>
                <w:rFonts w:ascii="Times New Roman" w:eastAsia="標楷體" w:hAnsi="Times New Roman" w:cs="Times New Roman"/>
                <w:noProof/>
                <w:szCs w:val="24"/>
              </w:rPr>
              <w:t>、藝術</w:t>
            </w:r>
          </w:p>
        </w:tc>
        <w:tc>
          <w:tcPr>
            <w:tcW w:w="1345"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14:paraId="67609C9D" w14:textId="77777777" w:rsidR="004067B0" w:rsidRPr="004067B0" w:rsidRDefault="004067B0" w:rsidP="004067B0">
            <w:pPr>
              <w:snapToGrid w:val="0"/>
              <w:jc w:val="center"/>
              <w:rPr>
                <w:rFonts w:ascii="Times New Roman" w:eastAsia="標楷體" w:hAnsi="Times New Roman" w:cs="Times New Roman"/>
                <w:b/>
                <w:noProof/>
                <w:szCs w:val="24"/>
              </w:rPr>
            </w:pPr>
            <w:r w:rsidRPr="004067B0">
              <w:rPr>
                <w:rFonts w:ascii="Times New Roman" w:eastAsia="標楷體" w:hAnsi="Times New Roman" w:cs="Times New Roman"/>
                <w:b/>
                <w:noProof/>
                <w:szCs w:val="24"/>
              </w:rPr>
              <w:t>設計者</w:t>
            </w:r>
          </w:p>
        </w:tc>
        <w:tc>
          <w:tcPr>
            <w:tcW w:w="3533" w:type="dxa"/>
            <w:tcBorders>
              <w:top w:val="single" w:sz="12" w:space="0" w:color="auto"/>
              <w:left w:val="single" w:sz="4" w:space="0" w:color="auto"/>
              <w:bottom w:val="single" w:sz="4" w:space="0" w:color="000000"/>
            </w:tcBorders>
            <w:vAlign w:val="center"/>
          </w:tcPr>
          <w:p w14:paraId="00653377" w14:textId="77777777" w:rsidR="004067B0" w:rsidRPr="004067B0" w:rsidRDefault="004067B0" w:rsidP="004067B0">
            <w:pPr>
              <w:jc w:val="both"/>
              <w:rPr>
                <w:rFonts w:ascii="Times New Roman" w:eastAsia="標楷體" w:hAnsi="Times New Roman" w:cs="Times New Roman"/>
                <w:noProof/>
                <w:szCs w:val="24"/>
              </w:rPr>
            </w:pPr>
            <w:r w:rsidRPr="004067B0">
              <w:rPr>
                <w:rFonts w:ascii="Times New Roman" w:eastAsia="標楷體" w:hAnsi="Times New Roman" w:cs="Times New Roman"/>
                <w:noProof/>
                <w:szCs w:val="24"/>
              </w:rPr>
              <w:t>五年級教學團隊</w:t>
            </w:r>
          </w:p>
        </w:tc>
      </w:tr>
      <w:tr w:rsidR="004067B0" w:rsidRPr="004067B0" w14:paraId="148200AD" w14:textId="77777777" w:rsidTr="00C45C7A">
        <w:trPr>
          <w:trHeight w:val="705"/>
          <w:jc w:val="center"/>
        </w:trPr>
        <w:tc>
          <w:tcPr>
            <w:tcW w:w="1584" w:type="dxa"/>
            <w:gridSpan w:val="2"/>
            <w:tcBorders>
              <w:top w:val="single" w:sz="4" w:space="0" w:color="000000"/>
              <w:bottom w:val="single" w:sz="4" w:space="0" w:color="000000"/>
              <w:right w:val="single" w:sz="4" w:space="0" w:color="auto"/>
            </w:tcBorders>
            <w:shd w:val="clear" w:color="auto" w:fill="D9D9D9"/>
            <w:vAlign w:val="center"/>
          </w:tcPr>
          <w:p w14:paraId="12740E72" w14:textId="77777777" w:rsidR="004067B0" w:rsidRPr="004067B0" w:rsidRDefault="004067B0" w:rsidP="004067B0">
            <w:pPr>
              <w:snapToGrid w:val="0"/>
              <w:jc w:val="center"/>
              <w:rPr>
                <w:rFonts w:ascii="Times New Roman" w:eastAsia="標楷體" w:hAnsi="Times New Roman" w:cs="Times New Roman"/>
                <w:b/>
                <w:noProof/>
                <w:szCs w:val="24"/>
              </w:rPr>
            </w:pPr>
            <w:r w:rsidRPr="004067B0">
              <w:rPr>
                <w:rFonts w:ascii="Times New Roman" w:eastAsia="標楷體" w:hAnsi="Times New Roman" w:cs="Times New Roman"/>
                <w:b/>
                <w:noProof/>
                <w:szCs w:val="24"/>
              </w:rPr>
              <w:t>實施年級</w:t>
            </w:r>
          </w:p>
        </w:tc>
        <w:tc>
          <w:tcPr>
            <w:tcW w:w="3813" w:type="dxa"/>
            <w:gridSpan w:val="4"/>
            <w:tcBorders>
              <w:bottom w:val="single" w:sz="4" w:space="0" w:color="000000"/>
              <w:right w:val="single" w:sz="4" w:space="0" w:color="auto"/>
            </w:tcBorders>
            <w:vAlign w:val="center"/>
          </w:tcPr>
          <w:p w14:paraId="095AE2CA" w14:textId="77777777" w:rsidR="004067B0" w:rsidRPr="004067B0" w:rsidRDefault="004067B0" w:rsidP="004067B0">
            <w:pPr>
              <w:snapToGrid w:val="0"/>
              <w:jc w:val="both"/>
              <w:rPr>
                <w:rFonts w:ascii="Times New Roman" w:eastAsia="標楷體" w:hAnsi="Times New Roman" w:cs="Times New Roman"/>
                <w:noProof/>
                <w:color w:val="000000" w:themeColor="text1"/>
                <w:szCs w:val="24"/>
              </w:rPr>
            </w:pPr>
            <w:r w:rsidRPr="004067B0">
              <w:rPr>
                <w:rFonts w:ascii="Times New Roman" w:eastAsia="標楷體" w:hAnsi="Times New Roman" w:cs="Times New Roman"/>
                <w:noProof/>
                <w:szCs w:val="24"/>
              </w:rPr>
              <w:t>五年級</w:t>
            </w:r>
          </w:p>
        </w:tc>
        <w:tc>
          <w:tcPr>
            <w:tcW w:w="1345"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14:paraId="7EBB1BC6" w14:textId="77777777" w:rsidR="004067B0" w:rsidRPr="004067B0" w:rsidRDefault="004067B0" w:rsidP="004067B0">
            <w:pPr>
              <w:snapToGrid w:val="0"/>
              <w:jc w:val="center"/>
              <w:rPr>
                <w:rFonts w:ascii="Times New Roman" w:eastAsia="標楷體" w:hAnsi="Times New Roman" w:cs="Times New Roman"/>
                <w:b/>
                <w:noProof/>
                <w:color w:val="000000" w:themeColor="text1"/>
                <w:szCs w:val="24"/>
              </w:rPr>
            </w:pPr>
            <w:r w:rsidRPr="004067B0">
              <w:rPr>
                <w:rFonts w:ascii="Times New Roman" w:eastAsia="標楷體" w:hAnsi="Times New Roman" w:cs="Times New Roman"/>
                <w:b/>
                <w:noProof/>
                <w:color w:val="000000" w:themeColor="text1"/>
                <w:szCs w:val="24"/>
              </w:rPr>
              <w:t>總節數</w:t>
            </w:r>
          </w:p>
        </w:tc>
        <w:tc>
          <w:tcPr>
            <w:tcW w:w="3533" w:type="dxa"/>
            <w:tcBorders>
              <w:left w:val="single" w:sz="4" w:space="0" w:color="auto"/>
              <w:bottom w:val="single" w:sz="4" w:space="0" w:color="000000"/>
            </w:tcBorders>
            <w:vAlign w:val="center"/>
          </w:tcPr>
          <w:p w14:paraId="6B256434" w14:textId="77777777" w:rsidR="004067B0" w:rsidRPr="004067B0" w:rsidRDefault="004067B0" w:rsidP="004067B0">
            <w:pPr>
              <w:snapToGrid w:val="0"/>
              <w:jc w:val="both"/>
              <w:rPr>
                <w:rFonts w:ascii="Times New Roman" w:eastAsia="標楷體" w:hAnsi="Times New Roman" w:cs="Times New Roman"/>
                <w:noProof/>
                <w:szCs w:val="24"/>
              </w:rPr>
            </w:pPr>
            <w:r w:rsidRPr="004067B0">
              <w:rPr>
                <w:rFonts w:ascii="Times New Roman" w:eastAsia="標楷體" w:hAnsi="Times New Roman" w:cs="Times New Roman"/>
                <w:noProof/>
                <w:szCs w:val="24"/>
              </w:rPr>
              <w:t>5</w:t>
            </w:r>
            <w:r w:rsidRPr="004067B0">
              <w:rPr>
                <w:rFonts w:ascii="Times New Roman" w:eastAsia="標楷體" w:hAnsi="Times New Roman" w:cs="Times New Roman"/>
                <w:noProof/>
                <w:szCs w:val="24"/>
              </w:rPr>
              <w:t>節</w:t>
            </w:r>
          </w:p>
        </w:tc>
      </w:tr>
      <w:tr w:rsidR="004067B0" w:rsidRPr="004067B0" w14:paraId="5909CEA3" w14:textId="77777777" w:rsidTr="00C45C7A">
        <w:trPr>
          <w:trHeight w:val="633"/>
          <w:jc w:val="center"/>
        </w:trPr>
        <w:tc>
          <w:tcPr>
            <w:tcW w:w="1584" w:type="dxa"/>
            <w:gridSpan w:val="2"/>
            <w:tcBorders>
              <w:top w:val="single" w:sz="4" w:space="0" w:color="000000"/>
              <w:bottom w:val="double" w:sz="4" w:space="0" w:color="auto"/>
              <w:right w:val="single" w:sz="4" w:space="0" w:color="auto"/>
            </w:tcBorders>
            <w:shd w:val="clear" w:color="auto" w:fill="D9D9D9"/>
            <w:vAlign w:val="center"/>
          </w:tcPr>
          <w:p w14:paraId="5A60A1F8" w14:textId="77777777" w:rsidR="004067B0" w:rsidRPr="004067B0" w:rsidRDefault="004067B0" w:rsidP="004067B0">
            <w:pPr>
              <w:snapToGrid w:val="0"/>
              <w:jc w:val="center"/>
              <w:rPr>
                <w:rFonts w:ascii="Times New Roman" w:eastAsia="標楷體" w:hAnsi="Times New Roman" w:cs="Times New Roman"/>
                <w:b/>
                <w:noProof/>
                <w:szCs w:val="24"/>
              </w:rPr>
            </w:pPr>
            <w:r w:rsidRPr="004067B0">
              <w:rPr>
                <w:rFonts w:ascii="Times New Roman" w:eastAsia="標楷體" w:hAnsi="Times New Roman" w:cs="Times New Roman"/>
                <w:b/>
                <w:noProof/>
                <w:szCs w:val="24"/>
              </w:rPr>
              <w:t>單元名稱</w:t>
            </w:r>
          </w:p>
        </w:tc>
        <w:tc>
          <w:tcPr>
            <w:tcW w:w="8691" w:type="dxa"/>
            <w:gridSpan w:val="8"/>
            <w:tcBorders>
              <w:left w:val="single" w:sz="4" w:space="0" w:color="auto"/>
              <w:bottom w:val="double" w:sz="4" w:space="0" w:color="auto"/>
            </w:tcBorders>
            <w:vAlign w:val="center"/>
          </w:tcPr>
          <w:p w14:paraId="48329EFB" w14:textId="77777777" w:rsidR="004067B0" w:rsidRPr="004067B0" w:rsidRDefault="004067B0" w:rsidP="004067B0">
            <w:pPr>
              <w:snapToGrid w:val="0"/>
              <w:jc w:val="both"/>
              <w:rPr>
                <w:rFonts w:ascii="Times New Roman" w:eastAsia="標楷體" w:hAnsi="Times New Roman" w:cs="Times New Roman"/>
                <w:bCs/>
                <w:noProof/>
                <w:color w:val="000000" w:themeColor="text1"/>
                <w:szCs w:val="24"/>
              </w:rPr>
            </w:pPr>
            <w:r w:rsidRPr="004067B0">
              <w:rPr>
                <w:rFonts w:ascii="Times New Roman" w:eastAsia="標楷體" w:hAnsi="Times New Roman" w:cs="Times New Roman"/>
                <w:bCs/>
                <w:kern w:val="0"/>
                <w:szCs w:val="24"/>
              </w:rPr>
              <w:t>瑞祥好聲音</w:t>
            </w:r>
          </w:p>
        </w:tc>
      </w:tr>
      <w:tr w:rsidR="004067B0" w:rsidRPr="004067B0" w14:paraId="576B1994" w14:textId="77777777" w:rsidTr="00C45C7A">
        <w:trPr>
          <w:trHeight w:val="537"/>
          <w:jc w:val="center"/>
        </w:trPr>
        <w:tc>
          <w:tcPr>
            <w:tcW w:w="10275" w:type="dxa"/>
            <w:gridSpan w:val="10"/>
            <w:tcBorders>
              <w:top w:val="double" w:sz="4" w:space="0" w:color="auto"/>
              <w:bottom w:val="single" w:sz="4" w:space="0" w:color="000000"/>
            </w:tcBorders>
            <w:shd w:val="clear" w:color="auto" w:fill="D9D9D9"/>
            <w:vAlign w:val="center"/>
          </w:tcPr>
          <w:p w14:paraId="684919AE" w14:textId="77777777" w:rsidR="004067B0" w:rsidRPr="004067B0" w:rsidRDefault="004067B0" w:rsidP="004067B0">
            <w:pPr>
              <w:snapToGrid w:val="0"/>
              <w:jc w:val="center"/>
              <w:rPr>
                <w:rFonts w:ascii="Times New Roman" w:eastAsia="標楷體" w:hAnsi="Times New Roman" w:cs="Times New Roman"/>
                <w:b/>
                <w:noProof/>
                <w:szCs w:val="24"/>
              </w:rPr>
            </w:pPr>
            <w:r w:rsidRPr="004067B0">
              <w:rPr>
                <w:rFonts w:ascii="Times New Roman" w:eastAsia="標楷體" w:hAnsi="Times New Roman" w:cs="Times New Roman"/>
                <w:b/>
                <w:noProof/>
                <w:szCs w:val="24"/>
              </w:rPr>
              <w:t>設計依據</w:t>
            </w:r>
          </w:p>
        </w:tc>
      </w:tr>
      <w:tr w:rsidR="004067B0" w:rsidRPr="004067B0" w14:paraId="046DA3C1" w14:textId="77777777" w:rsidTr="00C45C7A">
        <w:trPr>
          <w:trHeight w:val="531"/>
          <w:jc w:val="center"/>
        </w:trPr>
        <w:tc>
          <w:tcPr>
            <w:tcW w:w="10275" w:type="dxa"/>
            <w:gridSpan w:val="10"/>
            <w:tcBorders>
              <w:top w:val="double" w:sz="4" w:space="0" w:color="auto"/>
              <w:bottom w:val="single" w:sz="4" w:space="0" w:color="000000"/>
            </w:tcBorders>
            <w:shd w:val="clear" w:color="auto" w:fill="D9D9D9"/>
            <w:vAlign w:val="center"/>
          </w:tcPr>
          <w:p w14:paraId="42C115C9" w14:textId="77777777" w:rsidR="004067B0" w:rsidRPr="004067B0" w:rsidRDefault="004067B0" w:rsidP="004067B0">
            <w:pPr>
              <w:snapToGrid w:val="0"/>
              <w:jc w:val="center"/>
              <w:rPr>
                <w:rFonts w:ascii="Times New Roman" w:eastAsia="標楷體" w:hAnsi="Times New Roman" w:cs="Times New Roman"/>
                <w:b/>
                <w:noProof/>
                <w:szCs w:val="24"/>
              </w:rPr>
            </w:pPr>
            <w:r w:rsidRPr="004067B0">
              <w:rPr>
                <w:rFonts w:ascii="Times New Roman" w:eastAsia="標楷體" w:hAnsi="Times New Roman" w:cs="Times New Roman"/>
                <w:b/>
                <w:noProof/>
                <w:szCs w:val="24"/>
              </w:rPr>
              <w:t>核心素養</w:t>
            </w:r>
          </w:p>
        </w:tc>
      </w:tr>
      <w:tr w:rsidR="004067B0" w:rsidRPr="004067B0" w14:paraId="603277BC" w14:textId="77777777" w:rsidTr="00C45C7A">
        <w:trPr>
          <w:trHeight w:val="553"/>
          <w:jc w:val="center"/>
        </w:trPr>
        <w:tc>
          <w:tcPr>
            <w:tcW w:w="5137" w:type="dxa"/>
            <w:gridSpan w:val="4"/>
            <w:tcBorders>
              <w:top w:val="double" w:sz="4" w:space="0" w:color="auto"/>
              <w:bottom w:val="double" w:sz="4" w:space="0" w:color="auto"/>
            </w:tcBorders>
            <w:shd w:val="clear" w:color="auto" w:fill="D9D9D9"/>
            <w:vAlign w:val="center"/>
          </w:tcPr>
          <w:p w14:paraId="7D2FCD85" w14:textId="77777777" w:rsidR="004067B0" w:rsidRPr="004067B0" w:rsidRDefault="004067B0" w:rsidP="004067B0">
            <w:pPr>
              <w:snapToGrid w:val="0"/>
              <w:jc w:val="center"/>
              <w:rPr>
                <w:rFonts w:ascii="Times New Roman" w:eastAsia="標楷體" w:hAnsi="Times New Roman" w:cs="Times New Roman"/>
                <w:noProof/>
                <w:szCs w:val="24"/>
              </w:rPr>
            </w:pPr>
            <w:r w:rsidRPr="004067B0">
              <w:rPr>
                <w:rFonts w:ascii="Times New Roman" w:eastAsia="標楷體" w:hAnsi="Times New Roman" w:cs="Times New Roman"/>
                <w:noProof/>
                <w:szCs w:val="24"/>
              </w:rPr>
              <w:t>總綱核心素養</w:t>
            </w:r>
          </w:p>
        </w:tc>
        <w:tc>
          <w:tcPr>
            <w:tcW w:w="5138" w:type="dxa"/>
            <w:gridSpan w:val="6"/>
            <w:tcBorders>
              <w:top w:val="double" w:sz="4" w:space="0" w:color="auto"/>
              <w:bottom w:val="double" w:sz="4" w:space="0" w:color="auto"/>
            </w:tcBorders>
            <w:shd w:val="clear" w:color="auto" w:fill="D9D9D9"/>
            <w:vAlign w:val="center"/>
          </w:tcPr>
          <w:p w14:paraId="2DEC602D" w14:textId="77777777" w:rsidR="004067B0" w:rsidRPr="004067B0" w:rsidRDefault="004067B0" w:rsidP="004067B0">
            <w:pPr>
              <w:snapToGrid w:val="0"/>
              <w:jc w:val="center"/>
              <w:rPr>
                <w:rFonts w:ascii="Times New Roman" w:eastAsia="標楷體" w:hAnsi="Times New Roman" w:cs="Times New Roman"/>
                <w:noProof/>
                <w:szCs w:val="24"/>
              </w:rPr>
            </w:pPr>
            <w:r w:rsidRPr="004067B0">
              <w:rPr>
                <w:rFonts w:ascii="Times New Roman" w:eastAsia="標楷體" w:hAnsi="Times New Roman" w:cs="Times New Roman"/>
                <w:noProof/>
                <w:szCs w:val="24"/>
              </w:rPr>
              <w:t>領綱核心素養</w:t>
            </w:r>
          </w:p>
        </w:tc>
      </w:tr>
      <w:tr w:rsidR="004067B0" w:rsidRPr="004067B0" w14:paraId="7AB8107C" w14:textId="77777777" w:rsidTr="00C45C7A">
        <w:trPr>
          <w:trHeight w:val="574"/>
          <w:jc w:val="center"/>
        </w:trPr>
        <w:tc>
          <w:tcPr>
            <w:tcW w:w="5137" w:type="dxa"/>
            <w:gridSpan w:val="4"/>
            <w:tcBorders>
              <w:top w:val="double" w:sz="4" w:space="0" w:color="auto"/>
              <w:bottom w:val="single" w:sz="4" w:space="0" w:color="000000"/>
            </w:tcBorders>
            <w:shd w:val="clear" w:color="auto" w:fill="FFFFFF" w:themeFill="background1"/>
          </w:tcPr>
          <w:p w14:paraId="0B285BE4" w14:textId="77777777" w:rsidR="004067B0" w:rsidRPr="004067B0" w:rsidRDefault="004067B0" w:rsidP="004067B0">
            <w:pPr>
              <w:spacing w:line="259" w:lineRule="auto"/>
              <w:ind w:right="82"/>
              <w:rPr>
                <w:rFonts w:ascii="Times New Roman" w:eastAsia="標楷體" w:hAnsi="Times New Roman" w:cs="Times New Roman"/>
                <w:color w:val="373737"/>
                <w:spacing w:val="3"/>
                <w:kern w:val="0"/>
                <w:sz w:val="27"/>
                <w:szCs w:val="27"/>
              </w:rPr>
            </w:pPr>
            <w:r w:rsidRPr="004067B0">
              <w:rPr>
                <w:rFonts w:ascii="Times New Roman" w:eastAsia="標楷體" w:hAnsi="Times New Roman" w:cs="Times New Roman"/>
                <w:color w:val="373737"/>
                <w:spacing w:val="3"/>
                <w:kern w:val="0"/>
                <w:sz w:val="27"/>
                <w:szCs w:val="27"/>
              </w:rPr>
              <w:t xml:space="preserve">A2 </w:t>
            </w:r>
            <w:r w:rsidRPr="004067B0">
              <w:rPr>
                <w:rFonts w:ascii="Times New Roman" w:eastAsia="標楷體" w:hAnsi="Times New Roman" w:cs="Times New Roman"/>
                <w:color w:val="373737"/>
                <w:spacing w:val="3"/>
                <w:kern w:val="0"/>
                <w:sz w:val="27"/>
                <w:szCs w:val="27"/>
              </w:rPr>
              <w:t>系統思考與解決問題</w:t>
            </w:r>
          </w:p>
          <w:p w14:paraId="2659DF38" w14:textId="77777777" w:rsidR="004067B0" w:rsidRPr="004067B0" w:rsidRDefault="004067B0" w:rsidP="004067B0">
            <w:pPr>
              <w:spacing w:line="259" w:lineRule="auto"/>
              <w:ind w:right="82"/>
              <w:rPr>
                <w:rFonts w:ascii="Times New Roman" w:eastAsia="標楷體" w:hAnsi="Times New Roman" w:cs="Times New Roman"/>
                <w:color w:val="373737"/>
                <w:spacing w:val="3"/>
                <w:kern w:val="0"/>
                <w:sz w:val="27"/>
                <w:szCs w:val="27"/>
              </w:rPr>
            </w:pPr>
            <w:r w:rsidRPr="004067B0">
              <w:rPr>
                <w:rFonts w:ascii="Times New Roman" w:eastAsia="標楷體" w:hAnsi="Times New Roman" w:cs="Times New Roman"/>
                <w:color w:val="373737"/>
                <w:spacing w:val="3"/>
                <w:kern w:val="0"/>
                <w:sz w:val="27"/>
                <w:szCs w:val="27"/>
              </w:rPr>
              <w:t xml:space="preserve">B1 </w:t>
            </w:r>
            <w:r w:rsidRPr="004067B0">
              <w:rPr>
                <w:rFonts w:ascii="Times New Roman" w:eastAsia="標楷體" w:hAnsi="Times New Roman" w:cs="Times New Roman"/>
                <w:color w:val="373737"/>
                <w:spacing w:val="3"/>
                <w:kern w:val="0"/>
                <w:sz w:val="27"/>
                <w:szCs w:val="27"/>
              </w:rPr>
              <w:t>符號通用語溝通表達</w:t>
            </w:r>
          </w:p>
          <w:p w14:paraId="60D53352" w14:textId="77777777" w:rsidR="004067B0" w:rsidRPr="004067B0" w:rsidRDefault="004067B0" w:rsidP="004067B0">
            <w:pPr>
              <w:spacing w:line="259" w:lineRule="auto"/>
              <w:ind w:right="82"/>
              <w:rPr>
                <w:rFonts w:ascii="Times New Roman" w:eastAsia="標楷體" w:hAnsi="Times New Roman" w:cs="Times New Roman"/>
                <w:color w:val="373737"/>
                <w:spacing w:val="3"/>
                <w:kern w:val="0"/>
                <w:sz w:val="27"/>
                <w:szCs w:val="27"/>
              </w:rPr>
            </w:pPr>
            <w:r w:rsidRPr="004067B0">
              <w:rPr>
                <w:rFonts w:ascii="Times New Roman" w:eastAsia="標楷體" w:hAnsi="Times New Roman" w:cs="Times New Roman"/>
                <w:color w:val="373737"/>
                <w:spacing w:val="3"/>
                <w:kern w:val="0"/>
                <w:sz w:val="27"/>
                <w:szCs w:val="27"/>
              </w:rPr>
              <w:t xml:space="preserve">B3 </w:t>
            </w:r>
            <w:r w:rsidRPr="004067B0">
              <w:rPr>
                <w:rFonts w:ascii="Times New Roman" w:eastAsia="標楷體" w:hAnsi="Times New Roman" w:cs="Times New Roman"/>
                <w:color w:val="373737"/>
                <w:spacing w:val="3"/>
                <w:kern w:val="0"/>
                <w:sz w:val="27"/>
                <w:szCs w:val="27"/>
              </w:rPr>
              <w:t>藝術涵養與美感素養</w:t>
            </w:r>
          </w:p>
          <w:p w14:paraId="6E1EB1AB" w14:textId="77777777" w:rsidR="004067B0" w:rsidRPr="004067B0" w:rsidRDefault="004067B0" w:rsidP="004067B0">
            <w:pPr>
              <w:spacing w:line="259" w:lineRule="auto"/>
              <w:ind w:right="82"/>
              <w:rPr>
                <w:rFonts w:ascii="Times New Roman" w:eastAsia="標楷體" w:hAnsi="Times New Roman" w:cs="Times New Roman"/>
                <w:szCs w:val="24"/>
              </w:rPr>
            </w:pPr>
            <w:r w:rsidRPr="004067B0">
              <w:rPr>
                <w:rFonts w:ascii="Times New Roman" w:eastAsia="標楷體" w:hAnsi="Times New Roman" w:cs="Times New Roman"/>
                <w:color w:val="373737"/>
                <w:spacing w:val="3"/>
                <w:kern w:val="0"/>
                <w:sz w:val="27"/>
                <w:szCs w:val="27"/>
              </w:rPr>
              <w:t xml:space="preserve">C2 </w:t>
            </w:r>
            <w:r w:rsidRPr="004067B0">
              <w:rPr>
                <w:rFonts w:ascii="Times New Roman" w:eastAsia="標楷體" w:hAnsi="Times New Roman" w:cs="Times New Roman"/>
                <w:color w:val="373737"/>
                <w:spacing w:val="3"/>
                <w:kern w:val="0"/>
                <w:sz w:val="27"/>
                <w:szCs w:val="27"/>
              </w:rPr>
              <w:t>人際關係與團隊合作</w:t>
            </w:r>
          </w:p>
        </w:tc>
        <w:tc>
          <w:tcPr>
            <w:tcW w:w="5138" w:type="dxa"/>
            <w:gridSpan w:val="6"/>
            <w:tcBorders>
              <w:top w:val="double" w:sz="4" w:space="0" w:color="auto"/>
              <w:bottom w:val="single" w:sz="4" w:space="0" w:color="000000"/>
            </w:tcBorders>
            <w:shd w:val="clear" w:color="auto" w:fill="FFFFFF" w:themeFill="background1"/>
          </w:tcPr>
          <w:p w14:paraId="2A92E801" w14:textId="77777777" w:rsidR="004067B0" w:rsidRPr="004067B0" w:rsidRDefault="004067B0" w:rsidP="004067B0">
            <w:pPr>
              <w:snapToGrid w:val="0"/>
              <w:jc w:val="both"/>
              <w:rPr>
                <w:rFonts w:ascii="Times New Roman" w:eastAsia="標楷體" w:hAnsi="Times New Roman" w:cs="Times New Roman"/>
              </w:rPr>
            </w:pPr>
            <w:r w:rsidRPr="004067B0">
              <w:rPr>
                <w:rFonts w:ascii="Times New Roman" w:eastAsia="標楷體" w:hAnsi="Times New Roman" w:cs="Times New Roman"/>
              </w:rPr>
              <w:t>英</w:t>
            </w:r>
            <w:r w:rsidRPr="004067B0">
              <w:rPr>
                <w:rFonts w:ascii="Times New Roman" w:eastAsia="標楷體" w:hAnsi="Times New Roman" w:cs="Times New Roman"/>
              </w:rPr>
              <w:t xml:space="preserve">-E-A2 </w:t>
            </w:r>
            <w:r w:rsidRPr="004067B0">
              <w:rPr>
                <w:rFonts w:ascii="Times New Roman" w:eastAsia="標楷體" w:hAnsi="Times New Roman" w:cs="Times New Roman"/>
              </w:rPr>
              <w:t>具備理解簡易英語文訊息的能力，能運用基本邏輯思考策略提升學習效能。</w:t>
            </w:r>
          </w:p>
          <w:p w14:paraId="60DB4401" w14:textId="77777777" w:rsidR="004067B0" w:rsidRPr="004067B0" w:rsidRDefault="004067B0" w:rsidP="004067B0">
            <w:pPr>
              <w:autoSpaceDE w:val="0"/>
              <w:snapToGrid w:val="0"/>
              <w:spacing w:line="240" w:lineRule="atLeast"/>
              <w:jc w:val="both"/>
              <w:rPr>
                <w:rFonts w:ascii="Times New Roman" w:eastAsia="標楷體" w:hAnsi="Times New Roman" w:cs="Times New Roman"/>
              </w:rPr>
            </w:pPr>
            <w:r w:rsidRPr="004067B0">
              <w:rPr>
                <w:rFonts w:ascii="Times New Roman" w:eastAsia="標楷體" w:hAnsi="Times New Roman" w:cs="Times New Roman"/>
              </w:rPr>
              <w:t>英</w:t>
            </w:r>
            <w:r w:rsidRPr="004067B0">
              <w:rPr>
                <w:rFonts w:ascii="Times New Roman" w:eastAsia="標楷體" w:hAnsi="Times New Roman" w:cs="Times New Roman"/>
              </w:rPr>
              <w:t>-E-B1</w:t>
            </w:r>
            <w:r w:rsidRPr="004067B0">
              <w:rPr>
                <w:rFonts w:ascii="Times New Roman" w:eastAsia="標楷體" w:hAnsi="Times New Roman" w:cs="Times New Roman"/>
              </w:rPr>
              <w:t>具備入門的聽、說、讀、寫英語文能力。在引導下，能運用所學、字詞及句型進行簡易日常溝通。</w:t>
            </w:r>
          </w:p>
          <w:p w14:paraId="56CCCBCE" w14:textId="77777777" w:rsidR="004067B0" w:rsidRPr="004067B0" w:rsidRDefault="004067B0" w:rsidP="004067B0">
            <w:pPr>
              <w:autoSpaceDE w:val="0"/>
              <w:snapToGrid w:val="0"/>
              <w:spacing w:line="240" w:lineRule="atLeast"/>
              <w:jc w:val="both"/>
              <w:rPr>
                <w:rFonts w:ascii="Times New Roman" w:eastAsia="標楷體" w:hAnsi="Times New Roman" w:cs="Times New Roman"/>
                <w:bCs/>
                <w:kern w:val="0"/>
                <w:szCs w:val="24"/>
              </w:rPr>
            </w:pPr>
            <w:r w:rsidRPr="004067B0">
              <w:rPr>
                <w:rFonts w:ascii="Times New Roman" w:eastAsia="標楷體" w:hAnsi="Times New Roman" w:cs="Times New Roman"/>
                <w:bCs/>
                <w:szCs w:val="24"/>
              </w:rPr>
              <w:t>藝</w:t>
            </w:r>
            <w:r w:rsidRPr="004067B0">
              <w:rPr>
                <w:rFonts w:ascii="Times New Roman" w:eastAsia="標楷體" w:hAnsi="Times New Roman" w:cs="Times New Roman"/>
                <w:bCs/>
                <w:szCs w:val="24"/>
              </w:rPr>
              <w:t>-E-B3</w:t>
            </w:r>
            <w:r w:rsidRPr="004067B0">
              <w:rPr>
                <w:rFonts w:ascii="Times New Roman" w:eastAsia="標楷體" w:hAnsi="Times New Roman" w:cs="Times New Roman"/>
                <w:bCs/>
                <w:kern w:val="0"/>
                <w:szCs w:val="24"/>
              </w:rPr>
              <w:t>善用多元感官，察覺感知藝術與生活的關聯，以豐富美感經驗。</w:t>
            </w:r>
          </w:p>
          <w:p w14:paraId="09B377D4" w14:textId="77777777" w:rsidR="004067B0" w:rsidRPr="004067B0" w:rsidRDefault="004067B0" w:rsidP="004067B0">
            <w:pPr>
              <w:autoSpaceDE w:val="0"/>
              <w:snapToGrid w:val="0"/>
              <w:spacing w:line="240" w:lineRule="atLeast"/>
              <w:jc w:val="both"/>
              <w:rPr>
                <w:rFonts w:ascii="Times New Roman" w:eastAsia="標楷體" w:hAnsi="Times New Roman" w:cs="Times New Roman"/>
              </w:rPr>
            </w:pPr>
            <w:r w:rsidRPr="004067B0">
              <w:rPr>
                <w:rFonts w:ascii="Times New Roman" w:eastAsia="標楷體" w:hAnsi="Times New Roman" w:cs="Times New Roman"/>
              </w:rPr>
              <w:t>英</w:t>
            </w:r>
            <w:r w:rsidRPr="004067B0">
              <w:rPr>
                <w:rFonts w:ascii="Times New Roman" w:eastAsia="標楷體" w:hAnsi="Times New Roman" w:cs="Times New Roman"/>
              </w:rPr>
              <w:t>-E-C2</w:t>
            </w:r>
            <w:r w:rsidRPr="004067B0">
              <w:rPr>
                <w:rFonts w:ascii="Times New Roman" w:eastAsia="標楷體" w:hAnsi="Times New Roman" w:cs="Times New Roman"/>
              </w:rPr>
              <w:t>積極參與課內英語文小組學習活動，培養團隊合作精神。</w:t>
            </w:r>
          </w:p>
          <w:p w14:paraId="4508B943" w14:textId="77777777" w:rsidR="004067B0" w:rsidRPr="004067B0" w:rsidRDefault="004067B0" w:rsidP="004067B0">
            <w:pPr>
              <w:autoSpaceDE w:val="0"/>
              <w:snapToGrid w:val="0"/>
              <w:spacing w:line="240" w:lineRule="atLeast"/>
              <w:jc w:val="both"/>
              <w:rPr>
                <w:rFonts w:ascii="Times New Roman" w:eastAsia="標楷體" w:hAnsi="Times New Roman" w:cs="Times New Roman"/>
                <w:b/>
                <w:noProof/>
                <w:szCs w:val="24"/>
              </w:rPr>
            </w:pPr>
            <w:r w:rsidRPr="004067B0">
              <w:rPr>
                <w:rFonts w:ascii="Times New Roman" w:eastAsia="標楷體" w:hAnsi="Times New Roman" w:cs="Times New Roman"/>
                <w:bCs/>
                <w:szCs w:val="24"/>
              </w:rPr>
              <w:t>藝</w:t>
            </w:r>
            <w:r w:rsidRPr="004067B0">
              <w:rPr>
                <w:rFonts w:ascii="Times New Roman" w:eastAsia="標楷體" w:hAnsi="Times New Roman" w:cs="Times New Roman"/>
                <w:bCs/>
                <w:szCs w:val="24"/>
              </w:rPr>
              <w:t>-E-C2</w:t>
            </w:r>
            <w:r w:rsidRPr="004067B0">
              <w:rPr>
                <w:rFonts w:ascii="Times New Roman" w:eastAsia="標楷體" w:hAnsi="Times New Roman" w:cs="Times New Roman"/>
                <w:bCs/>
                <w:kern w:val="0"/>
                <w:szCs w:val="24"/>
              </w:rPr>
              <w:t>透過藝術實踐，學習理解他人感受與團隊合作的能力。</w:t>
            </w:r>
          </w:p>
        </w:tc>
      </w:tr>
      <w:tr w:rsidR="004067B0" w:rsidRPr="004067B0" w14:paraId="52614CD3" w14:textId="77777777" w:rsidTr="00C45C7A">
        <w:trPr>
          <w:trHeight w:val="536"/>
          <w:jc w:val="center"/>
        </w:trPr>
        <w:tc>
          <w:tcPr>
            <w:tcW w:w="10275" w:type="dxa"/>
            <w:gridSpan w:val="10"/>
            <w:tcBorders>
              <w:top w:val="double" w:sz="4" w:space="0" w:color="auto"/>
              <w:bottom w:val="double" w:sz="4" w:space="0" w:color="auto"/>
            </w:tcBorders>
            <w:shd w:val="clear" w:color="auto" w:fill="D9D9D9"/>
            <w:vAlign w:val="center"/>
          </w:tcPr>
          <w:p w14:paraId="025D5A64" w14:textId="77777777" w:rsidR="004067B0" w:rsidRPr="004067B0" w:rsidRDefault="004067B0" w:rsidP="004067B0">
            <w:pPr>
              <w:snapToGrid w:val="0"/>
              <w:jc w:val="center"/>
              <w:rPr>
                <w:rFonts w:ascii="Times New Roman" w:eastAsia="標楷體" w:hAnsi="Times New Roman" w:cs="Times New Roman"/>
                <w:b/>
                <w:noProof/>
                <w:szCs w:val="24"/>
              </w:rPr>
            </w:pPr>
            <w:r w:rsidRPr="004067B0">
              <w:rPr>
                <w:rFonts w:ascii="Times New Roman" w:eastAsia="標楷體" w:hAnsi="Times New Roman" w:cs="Times New Roman"/>
                <w:b/>
                <w:noProof/>
                <w:szCs w:val="24"/>
              </w:rPr>
              <w:t>核心素養呼應說明</w:t>
            </w:r>
          </w:p>
        </w:tc>
      </w:tr>
      <w:tr w:rsidR="004067B0" w:rsidRPr="004067B0" w14:paraId="4B2DB33C" w14:textId="77777777" w:rsidTr="00C45C7A">
        <w:trPr>
          <w:trHeight w:val="690"/>
          <w:jc w:val="center"/>
        </w:trPr>
        <w:tc>
          <w:tcPr>
            <w:tcW w:w="10275" w:type="dxa"/>
            <w:gridSpan w:val="10"/>
            <w:tcBorders>
              <w:top w:val="double" w:sz="4" w:space="0" w:color="auto"/>
              <w:bottom w:val="single" w:sz="24" w:space="0" w:color="FF0000"/>
            </w:tcBorders>
            <w:shd w:val="clear" w:color="auto" w:fill="FFFFFF" w:themeFill="background1"/>
          </w:tcPr>
          <w:p w14:paraId="79CD11B8" w14:textId="77777777" w:rsidR="004067B0" w:rsidRPr="004067B0" w:rsidRDefault="004067B0" w:rsidP="004067B0">
            <w:pPr>
              <w:snapToGrid w:val="0"/>
              <w:jc w:val="both"/>
              <w:rPr>
                <w:rFonts w:ascii="Times New Roman" w:eastAsia="標楷體" w:hAnsi="Times New Roman" w:cs="Times New Roman"/>
                <w:noProof/>
              </w:rPr>
            </w:pPr>
            <w:r w:rsidRPr="004067B0">
              <w:rPr>
                <w:rFonts w:ascii="Times New Roman" w:eastAsia="標楷體" w:hAnsi="Times New Roman" w:cs="Times New Roman"/>
                <w:color w:val="000000"/>
              </w:rPr>
              <w:t xml:space="preserve">    </w:t>
            </w:r>
            <w:r w:rsidRPr="004067B0">
              <w:rPr>
                <w:rFonts w:ascii="Times New Roman" w:eastAsia="標楷體" w:hAnsi="Times New Roman" w:cs="Times New Roman"/>
                <w:color w:val="000000"/>
              </w:rPr>
              <w:t>教師</w:t>
            </w:r>
            <w:r w:rsidRPr="004067B0">
              <w:rPr>
                <w:rFonts w:ascii="Times New Roman" w:eastAsia="標楷體" w:hAnsi="Times New Roman" w:cs="Times New Roman"/>
              </w:rPr>
              <w:t>結合英語及藝術領域內容，</w:t>
            </w:r>
            <w:r w:rsidRPr="004067B0">
              <w:rPr>
                <w:rFonts w:ascii="Times New Roman" w:eastAsia="標楷體" w:hAnsi="Times New Roman" w:cs="Times New Roman"/>
                <w:color w:val="000000"/>
              </w:rPr>
              <w:t>透過課程及引導問題的設計，讓學生</w:t>
            </w:r>
            <w:r w:rsidRPr="004067B0">
              <w:rPr>
                <w:rFonts w:ascii="Times New Roman" w:eastAsia="標楷體" w:hAnsi="Times New Roman" w:cs="Times New Roman"/>
              </w:rPr>
              <w:t>具備理解簡易英語文訊息的能力，並在引導下，能運用所學、字詞及句型進行簡易日常溝通。此外，藉由多種媒材的運用及創作舞台的展現，</w:t>
            </w:r>
            <w:r w:rsidRPr="004067B0">
              <w:rPr>
                <w:rFonts w:ascii="Times New Roman" w:eastAsia="標楷體" w:hAnsi="Times New Roman" w:cs="Times New Roman"/>
                <w:color w:val="000000"/>
              </w:rPr>
              <w:t>讓學生</w:t>
            </w:r>
            <w:r w:rsidRPr="004067B0">
              <w:rPr>
                <w:rFonts w:ascii="Times New Roman" w:eastAsia="標楷體" w:hAnsi="Times New Roman" w:cs="Times New Roman"/>
              </w:rPr>
              <w:t>具備藝術創作與欣賞的基本素養，促進多元感官的發展，培養生活環境中的美感體驗，並</w:t>
            </w:r>
            <w:r w:rsidRPr="004067B0">
              <w:rPr>
                <w:rFonts w:ascii="Times New Roman" w:eastAsia="標楷體" w:hAnsi="Times New Roman" w:cs="Times New Roman"/>
                <w:bCs/>
                <w:kern w:val="0"/>
                <w:szCs w:val="24"/>
              </w:rPr>
              <w:t>透過藝術實踐及</w:t>
            </w:r>
            <w:r w:rsidRPr="004067B0">
              <w:rPr>
                <w:rFonts w:ascii="Times New Roman" w:eastAsia="標楷體" w:hAnsi="Times New Roman" w:cs="Times New Roman"/>
              </w:rPr>
              <w:t>英語文小組學習活動</w:t>
            </w:r>
            <w:r w:rsidRPr="004067B0">
              <w:rPr>
                <w:rFonts w:ascii="Times New Roman" w:eastAsia="標楷體" w:hAnsi="Times New Roman" w:cs="Times New Roman"/>
                <w:bCs/>
                <w:kern w:val="0"/>
                <w:szCs w:val="24"/>
              </w:rPr>
              <w:t>，學習理解他人感受與團隊合作的能力</w:t>
            </w:r>
            <w:r w:rsidRPr="004067B0">
              <w:rPr>
                <w:rFonts w:ascii="Times New Roman" w:eastAsia="標楷體" w:hAnsi="Times New Roman" w:cs="Times New Roman"/>
              </w:rPr>
              <w:t>。</w:t>
            </w:r>
            <w:r w:rsidRPr="004067B0">
              <w:rPr>
                <w:rFonts w:ascii="Times New Roman" w:eastAsia="標楷體" w:hAnsi="Times New Roman" w:cs="Times New Roman" w:hint="eastAsia"/>
              </w:rPr>
              <w:t>藉由上述教學活動，以達成</w:t>
            </w:r>
            <w:r w:rsidRPr="004067B0">
              <w:rPr>
                <w:rFonts w:ascii="Times New Roman" w:eastAsia="標楷體" w:hAnsi="Times New Roman" w:cs="Times New Roman" w:hint="eastAsia"/>
                <w:kern w:val="0"/>
              </w:rPr>
              <w:t>英</w:t>
            </w:r>
            <w:r w:rsidRPr="004067B0">
              <w:rPr>
                <w:rFonts w:ascii="Times New Roman" w:eastAsia="標楷體" w:hAnsi="Times New Roman" w:cs="Times New Roman"/>
                <w:kern w:val="0"/>
              </w:rPr>
              <w:t>-E-A2</w:t>
            </w:r>
            <w:r w:rsidRPr="004067B0">
              <w:rPr>
                <w:rFonts w:ascii="Times New Roman" w:eastAsia="標楷體" w:hAnsi="Times New Roman" w:cs="Times New Roman" w:hint="eastAsia"/>
                <w:kern w:val="0"/>
              </w:rPr>
              <w:t>、英</w:t>
            </w:r>
            <w:r w:rsidRPr="004067B0">
              <w:rPr>
                <w:rFonts w:ascii="Times New Roman" w:eastAsia="標楷體" w:hAnsi="Times New Roman" w:cs="Times New Roman"/>
                <w:kern w:val="0"/>
              </w:rPr>
              <w:t>-E-B1</w:t>
            </w:r>
            <w:r w:rsidRPr="004067B0">
              <w:rPr>
                <w:rFonts w:ascii="Times New Roman" w:eastAsia="標楷體" w:hAnsi="Times New Roman" w:cs="Times New Roman" w:hint="eastAsia"/>
                <w:kern w:val="0"/>
              </w:rPr>
              <w:t>、</w:t>
            </w:r>
            <w:r w:rsidRPr="004067B0">
              <w:rPr>
                <w:rFonts w:ascii="Times New Roman" w:eastAsia="標楷體" w:hAnsi="Times New Roman" w:cs="Times New Roman" w:hint="eastAsia"/>
                <w:bCs/>
                <w:kern w:val="0"/>
                <w:szCs w:val="24"/>
              </w:rPr>
              <w:t>藝</w:t>
            </w:r>
            <w:r w:rsidRPr="004067B0">
              <w:rPr>
                <w:rFonts w:ascii="Times New Roman" w:eastAsia="標楷體" w:hAnsi="Times New Roman" w:cs="Times New Roman"/>
                <w:bCs/>
                <w:kern w:val="0"/>
                <w:szCs w:val="24"/>
              </w:rPr>
              <w:t>-E-B3</w:t>
            </w:r>
            <w:r w:rsidRPr="004067B0">
              <w:rPr>
                <w:rFonts w:ascii="Times New Roman" w:eastAsia="標楷體" w:hAnsi="Times New Roman" w:cs="Times New Roman" w:hint="eastAsia"/>
                <w:bCs/>
                <w:kern w:val="0"/>
                <w:szCs w:val="24"/>
              </w:rPr>
              <w:t>、</w:t>
            </w:r>
            <w:r w:rsidRPr="004067B0">
              <w:rPr>
                <w:rFonts w:ascii="Times New Roman" w:eastAsia="標楷體" w:hAnsi="Times New Roman" w:cs="Times New Roman" w:hint="eastAsia"/>
                <w:kern w:val="0"/>
              </w:rPr>
              <w:t>英</w:t>
            </w:r>
            <w:r w:rsidRPr="004067B0">
              <w:rPr>
                <w:rFonts w:ascii="Times New Roman" w:eastAsia="標楷體" w:hAnsi="Times New Roman" w:cs="Times New Roman"/>
                <w:kern w:val="0"/>
              </w:rPr>
              <w:t>-E-C2</w:t>
            </w:r>
            <w:r w:rsidRPr="004067B0">
              <w:rPr>
                <w:rFonts w:ascii="Times New Roman" w:eastAsia="標楷體" w:hAnsi="Times New Roman" w:cs="Times New Roman" w:hint="eastAsia"/>
                <w:kern w:val="0"/>
              </w:rPr>
              <w:t>與</w:t>
            </w:r>
            <w:r w:rsidRPr="004067B0">
              <w:rPr>
                <w:rFonts w:ascii="Times New Roman" w:eastAsia="標楷體" w:hAnsi="Times New Roman" w:cs="Times New Roman" w:hint="eastAsia"/>
                <w:bCs/>
                <w:kern w:val="0"/>
                <w:szCs w:val="24"/>
              </w:rPr>
              <w:t>藝</w:t>
            </w:r>
            <w:r w:rsidRPr="004067B0">
              <w:rPr>
                <w:rFonts w:ascii="Times New Roman" w:eastAsia="標楷體" w:hAnsi="Times New Roman" w:cs="Times New Roman"/>
                <w:bCs/>
                <w:kern w:val="0"/>
                <w:szCs w:val="24"/>
              </w:rPr>
              <w:t>-E-C2</w:t>
            </w:r>
            <w:r w:rsidRPr="004067B0">
              <w:rPr>
                <w:rFonts w:ascii="Times New Roman" w:eastAsia="標楷體" w:hAnsi="Times New Roman" w:cs="Times New Roman" w:hint="eastAsia"/>
                <w:bCs/>
                <w:kern w:val="0"/>
                <w:szCs w:val="24"/>
              </w:rPr>
              <w:t>的核心素養。</w:t>
            </w:r>
          </w:p>
        </w:tc>
      </w:tr>
      <w:tr w:rsidR="004067B0" w:rsidRPr="004067B0" w14:paraId="3205C92A" w14:textId="77777777" w:rsidTr="00C45C7A">
        <w:trPr>
          <w:trHeight w:val="334"/>
          <w:jc w:val="center"/>
        </w:trPr>
        <w:tc>
          <w:tcPr>
            <w:tcW w:w="5148" w:type="dxa"/>
            <w:gridSpan w:val="5"/>
            <w:tcBorders>
              <w:top w:val="single" w:sz="24" w:space="0" w:color="FF0000"/>
              <w:left w:val="single" w:sz="24" w:space="0" w:color="FF0000"/>
              <w:bottom w:val="single" w:sz="4" w:space="0" w:color="auto"/>
              <w:right w:val="single" w:sz="4" w:space="0" w:color="auto"/>
            </w:tcBorders>
            <w:shd w:val="clear" w:color="auto" w:fill="E7E6E6" w:themeFill="background2"/>
          </w:tcPr>
          <w:p w14:paraId="3341D426" w14:textId="77777777" w:rsidR="004067B0" w:rsidRPr="004067B0" w:rsidRDefault="004067B0" w:rsidP="004067B0">
            <w:pPr>
              <w:spacing w:line="259" w:lineRule="auto"/>
              <w:ind w:left="360"/>
              <w:jc w:val="center"/>
              <w:rPr>
                <w:rFonts w:ascii="Times New Roman" w:eastAsia="標楷體" w:hAnsi="Times New Roman" w:cs="Times New Roman"/>
                <w:b/>
                <w:noProof/>
              </w:rPr>
            </w:pPr>
            <w:r w:rsidRPr="004067B0">
              <w:rPr>
                <w:rFonts w:ascii="Times New Roman" w:eastAsia="標楷體" w:hAnsi="Times New Roman" w:cs="Times New Roman"/>
                <w:b/>
                <w:noProof/>
              </w:rPr>
              <w:t>概念架構</w:t>
            </w:r>
            <w:r w:rsidRPr="004067B0">
              <w:rPr>
                <w:rFonts w:ascii="Times New Roman" w:eastAsia="標楷體" w:hAnsi="Times New Roman" w:cs="Times New Roman"/>
                <w:b/>
                <w:noProof/>
              </w:rPr>
              <w:t>(</w:t>
            </w:r>
            <w:r w:rsidRPr="004067B0">
              <w:rPr>
                <w:rFonts w:ascii="Times New Roman" w:eastAsia="標楷體" w:hAnsi="Times New Roman" w:cs="Times New Roman"/>
                <w:b/>
                <w:noProof/>
              </w:rPr>
              <w:t>跨領域用</w:t>
            </w:r>
            <w:r w:rsidRPr="004067B0">
              <w:rPr>
                <w:rFonts w:ascii="Times New Roman" w:eastAsia="標楷體" w:hAnsi="Times New Roman" w:cs="Times New Roman"/>
                <w:b/>
                <w:noProof/>
              </w:rPr>
              <w:t>)</w:t>
            </w:r>
          </w:p>
        </w:tc>
        <w:tc>
          <w:tcPr>
            <w:tcW w:w="5127" w:type="dxa"/>
            <w:gridSpan w:val="5"/>
            <w:tcBorders>
              <w:top w:val="single" w:sz="24" w:space="0" w:color="FF0000"/>
              <w:left w:val="single" w:sz="4" w:space="0" w:color="auto"/>
              <w:bottom w:val="single" w:sz="4" w:space="0" w:color="auto"/>
              <w:right w:val="single" w:sz="24" w:space="0" w:color="FF0000"/>
            </w:tcBorders>
            <w:shd w:val="clear" w:color="auto" w:fill="E7E6E6" w:themeFill="background2"/>
          </w:tcPr>
          <w:p w14:paraId="7F7476FD" w14:textId="77777777" w:rsidR="004067B0" w:rsidRPr="004067B0" w:rsidRDefault="004067B0" w:rsidP="004067B0">
            <w:pPr>
              <w:spacing w:line="259" w:lineRule="auto"/>
              <w:ind w:left="360"/>
              <w:jc w:val="center"/>
              <w:rPr>
                <w:rFonts w:ascii="Times New Roman" w:eastAsia="標楷體" w:hAnsi="Times New Roman" w:cs="Times New Roman"/>
                <w:b/>
                <w:noProof/>
              </w:rPr>
            </w:pPr>
            <w:r w:rsidRPr="004067B0">
              <w:rPr>
                <w:rFonts w:ascii="Times New Roman" w:eastAsia="標楷體" w:hAnsi="Times New Roman" w:cs="Times New Roman"/>
                <w:b/>
                <w:noProof/>
              </w:rPr>
              <w:t>導引問題</w:t>
            </w:r>
          </w:p>
        </w:tc>
      </w:tr>
      <w:tr w:rsidR="004067B0" w:rsidRPr="004067B0" w14:paraId="6805BEA5" w14:textId="77777777" w:rsidTr="00C45C7A">
        <w:trPr>
          <w:trHeight w:val="1256"/>
          <w:jc w:val="center"/>
        </w:trPr>
        <w:tc>
          <w:tcPr>
            <w:tcW w:w="5148" w:type="dxa"/>
            <w:gridSpan w:val="5"/>
            <w:tcBorders>
              <w:top w:val="single" w:sz="4" w:space="0" w:color="auto"/>
              <w:left w:val="single" w:sz="24" w:space="0" w:color="FF0000"/>
              <w:bottom w:val="single" w:sz="24" w:space="0" w:color="FF0000"/>
              <w:right w:val="single" w:sz="4" w:space="0" w:color="auto"/>
            </w:tcBorders>
            <w:shd w:val="clear" w:color="auto" w:fill="FFFFFF" w:themeFill="background1"/>
          </w:tcPr>
          <w:p w14:paraId="23031079" w14:textId="77777777" w:rsidR="004067B0" w:rsidRPr="004067B0" w:rsidRDefault="004067B0" w:rsidP="004067B0">
            <w:pPr>
              <w:spacing w:line="259" w:lineRule="auto"/>
              <w:rPr>
                <w:rFonts w:ascii="Times New Roman" w:eastAsia="標楷體" w:hAnsi="Times New Roman" w:cs="Times New Roman"/>
                <w:noProof/>
              </w:rPr>
            </w:pPr>
            <w:r w:rsidRPr="004067B0">
              <w:rPr>
                <w:rFonts w:ascii="Times New Roman" w:eastAsia="標楷體" w:hAnsi="Times New Roman" w:cs="Times New Roman"/>
                <w:noProof/>
              </w:rPr>
              <w:lastRenderedPageBreak/>
              <w:drawing>
                <wp:inline distT="0" distB="0" distL="0" distR="0" wp14:anchorId="0DD22646" wp14:editId="5212FA2F">
                  <wp:extent cx="3028950" cy="1914525"/>
                  <wp:effectExtent l="0" t="0" r="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50005" cy="1927833"/>
                          </a:xfrm>
                          <a:prstGeom prst="rect">
                            <a:avLst/>
                          </a:prstGeom>
                        </pic:spPr>
                      </pic:pic>
                    </a:graphicData>
                  </a:graphic>
                </wp:inline>
              </w:drawing>
            </w:r>
          </w:p>
        </w:tc>
        <w:tc>
          <w:tcPr>
            <w:tcW w:w="5127" w:type="dxa"/>
            <w:gridSpan w:val="5"/>
            <w:tcBorders>
              <w:top w:val="single" w:sz="4" w:space="0" w:color="auto"/>
              <w:left w:val="single" w:sz="4" w:space="0" w:color="auto"/>
              <w:bottom w:val="single" w:sz="24" w:space="0" w:color="FF0000"/>
              <w:right w:val="single" w:sz="24" w:space="0" w:color="FF0000"/>
            </w:tcBorders>
            <w:shd w:val="clear" w:color="auto" w:fill="FFFFFF" w:themeFill="background1"/>
          </w:tcPr>
          <w:p w14:paraId="479BBEFC" w14:textId="77777777" w:rsidR="004067B0" w:rsidRPr="004067B0" w:rsidRDefault="004067B0" w:rsidP="004067B0">
            <w:pPr>
              <w:numPr>
                <w:ilvl w:val="0"/>
                <w:numId w:val="21"/>
              </w:numPr>
              <w:spacing w:line="259" w:lineRule="auto"/>
              <w:ind w:left="463" w:hanging="338"/>
              <w:jc w:val="both"/>
              <w:rPr>
                <w:rFonts w:ascii="Times New Roman" w:eastAsia="標楷體" w:hAnsi="Times New Roman" w:cs="Times New Roman"/>
                <w:noProof/>
              </w:rPr>
            </w:pPr>
            <w:r w:rsidRPr="004067B0">
              <w:rPr>
                <w:rFonts w:ascii="Times New Roman" w:eastAsia="標楷體" w:hAnsi="Times New Roman" w:cs="Times New Roman"/>
                <w:noProof/>
                <w:color w:val="000000" w:themeColor="text1"/>
                <w:szCs w:val="24"/>
              </w:rPr>
              <w:t>你最喜歡</w:t>
            </w:r>
            <w:r w:rsidRPr="004067B0">
              <w:rPr>
                <w:rFonts w:ascii="Times New Roman" w:eastAsia="標楷體" w:hAnsi="Times New Roman" w:cs="Times New Roman"/>
                <w:noProof/>
                <w:color w:val="000000" w:themeColor="text1"/>
                <w:szCs w:val="24"/>
              </w:rPr>
              <w:t xml:space="preserve"> / </w:t>
            </w:r>
            <w:r w:rsidRPr="004067B0">
              <w:rPr>
                <w:rFonts w:ascii="Times New Roman" w:eastAsia="標楷體" w:hAnsi="Times New Roman" w:cs="Times New Roman"/>
                <w:noProof/>
                <w:color w:val="000000" w:themeColor="text1"/>
                <w:szCs w:val="24"/>
              </w:rPr>
              <w:t>最熟悉的英文歌是那一首？</w:t>
            </w:r>
          </w:p>
          <w:p w14:paraId="3CFA98E5" w14:textId="77777777" w:rsidR="004067B0" w:rsidRPr="004067B0" w:rsidRDefault="004067B0" w:rsidP="004067B0">
            <w:pPr>
              <w:numPr>
                <w:ilvl w:val="0"/>
                <w:numId w:val="21"/>
              </w:numPr>
              <w:spacing w:line="259" w:lineRule="auto"/>
              <w:ind w:left="463" w:hanging="338"/>
              <w:jc w:val="both"/>
              <w:rPr>
                <w:rFonts w:ascii="Times New Roman" w:eastAsia="標楷體" w:hAnsi="Times New Roman" w:cs="Times New Roman"/>
                <w:noProof/>
              </w:rPr>
            </w:pPr>
            <w:r w:rsidRPr="004067B0">
              <w:rPr>
                <w:rFonts w:ascii="Times New Roman" w:eastAsia="標楷體" w:hAnsi="Times New Roman" w:cs="Times New Roman"/>
                <w:noProof/>
                <w:color w:val="000000" w:themeColor="text1"/>
                <w:szCs w:val="24"/>
              </w:rPr>
              <w:t>所學單字與歌曲主題的連結為何？</w:t>
            </w:r>
          </w:p>
          <w:p w14:paraId="74C870BD" w14:textId="77777777" w:rsidR="004067B0" w:rsidRPr="004067B0" w:rsidRDefault="004067B0" w:rsidP="004067B0">
            <w:pPr>
              <w:numPr>
                <w:ilvl w:val="0"/>
                <w:numId w:val="21"/>
              </w:numPr>
              <w:spacing w:line="259" w:lineRule="auto"/>
              <w:ind w:left="463" w:hanging="338"/>
              <w:jc w:val="both"/>
              <w:rPr>
                <w:rFonts w:ascii="Times New Roman" w:eastAsia="標楷體" w:hAnsi="Times New Roman" w:cs="Times New Roman"/>
                <w:noProof/>
              </w:rPr>
            </w:pPr>
            <w:r w:rsidRPr="004067B0">
              <w:rPr>
                <w:rFonts w:ascii="Times New Roman" w:eastAsia="標楷體" w:hAnsi="Times New Roman" w:cs="Times New Roman"/>
                <w:noProof/>
                <w:color w:val="000000" w:themeColor="text1"/>
                <w:szCs w:val="24"/>
              </w:rPr>
              <w:t>在閱讀時遇到不懂的單字，可以運用哪些策略幫助理解？</w:t>
            </w:r>
          </w:p>
          <w:p w14:paraId="489A03E9" w14:textId="77777777" w:rsidR="004067B0" w:rsidRPr="004067B0" w:rsidRDefault="004067B0" w:rsidP="004067B0">
            <w:pPr>
              <w:numPr>
                <w:ilvl w:val="0"/>
                <w:numId w:val="21"/>
              </w:numPr>
              <w:spacing w:line="259" w:lineRule="auto"/>
              <w:ind w:left="463" w:hanging="338"/>
              <w:jc w:val="both"/>
              <w:rPr>
                <w:rFonts w:ascii="Times New Roman" w:eastAsia="標楷體" w:hAnsi="Times New Roman" w:cs="Times New Roman"/>
                <w:noProof/>
              </w:rPr>
            </w:pPr>
            <w:r w:rsidRPr="004067B0">
              <w:rPr>
                <w:rFonts w:ascii="Times New Roman" w:eastAsia="標楷體" w:hAnsi="Times New Roman" w:cs="Times New Roman"/>
                <w:noProof/>
                <w:color w:val="000000" w:themeColor="text1"/>
                <w:szCs w:val="24"/>
              </w:rPr>
              <w:t>這首歌的內容主要在告訴我們什麼？</w:t>
            </w:r>
          </w:p>
          <w:p w14:paraId="5794E838" w14:textId="77777777" w:rsidR="004067B0" w:rsidRPr="004067B0" w:rsidRDefault="004067B0" w:rsidP="004067B0">
            <w:pPr>
              <w:numPr>
                <w:ilvl w:val="0"/>
                <w:numId w:val="21"/>
              </w:numPr>
              <w:spacing w:line="259" w:lineRule="auto"/>
              <w:ind w:left="463" w:hanging="338"/>
              <w:jc w:val="both"/>
              <w:rPr>
                <w:rFonts w:ascii="Times New Roman" w:eastAsia="標楷體" w:hAnsi="Times New Roman" w:cs="Times New Roman"/>
                <w:noProof/>
              </w:rPr>
            </w:pPr>
            <w:r w:rsidRPr="004067B0">
              <w:rPr>
                <w:rFonts w:ascii="Times New Roman" w:eastAsia="標楷體" w:hAnsi="Times New Roman" w:cs="Times New Roman"/>
                <w:noProof/>
                <w:color w:val="000000" w:themeColor="text1"/>
                <w:szCs w:val="24"/>
              </w:rPr>
              <w:t>你最喜歡哪一句歌詞？</w:t>
            </w:r>
          </w:p>
          <w:p w14:paraId="069D9FBD" w14:textId="77777777" w:rsidR="004067B0" w:rsidRPr="004067B0" w:rsidRDefault="004067B0" w:rsidP="004067B0">
            <w:pPr>
              <w:numPr>
                <w:ilvl w:val="0"/>
                <w:numId w:val="21"/>
              </w:numPr>
              <w:spacing w:line="259" w:lineRule="auto"/>
              <w:ind w:left="463" w:hanging="338"/>
              <w:jc w:val="both"/>
              <w:rPr>
                <w:rFonts w:ascii="Times New Roman" w:eastAsia="標楷體" w:hAnsi="Times New Roman" w:cs="Times New Roman"/>
                <w:noProof/>
              </w:rPr>
            </w:pPr>
            <w:r w:rsidRPr="004067B0">
              <w:rPr>
                <w:rFonts w:ascii="Times New Roman" w:eastAsia="標楷體" w:hAnsi="Times New Roman" w:cs="Times New Roman"/>
                <w:noProof/>
                <w:color w:val="000000" w:themeColor="text1"/>
                <w:szCs w:val="24"/>
              </w:rPr>
              <w:t>各組英語歌唱的表現有何優異之處？有哪些需要修正的部分？</w:t>
            </w:r>
          </w:p>
        </w:tc>
      </w:tr>
      <w:tr w:rsidR="004067B0" w:rsidRPr="004067B0" w14:paraId="7A5EC33F" w14:textId="77777777" w:rsidTr="00C45C7A">
        <w:trPr>
          <w:trHeight w:val="1097"/>
          <w:jc w:val="center"/>
        </w:trPr>
        <w:tc>
          <w:tcPr>
            <w:tcW w:w="863" w:type="dxa"/>
            <w:tcBorders>
              <w:top w:val="single" w:sz="24" w:space="0" w:color="FF0000"/>
              <w:bottom w:val="single" w:sz="8" w:space="0" w:color="auto"/>
              <w:right w:val="single" w:sz="4" w:space="0" w:color="auto"/>
            </w:tcBorders>
            <w:shd w:val="clear" w:color="auto" w:fill="D9D9D9"/>
            <w:vAlign w:val="center"/>
          </w:tcPr>
          <w:p w14:paraId="3F6FA77E" w14:textId="77777777" w:rsidR="004067B0" w:rsidRPr="004067B0" w:rsidRDefault="004067B0" w:rsidP="004067B0">
            <w:pPr>
              <w:snapToGrid w:val="0"/>
              <w:jc w:val="center"/>
              <w:rPr>
                <w:rFonts w:ascii="Times New Roman" w:eastAsia="標楷體" w:hAnsi="Times New Roman" w:cs="Times New Roman"/>
                <w:b/>
                <w:noProof/>
                <w:szCs w:val="24"/>
              </w:rPr>
            </w:pPr>
            <w:r w:rsidRPr="004067B0">
              <w:rPr>
                <w:rFonts w:ascii="Times New Roman" w:eastAsia="標楷體" w:hAnsi="Times New Roman" w:cs="Times New Roman"/>
                <w:b/>
                <w:noProof/>
                <w:szCs w:val="24"/>
              </w:rPr>
              <w:t>學習</w:t>
            </w:r>
          </w:p>
          <w:p w14:paraId="397967AA" w14:textId="77777777" w:rsidR="004067B0" w:rsidRPr="004067B0" w:rsidRDefault="004067B0" w:rsidP="004067B0">
            <w:pPr>
              <w:snapToGrid w:val="0"/>
              <w:jc w:val="center"/>
              <w:rPr>
                <w:rFonts w:ascii="Times New Roman" w:eastAsia="標楷體" w:hAnsi="Times New Roman" w:cs="Times New Roman"/>
                <w:b/>
                <w:noProof/>
                <w:szCs w:val="24"/>
              </w:rPr>
            </w:pPr>
            <w:r w:rsidRPr="004067B0">
              <w:rPr>
                <w:rFonts w:ascii="Times New Roman" w:eastAsia="標楷體" w:hAnsi="Times New Roman" w:cs="Times New Roman"/>
                <w:b/>
                <w:noProof/>
                <w:szCs w:val="24"/>
              </w:rPr>
              <w:t>重點</w:t>
            </w:r>
          </w:p>
        </w:tc>
        <w:tc>
          <w:tcPr>
            <w:tcW w:w="932" w:type="dxa"/>
            <w:gridSpan w:val="2"/>
            <w:tcBorders>
              <w:top w:val="single" w:sz="24" w:space="0" w:color="FF0000"/>
              <w:right w:val="single" w:sz="4" w:space="0" w:color="auto"/>
            </w:tcBorders>
            <w:shd w:val="clear" w:color="auto" w:fill="D9D9D9"/>
            <w:vAlign w:val="center"/>
          </w:tcPr>
          <w:p w14:paraId="018AA4E7" w14:textId="77777777" w:rsidR="004067B0" w:rsidRPr="004067B0" w:rsidRDefault="004067B0" w:rsidP="004067B0">
            <w:pPr>
              <w:snapToGrid w:val="0"/>
              <w:jc w:val="center"/>
              <w:rPr>
                <w:rFonts w:ascii="Times New Roman" w:eastAsia="標楷體" w:hAnsi="Times New Roman" w:cs="Times New Roman"/>
                <w:b/>
                <w:noProof/>
                <w:szCs w:val="24"/>
              </w:rPr>
            </w:pPr>
            <w:r w:rsidRPr="004067B0">
              <w:rPr>
                <w:rFonts w:ascii="Times New Roman" w:eastAsia="標楷體" w:hAnsi="Times New Roman" w:cs="Times New Roman"/>
                <w:b/>
                <w:noProof/>
                <w:szCs w:val="24"/>
              </w:rPr>
              <w:t>學習表現</w:t>
            </w:r>
          </w:p>
        </w:tc>
        <w:tc>
          <w:tcPr>
            <w:tcW w:w="3885" w:type="dxa"/>
            <w:gridSpan w:val="4"/>
            <w:tcBorders>
              <w:top w:val="single" w:sz="24" w:space="0" w:color="FF0000"/>
              <w:left w:val="single" w:sz="4" w:space="0" w:color="auto"/>
              <w:right w:val="single" w:sz="8" w:space="0" w:color="auto"/>
            </w:tcBorders>
          </w:tcPr>
          <w:p w14:paraId="3EE4D19D" w14:textId="77777777" w:rsidR="004067B0" w:rsidRPr="004067B0" w:rsidRDefault="004067B0" w:rsidP="004067B0">
            <w:pPr>
              <w:snapToGrid w:val="0"/>
              <w:spacing w:line="240" w:lineRule="atLeast"/>
              <w:jc w:val="both"/>
              <w:rPr>
                <w:rFonts w:ascii="Times New Roman" w:eastAsia="標楷體" w:hAnsi="Times New Roman" w:cs="Times New Roman"/>
              </w:rPr>
            </w:pPr>
            <w:r w:rsidRPr="004067B0">
              <w:rPr>
                <w:rFonts w:ascii="Times New Roman" w:eastAsia="標楷體" w:hAnsi="Times New Roman" w:cs="Times New Roman"/>
              </w:rPr>
              <w:t>*</w:t>
            </w:r>
            <w:r w:rsidRPr="004067B0">
              <w:rPr>
                <w:rFonts w:ascii="Cambria Math" w:eastAsia="標楷體" w:hAnsi="Cambria Math" w:cs="Cambria Math"/>
                <w:vertAlign w:val="superscript"/>
              </w:rPr>
              <w:t>◎</w:t>
            </w:r>
            <w:r w:rsidRPr="004067B0">
              <w:rPr>
                <w:rFonts w:ascii="Times New Roman" w:eastAsia="標楷體" w:hAnsi="Times New Roman" w:cs="Times New Roman"/>
              </w:rPr>
              <w:t>1-Ⅲ-11</w:t>
            </w:r>
            <w:r w:rsidRPr="004067B0">
              <w:rPr>
                <w:rFonts w:ascii="Times New Roman" w:eastAsia="標楷體" w:hAnsi="Times New Roman" w:cs="Times New Roman"/>
              </w:rPr>
              <w:t>能聽懂簡易歌謠和韻文的主要內容。</w:t>
            </w:r>
          </w:p>
          <w:p w14:paraId="6B4A4781" w14:textId="77777777" w:rsidR="004067B0" w:rsidRPr="004067B0" w:rsidRDefault="004067B0" w:rsidP="004067B0">
            <w:pPr>
              <w:rPr>
                <w:rFonts w:ascii="Times New Roman" w:eastAsia="標楷體" w:hAnsi="Times New Roman" w:cs="Times New Roman"/>
              </w:rPr>
            </w:pPr>
            <w:r w:rsidRPr="004067B0">
              <w:rPr>
                <w:rFonts w:ascii="Times New Roman" w:eastAsia="標楷體" w:hAnsi="Times New Roman" w:cs="Times New Roman"/>
              </w:rPr>
              <w:t>*1-Ⅲ-14</w:t>
            </w:r>
            <w:r w:rsidRPr="004067B0">
              <w:rPr>
                <w:rFonts w:ascii="Times New Roman" w:eastAsia="標楷體" w:hAnsi="Times New Roman" w:cs="Times New Roman"/>
              </w:rPr>
              <w:t>能了解簡易歌謠、韻文的節奏與音韻。</w:t>
            </w:r>
          </w:p>
          <w:p w14:paraId="1BA61282" w14:textId="77777777" w:rsidR="004067B0" w:rsidRPr="004067B0" w:rsidRDefault="004067B0" w:rsidP="004067B0">
            <w:pPr>
              <w:snapToGrid w:val="0"/>
              <w:spacing w:line="240" w:lineRule="atLeast"/>
              <w:rPr>
                <w:rFonts w:ascii="Times New Roman" w:eastAsia="標楷體" w:hAnsi="Times New Roman" w:cs="Times New Roman"/>
              </w:rPr>
            </w:pPr>
            <w:r w:rsidRPr="004067B0">
              <w:rPr>
                <w:rFonts w:ascii="Times New Roman" w:eastAsia="標楷體" w:hAnsi="Times New Roman" w:cs="Times New Roman"/>
              </w:rPr>
              <w:t>2-Ⅲ-10</w:t>
            </w:r>
            <w:r w:rsidRPr="004067B0">
              <w:rPr>
                <w:rFonts w:ascii="Times New Roman" w:eastAsia="標楷體" w:hAnsi="Times New Roman" w:cs="Times New Roman"/>
              </w:rPr>
              <w:t>能複誦和吟唱簡易的歌謠韻文。</w:t>
            </w:r>
          </w:p>
          <w:p w14:paraId="4D20B568" w14:textId="77777777" w:rsidR="004067B0" w:rsidRPr="004067B0" w:rsidRDefault="004067B0" w:rsidP="004067B0">
            <w:pPr>
              <w:snapToGrid w:val="0"/>
              <w:spacing w:line="240" w:lineRule="atLeast"/>
              <w:ind w:left="-48"/>
              <w:rPr>
                <w:rFonts w:ascii="Times New Roman" w:eastAsia="標楷體" w:hAnsi="Times New Roman" w:cs="Times New Roman"/>
              </w:rPr>
            </w:pPr>
            <w:r w:rsidRPr="004067B0">
              <w:rPr>
                <w:rFonts w:ascii="Times New Roman" w:eastAsia="標楷體" w:hAnsi="Times New Roman" w:cs="Times New Roman"/>
              </w:rPr>
              <w:t>3-Ⅲ-6</w:t>
            </w:r>
            <w:r w:rsidRPr="004067B0">
              <w:rPr>
                <w:rFonts w:ascii="Times New Roman" w:eastAsia="標楷體" w:hAnsi="Times New Roman" w:cs="Times New Roman"/>
                <w:sz w:val="18"/>
              </w:rPr>
              <w:t xml:space="preserve">  </w:t>
            </w:r>
            <w:r w:rsidRPr="004067B0">
              <w:rPr>
                <w:rFonts w:ascii="Times New Roman" w:eastAsia="標楷體" w:hAnsi="Times New Roman" w:cs="Times New Roman"/>
              </w:rPr>
              <w:t>能看懂課堂中所學的簡易短文之主要內容。</w:t>
            </w:r>
          </w:p>
          <w:p w14:paraId="7ADC28C0" w14:textId="77777777" w:rsidR="004067B0" w:rsidRPr="004067B0" w:rsidRDefault="004067B0" w:rsidP="004067B0">
            <w:pPr>
              <w:rPr>
                <w:rFonts w:ascii="Times New Roman" w:eastAsia="標楷體" w:hAnsi="Times New Roman" w:cs="Times New Roman"/>
              </w:rPr>
            </w:pPr>
            <w:r w:rsidRPr="004067B0">
              <w:rPr>
                <w:rFonts w:ascii="Times New Roman" w:eastAsia="標楷體" w:hAnsi="Times New Roman" w:cs="Times New Roman"/>
              </w:rPr>
              <w:t>*4-Ⅲ-6</w:t>
            </w:r>
            <w:r w:rsidRPr="004067B0">
              <w:rPr>
                <w:rFonts w:ascii="Times New Roman" w:eastAsia="標楷體" w:hAnsi="Times New Roman" w:cs="Times New Roman"/>
                <w:sz w:val="18"/>
              </w:rPr>
              <w:t xml:space="preserve">  </w:t>
            </w:r>
            <w:r w:rsidRPr="004067B0">
              <w:rPr>
                <w:rFonts w:ascii="Times New Roman" w:eastAsia="標楷體" w:hAnsi="Times New Roman" w:cs="Times New Roman"/>
              </w:rPr>
              <w:t>能書寫課堂中所學的句子。</w:t>
            </w:r>
          </w:p>
          <w:p w14:paraId="6B144303" w14:textId="77777777" w:rsidR="004067B0" w:rsidRPr="004067B0" w:rsidRDefault="004067B0" w:rsidP="004067B0">
            <w:pPr>
              <w:rPr>
                <w:rFonts w:ascii="Times New Roman" w:eastAsia="標楷體" w:hAnsi="Times New Roman" w:cs="Times New Roman"/>
              </w:rPr>
            </w:pPr>
            <w:r w:rsidRPr="004067B0">
              <w:rPr>
                <w:rFonts w:ascii="Times New Roman" w:eastAsia="標楷體" w:hAnsi="Times New Roman" w:cs="Times New Roman"/>
              </w:rPr>
              <w:t>5-Ⅲ-6</w:t>
            </w:r>
            <w:r w:rsidRPr="004067B0">
              <w:rPr>
                <w:rFonts w:ascii="Times New Roman" w:eastAsia="標楷體" w:hAnsi="Times New Roman" w:cs="Times New Roman"/>
                <w:sz w:val="18"/>
              </w:rPr>
              <w:t xml:space="preserve">  </w:t>
            </w:r>
            <w:r w:rsidRPr="004067B0">
              <w:rPr>
                <w:rFonts w:ascii="Times New Roman" w:eastAsia="標楷體" w:hAnsi="Times New Roman" w:cs="Times New Roman"/>
              </w:rPr>
              <w:t>能以正確的發音及適切的速度朗讀或吟唱簡易歌謠韻文。</w:t>
            </w:r>
          </w:p>
          <w:p w14:paraId="035BAE46" w14:textId="77777777" w:rsidR="004067B0" w:rsidRPr="004067B0" w:rsidRDefault="004067B0" w:rsidP="004067B0">
            <w:pPr>
              <w:rPr>
                <w:rFonts w:ascii="Times New Roman" w:eastAsia="標楷體" w:hAnsi="Times New Roman" w:cs="Times New Roman"/>
              </w:rPr>
            </w:pPr>
            <w:r w:rsidRPr="004067B0">
              <w:rPr>
                <w:rFonts w:ascii="Times New Roman" w:eastAsia="標楷體" w:hAnsi="Times New Roman" w:cs="Times New Roman"/>
              </w:rPr>
              <w:t>6-Ⅲ-7</w:t>
            </w:r>
            <w:r w:rsidRPr="004067B0">
              <w:rPr>
                <w:rFonts w:ascii="Times New Roman" w:eastAsia="標楷體" w:hAnsi="Times New Roman" w:cs="Times New Roman"/>
                <w:sz w:val="18"/>
              </w:rPr>
              <w:t xml:space="preserve">  </w:t>
            </w:r>
            <w:r w:rsidRPr="004067B0">
              <w:rPr>
                <w:rFonts w:ascii="Times New Roman" w:eastAsia="標楷體" w:hAnsi="Times New Roman" w:cs="Times New Roman"/>
              </w:rPr>
              <w:t>樂於參與有助提升英語能力的活動（如英語營、歌唱、朗讀、說故事、讀者劇場等活動）。</w:t>
            </w:r>
          </w:p>
          <w:p w14:paraId="6F39615C" w14:textId="77777777" w:rsidR="004067B0" w:rsidRPr="004067B0" w:rsidRDefault="004067B0" w:rsidP="004067B0">
            <w:pPr>
              <w:snapToGrid w:val="0"/>
              <w:spacing w:line="240" w:lineRule="atLeast"/>
              <w:jc w:val="both"/>
              <w:rPr>
                <w:rFonts w:ascii="Times New Roman" w:eastAsia="標楷體" w:hAnsi="Times New Roman" w:cs="Times New Roman"/>
                <w:bCs/>
              </w:rPr>
            </w:pPr>
            <w:r w:rsidRPr="004067B0">
              <w:rPr>
                <w:rFonts w:ascii="Times New Roman" w:eastAsia="標楷體" w:hAnsi="Times New Roman" w:cs="Times New Roman"/>
                <w:bCs/>
                <w:szCs w:val="24"/>
              </w:rPr>
              <w:t>1-Ⅲ-1</w:t>
            </w:r>
          </w:p>
          <w:p w14:paraId="0758ED87" w14:textId="77777777" w:rsidR="004067B0" w:rsidRPr="004067B0" w:rsidRDefault="004067B0" w:rsidP="004067B0">
            <w:pPr>
              <w:rPr>
                <w:rFonts w:ascii="Times New Roman" w:eastAsia="標楷體" w:hAnsi="Times New Roman" w:cs="Times New Roman"/>
                <w:szCs w:val="24"/>
              </w:rPr>
            </w:pPr>
            <w:r w:rsidRPr="004067B0">
              <w:rPr>
                <w:rFonts w:ascii="Times New Roman" w:eastAsia="標楷體" w:hAnsi="Times New Roman" w:cs="Times New Roman"/>
                <w:kern w:val="0"/>
                <w:szCs w:val="24"/>
              </w:rPr>
              <w:t>能透過聽唱、聽奏及讀譜，進行歌唱及演奏，以表達情感。</w:t>
            </w:r>
          </w:p>
        </w:tc>
        <w:tc>
          <w:tcPr>
            <w:tcW w:w="851" w:type="dxa"/>
            <w:tcBorders>
              <w:top w:val="single" w:sz="24" w:space="0" w:color="FF0000"/>
              <w:left w:val="single" w:sz="8" w:space="0" w:color="auto"/>
              <w:right w:val="single" w:sz="4" w:space="0" w:color="auto"/>
            </w:tcBorders>
            <w:shd w:val="clear" w:color="auto" w:fill="D9D9D9"/>
            <w:vAlign w:val="center"/>
          </w:tcPr>
          <w:p w14:paraId="799D051E" w14:textId="77777777" w:rsidR="004067B0" w:rsidRPr="004067B0" w:rsidRDefault="004067B0" w:rsidP="004067B0">
            <w:pPr>
              <w:snapToGrid w:val="0"/>
              <w:jc w:val="center"/>
              <w:rPr>
                <w:rFonts w:ascii="Times New Roman" w:eastAsia="標楷體" w:hAnsi="Times New Roman" w:cs="Times New Roman"/>
                <w:b/>
                <w:noProof/>
                <w:szCs w:val="24"/>
                <w:u w:val="single"/>
              </w:rPr>
            </w:pPr>
            <w:r w:rsidRPr="004067B0">
              <w:rPr>
                <w:rFonts w:ascii="Times New Roman" w:eastAsia="標楷體" w:hAnsi="Times New Roman" w:cs="Times New Roman"/>
                <w:b/>
                <w:noProof/>
                <w:szCs w:val="24"/>
              </w:rPr>
              <w:t>學習內容</w:t>
            </w:r>
          </w:p>
        </w:tc>
        <w:tc>
          <w:tcPr>
            <w:tcW w:w="3744" w:type="dxa"/>
            <w:gridSpan w:val="2"/>
            <w:tcBorders>
              <w:top w:val="single" w:sz="24" w:space="0" w:color="FF0000"/>
              <w:left w:val="single" w:sz="4" w:space="0" w:color="auto"/>
            </w:tcBorders>
          </w:tcPr>
          <w:p w14:paraId="17DA4F21" w14:textId="77777777" w:rsidR="004067B0" w:rsidRPr="004067B0" w:rsidRDefault="004067B0" w:rsidP="004067B0">
            <w:pPr>
              <w:snapToGrid w:val="0"/>
              <w:spacing w:line="240" w:lineRule="atLeast"/>
              <w:ind w:left="502" w:hanging="502"/>
              <w:jc w:val="both"/>
              <w:rPr>
                <w:rFonts w:ascii="Times New Roman" w:eastAsia="標楷體" w:hAnsi="Times New Roman" w:cs="Times New Roman"/>
              </w:rPr>
            </w:pPr>
            <w:r w:rsidRPr="004067B0">
              <w:rPr>
                <w:rFonts w:ascii="Times New Roman" w:eastAsia="標楷體" w:hAnsi="Times New Roman" w:cs="Times New Roman"/>
              </w:rPr>
              <w:t>*Ab-Ⅲ-4</w:t>
            </w:r>
            <w:r w:rsidRPr="004067B0">
              <w:rPr>
                <w:rFonts w:ascii="Times New Roman" w:eastAsia="標楷體" w:hAnsi="Times New Roman" w:cs="Times New Roman"/>
              </w:rPr>
              <w:t>句子的語調及節奏。</w:t>
            </w:r>
          </w:p>
          <w:p w14:paraId="2D1A68F3" w14:textId="77777777" w:rsidR="004067B0" w:rsidRPr="004067B0" w:rsidRDefault="004067B0" w:rsidP="004067B0">
            <w:pPr>
              <w:snapToGrid w:val="0"/>
              <w:spacing w:line="240" w:lineRule="atLeast"/>
              <w:ind w:left="502" w:hanging="502"/>
              <w:jc w:val="both"/>
              <w:rPr>
                <w:rFonts w:ascii="Times New Roman" w:eastAsia="標楷體" w:hAnsi="Times New Roman" w:cs="Times New Roman"/>
                <w:kern w:val="0"/>
              </w:rPr>
            </w:pPr>
            <w:r w:rsidRPr="004067B0">
              <w:rPr>
                <w:rFonts w:ascii="Times New Roman" w:eastAsia="標楷體" w:hAnsi="Times New Roman" w:cs="Times New Roman"/>
              </w:rPr>
              <w:t>Ac-Ⅲ-4</w:t>
            </w:r>
            <w:r w:rsidRPr="004067B0">
              <w:rPr>
                <w:rFonts w:ascii="Times New Roman" w:eastAsia="標楷體" w:hAnsi="Times New Roman" w:cs="Times New Roman"/>
              </w:rPr>
              <w:t>國小階段所學字詞</w:t>
            </w:r>
            <w:r w:rsidRPr="004067B0">
              <w:rPr>
                <w:rFonts w:ascii="Times New Roman" w:eastAsia="標楷體" w:hAnsi="Times New Roman" w:cs="Times New Roman"/>
                <w:kern w:val="0"/>
              </w:rPr>
              <w:t>（能聽、讀、說</w:t>
            </w:r>
            <w:r w:rsidRPr="004067B0">
              <w:rPr>
                <w:rFonts w:ascii="Times New Roman" w:eastAsia="標楷體" w:hAnsi="Times New Roman" w:cs="Times New Roman"/>
                <w:kern w:val="0"/>
              </w:rPr>
              <w:t>300</w:t>
            </w:r>
            <w:r w:rsidRPr="004067B0">
              <w:rPr>
                <w:rFonts w:ascii="Times New Roman" w:eastAsia="標楷體" w:hAnsi="Times New Roman" w:cs="Times New Roman"/>
                <w:kern w:val="0"/>
              </w:rPr>
              <w:t>字詞，其中必須拼寫</w:t>
            </w:r>
            <w:r w:rsidRPr="004067B0">
              <w:rPr>
                <w:rFonts w:ascii="Times New Roman" w:eastAsia="標楷體" w:hAnsi="Times New Roman" w:cs="Times New Roman"/>
                <w:kern w:val="0"/>
              </w:rPr>
              <w:t>180</w:t>
            </w:r>
            <w:r w:rsidRPr="004067B0">
              <w:rPr>
                <w:rFonts w:ascii="Times New Roman" w:eastAsia="標楷體" w:hAnsi="Times New Roman" w:cs="Times New Roman"/>
                <w:kern w:val="0"/>
              </w:rPr>
              <w:t>字詞）</w:t>
            </w:r>
          </w:p>
          <w:p w14:paraId="69390273" w14:textId="77777777" w:rsidR="004067B0" w:rsidRPr="004067B0" w:rsidRDefault="004067B0" w:rsidP="004067B0">
            <w:pPr>
              <w:snapToGrid w:val="0"/>
              <w:spacing w:line="240" w:lineRule="atLeast"/>
              <w:ind w:left="502" w:hanging="502"/>
              <w:jc w:val="both"/>
              <w:rPr>
                <w:rFonts w:ascii="Times New Roman" w:eastAsia="標楷體" w:hAnsi="Times New Roman" w:cs="Times New Roman"/>
              </w:rPr>
            </w:pPr>
            <w:r w:rsidRPr="004067B0">
              <w:rPr>
                <w:rFonts w:ascii="Times New Roman" w:eastAsia="標楷體" w:hAnsi="Times New Roman" w:cs="Times New Roman"/>
              </w:rPr>
              <w:t>Ad-Ⅲ-2</w:t>
            </w:r>
            <w:r w:rsidRPr="004067B0">
              <w:rPr>
                <w:rFonts w:ascii="Times New Roman" w:eastAsia="標楷體" w:hAnsi="Times New Roman" w:cs="Times New Roman"/>
              </w:rPr>
              <w:t>簡易、常用的句型結構。</w:t>
            </w:r>
          </w:p>
          <w:p w14:paraId="4B1FDD41" w14:textId="77777777" w:rsidR="004067B0" w:rsidRPr="004067B0" w:rsidRDefault="004067B0" w:rsidP="004067B0">
            <w:pPr>
              <w:rPr>
                <w:rFonts w:ascii="Times New Roman" w:eastAsia="標楷體" w:hAnsi="Times New Roman" w:cs="Times New Roman"/>
              </w:rPr>
            </w:pPr>
            <w:r w:rsidRPr="004067B0">
              <w:rPr>
                <w:rFonts w:ascii="Times New Roman" w:eastAsia="標楷體" w:hAnsi="Times New Roman" w:cs="Times New Roman"/>
              </w:rPr>
              <w:t>*</w:t>
            </w:r>
            <w:r w:rsidRPr="004067B0">
              <w:rPr>
                <w:rFonts w:ascii="Cambria Math" w:eastAsia="標楷體" w:hAnsi="Cambria Math" w:cs="Cambria Math"/>
                <w:b/>
                <w:vertAlign w:val="superscript"/>
              </w:rPr>
              <w:t>◎</w:t>
            </w:r>
            <w:r w:rsidRPr="004067B0">
              <w:rPr>
                <w:rFonts w:ascii="Times New Roman" w:eastAsia="標楷體" w:hAnsi="Times New Roman" w:cs="Times New Roman"/>
              </w:rPr>
              <w:t>Ae-Ⅲ-1</w:t>
            </w:r>
            <w:r w:rsidRPr="004067B0">
              <w:rPr>
                <w:rFonts w:ascii="Times New Roman" w:eastAsia="標楷體" w:hAnsi="Times New Roman" w:cs="Times New Roman"/>
              </w:rPr>
              <w:t>簡易歌謠、韻文、短文、故事及短劇。</w:t>
            </w:r>
          </w:p>
          <w:p w14:paraId="2077DA89" w14:textId="77777777" w:rsidR="004067B0" w:rsidRPr="004067B0" w:rsidRDefault="004067B0" w:rsidP="004067B0">
            <w:pPr>
              <w:rPr>
                <w:rFonts w:ascii="Times New Roman" w:eastAsia="標楷體" w:hAnsi="Times New Roman" w:cs="Times New Roman"/>
              </w:rPr>
            </w:pPr>
            <w:r w:rsidRPr="004067B0">
              <w:rPr>
                <w:rFonts w:ascii="Times New Roman" w:eastAsia="標楷體" w:hAnsi="Times New Roman" w:cs="Times New Roman"/>
              </w:rPr>
              <w:t>B-Ⅲ-2</w:t>
            </w:r>
            <w:r w:rsidRPr="004067B0">
              <w:rPr>
                <w:rFonts w:ascii="Times New Roman" w:eastAsia="標楷體" w:hAnsi="Times New Roman" w:cs="Times New Roman"/>
              </w:rPr>
              <w:t>國小階段所學字詞及句型的生活溝通。</w:t>
            </w:r>
          </w:p>
          <w:p w14:paraId="31077E08" w14:textId="77777777" w:rsidR="004067B0" w:rsidRPr="004067B0" w:rsidRDefault="004067B0" w:rsidP="004067B0">
            <w:pPr>
              <w:snapToGrid w:val="0"/>
              <w:spacing w:line="240" w:lineRule="atLeast"/>
              <w:jc w:val="both"/>
              <w:rPr>
                <w:rFonts w:ascii="Times New Roman" w:eastAsia="標楷體" w:hAnsi="Times New Roman" w:cs="Times New Roman"/>
                <w:bCs/>
              </w:rPr>
            </w:pPr>
            <w:r w:rsidRPr="004067B0">
              <w:rPr>
                <w:rFonts w:ascii="Times New Roman" w:eastAsia="標楷體" w:hAnsi="Times New Roman" w:cs="Times New Roman"/>
                <w:bCs/>
                <w:szCs w:val="24"/>
              </w:rPr>
              <w:t>音</w:t>
            </w:r>
            <w:r w:rsidRPr="004067B0">
              <w:rPr>
                <w:rFonts w:ascii="Times New Roman" w:eastAsia="標楷體" w:hAnsi="Times New Roman" w:cs="Times New Roman"/>
                <w:bCs/>
                <w:szCs w:val="24"/>
              </w:rPr>
              <w:t>E-Ⅲ-1</w:t>
            </w:r>
          </w:p>
          <w:p w14:paraId="077ABE98" w14:textId="77777777" w:rsidR="004067B0" w:rsidRPr="004067B0" w:rsidRDefault="004067B0" w:rsidP="004067B0">
            <w:pPr>
              <w:snapToGrid w:val="0"/>
              <w:spacing w:line="240" w:lineRule="atLeast"/>
              <w:jc w:val="both"/>
              <w:rPr>
                <w:rFonts w:ascii="Times New Roman" w:eastAsia="標楷體" w:hAnsi="Times New Roman" w:cs="Times New Roman"/>
                <w:szCs w:val="24"/>
              </w:rPr>
            </w:pPr>
            <w:r w:rsidRPr="004067B0">
              <w:rPr>
                <w:rFonts w:ascii="Times New Roman" w:eastAsia="標楷體" w:hAnsi="Times New Roman" w:cs="Times New Roman"/>
                <w:szCs w:val="24"/>
              </w:rPr>
              <w:t>多元形式歌曲，如：輪唱、合唱等。基礎歌唱技巧，如：呼吸、共鳴等。</w:t>
            </w:r>
          </w:p>
          <w:p w14:paraId="0AEE7DDA" w14:textId="77777777" w:rsidR="004067B0" w:rsidRPr="004067B0" w:rsidRDefault="004067B0" w:rsidP="004067B0">
            <w:pPr>
              <w:rPr>
                <w:rFonts w:ascii="Times New Roman" w:eastAsia="標楷體" w:hAnsi="Times New Roman" w:cs="Times New Roman"/>
                <w:szCs w:val="24"/>
              </w:rPr>
            </w:pPr>
          </w:p>
        </w:tc>
      </w:tr>
      <w:tr w:rsidR="004067B0" w:rsidRPr="004067B0" w14:paraId="4C05EA6D" w14:textId="77777777" w:rsidTr="00C45C7A">
        <w:trPr>
          <w:trHeight w:val="1249"/>
          <w:jc w:val="center"/>
        </w:trPr>
        <w:tc>
          <w:tcPr>
            <w:tcW w:w="863" w:type="dxa"/>
            <w:tcBorders>
              <w:top w:val="single" w:sz="4" w:space="0" w:color="auto"/>
              <w:right w:val="single" w:sz="4" w:space="0" w:color="auto"/>
            </w:tcBorders>
            <w:shd w:val="clear" w:color="auto" w:fill="D9D9D9"/>
            <w:vAlign w:val="center"/>
          </w:tcPr>
          <w:p w14:paraId="20754ACA" w14:textId="77777777" w:rsidR="004067B0" w:rsidRPr="004067B0" w:rsidRDefault="004067B0" w:rsidP="004067B0">
            <w:pPr>
              <w:snapToGrid w:val="0"/>
              <w:jc w:val="center"/>
              <w:rPr>
                <w:rFonts w:ascii="Times New Roman" w:eastAsia="標楷體" w:hAnsi="Times New Roman" w:cs="Times New Roman"/>
                <w:b/>
                <w:noProof/>
                <w:szCs w:val="24"/>
              </w:rPr>
            </w:pPr>
            <w:r w:rsidRPr="004067B0">
              <w:rPr>
                <w:rFonts w:ascii="Times New Roman" w:eastAsia="標楷體" w:hAnsi="Times New Roman" w:cs="Times New Roman"/>
                <w:b/>
                <w:noProof/>
                <w:szCs w:val="24"/>
              </w:rPr>
              <w:t>議題</w:t>
            </w:r>
          </w:p>
          <w:p w14:paraId="4EC2E772" w14:textId="77777777" w:rsidR="004067B0" w:rsidRPr="004067B0" w:rsidRDefault="004067B0" w:rsidP="004067B0">
            <w:pPr>
              <w:snapToGrid w:val="0"/>
              <w:jc w:val="center"/>
              <w:rPr>
                <w:rFonts w:ascii="Times New Roman" w:eastAsia="標楷體" w:hAnsi="Times New Roman" w:cs="Times New Roman"/>
                <w:b/>
                <w:noProof/>
                <w:szCs w:val="24"/>
              </w:rPr>
            </w:pPr>
            <w:r w:rsidRPr="004067B0">
              <w:rPr>
                <w:rFonts w:ascii="Times New Roman" w:eastAsia="標楷體" w:hAnsi="Times New Roman" w:cs="Times New Roman"/>
                <w:b/>
                <w:noProof/>
                <w:szCs w:val="24"/>
              </w:rPr>
              <w:t>融入</w:t>
            </w:r>
          </w:p>
        </w:tc>
        <w:tc>
          <w:tcPr>
            <w:tcW w:w="932" w:type="dxa"/>
            <w:gridSpan w:val="2"/>
            <w:tcBorders>
              <w:top w:val="single" w:sz="4" w:space="0" w:color="auto"/>
              <w:left w:val="single" w:sz="4" w:space="0" w:color="auto"/>
            </w:tcBorders>
            <w:shd w:val="clear" w:color="auto" w:fill="D9D9D9"/>
            <w:vAlign w:val="center"/>
          </w:tcPr>
          <w:p w14:paraId="2635E5DE" w14:textId="77777777" w:rsidR="004067B0" w:rsidRPr="004067B0" w:rsidRDefault="004067B0" w:rsidP="004067B0">
            <w:pPr>
              <w:snapToGrid w:val="0"/>
              <w:jc w:val="center"/>
              <w:rPr>
                <w:rFonts w:ascii="Times New Roman" w:eastAsia="標楷體" w:hAnsi="Times New Roman" w:cs="Times New Roman"/>
                <w:b/>
                <w:noProof/>
                <w:szCs w:val="24"/>
              </w:rPr>
            </w:pPr>
            <w:r w:rsidRPr="004067B0">
              <w:rPr>
                <w:rFonts w:ascii="Times New Roman" w:eastAsia="標楷體" w:hAnsi="Times New Roman" w:cs="Times New Roman"/>
                <w:b/>
                <w:noProof/>
                <w:szCs w:val="24"/>
              </w:rPr>
              <w:t>所融入之學習重點</w:t>
            </w:r>
          </w:p>
        </w:tc>
        <w:tc>
          <w:tcPr>
            <w:tcW w:w="8480" w:type="dxa"/>
            <w:gridSpan w:val="7"/>
            <w:tcBorders>
              <w:top w:val="single" w:sz="4" w:space="0" w:color="auto"/>
            </w:tcBorders>
          </w:tcPr>
          <w:p w14:paraId="7CC04D3C" w14:textId="77777777" w:rsidR="004067B0" w:rsidRPr="004067B0" w:rsidRDefault="004067B0" w:rsidP="004067B0">
            <w:pPr>
              <w:snapToGrid w:val="0"/>
              <w:rPr>
                <w:rFonts w:ascii="Times New Roman" w:eastAsia="標楷體" w:hAnsi="Times New Roman" w:cs="Times New Roman"/>
              </w:rPr>
            </w:pPr>
            <w:r w:rsidRPr="004067B0">
              <w:rPr>
                <w:rFonts w:ascii="Times New Roman" w:eastAsia="標楷體" w:hAnsi="Times New Roman" w:cs="Times New Roman"/>
              </w:rPr>
              <w:t>生</w:t>
            </w:r>
            <w:r w:rsidRPr="004067B0">
              <w:rPr>
                <w:rFonts w:ascii="Times New Roman" w:eastAsia="標楷體" w:hAnsi="Times New Roman" w:cs="Times New Roman"/>
              </w:rPr>
              <w:t xml:space="preserve"> E1 </w:t>
            </w:r>
            <w:r w:rsidRPr="004067B0">
              <w:rPr>
                <w:rFonts w:ascii="Times New Roman" w:eastAsia="標楷體" w:hAnsi="Times New Roman" w:cs="Times New Roman"/>
              </w:rPr>
              <w:t>探討生活議題，培養思考的適當情意與態度。</w:t>
            </w:r>
          </w:p>
          <w:p w14:paraId="786003F5" w14:textId="77777777" w:rsidR="004067B0" w:rsidRPr="004067B0" w:rsidRDefault="004067B0" w:rsidP="004067B0">
            <w:pPr>
              <w:snapToGrid w:val="0"/>
              <w:ind w:left="725" w:hangingChars="302" w:hanging="725"/>
              <w:rPr>
                <w:rFonts w:ascii="Times New Roman" w:eastAsia="標楷體" w:hAnsi="Times New Roman" w:cs="Times New Roman"/>
              </w:rPr>
            </w:pPr>
            <w:r w:rsidRPr="004067B0">
              <w:rPr>
                <w:rFonts w:ascii="Times New Roman" w:eastAsia="標楷體" w:hAnsi="Times New Roman" w:cs="Times New Roman"/>
              </w:rPr>
              <w:t>生</w:t>
            </w:r>
            <w:r w:rsidRPr="004067B0">
              <w:rPr>
                <w:rFonts w:ascii="Times New Roman" w:eastAsia="標楷體" w:hAnsi="Times New Roman" w:cs="Times New Roman"/>
              </w:rPr>
              <w:t xml:space="preserve"> E6 </w:t>
            </w:r>
            <w:r w:rsidRPr="004067B0">
              <w:rPr>
                <w:rFonts w:ascii="Times New Roman" w:eastAsia="標楷體" w:hAnsi="Times New Roman" w:cs="Times New Roman"/>
              </w:rPr>
              <w:t>從日常生活中培養道德感以及美感，練習做出道德判斷以及審美判斷，分辨事實和價值的不同。</w:t>
            </w:r>
          </w:p>
          <w:p w14:paraId="1684D64D" w14:textId="77777777" w:rsidR="004067B0" w:rsidRPr="004067B0" w:rsidRDefault="004067B0" w:rsidP="004067B0">
            <w:pPr>
              <w:snapToGrid w:val="0"/>
              <w:ind w:left="725" w:hangingChars="302" w:hanging="725"/>
              <w:rPr>
                <w:rFonts w:ascii="Times New Roman" w:eastAsia="標楷體" w:hAnsi="Times New Roman" w:cs="Times New Roman"/>
              </w:rPr>
            </w:pPr>
            <w:r w:rsidRPr="004067B0">
              <w:rPr>
                <w:rFonts w:ascii="Times New Roman" w:eastAsia="標楷體" w:hAnsi="Times New Roman" w:cs="Times New Roman"/>
              </w:rPr>
              <w:t>資</w:t>
            </w:r>
            <w:r w:rsidRPr="004067B0">
              <w:rPr>
                <w:rFonts w:ascii="Times New Roman" w:eastAsia="標楷體" w:hAnsi="Times New Roman" w:cs="Times New Roman"/>
              </w:rPr>
              <w:t xml:space="preserve"> E5 </w:t>
            </w:r>
            <w:r w:rsidRPr="004067B0">
              <w:rPr>
                <w:rFonts w:ascii="Times New Roman" w:eastAsia="標楷體" w:hAnsi="Times New Roman" w:cs="Times New Roman"/>
              </w:rPr>
              <w:t>使用資訊科技與他人合作產出想法與作品。</w:t>
            </w:r>
          </w:p>
          <w:p w14:paraId="011E0B0A" w14:textId="77777777" w:rsidR="004067B0" w:rsidRPr="004067B0" w:rsidRDefault="004067B0" w:rsidP="004067B0">
            <w:pPr>
              <w:snapToGrid w:val="0"/>
              <w:ind w:left="725" w:hangingChars="302" w:hanging="725"/>
              <w:rPr>
                <w:rFonts w:ascii="Times New Roman" w:eastAsia="標楷體" w:hAnsi="Times New Roman" w:cs="Times New Roman"/>
              </w:rPr>
            </w:pPr>
            <w:r w:rsidRPr="004067B0">
              <w:rPr>
                <w:rFonts w:ascii="Times New Roman" w:eastAsia="標楷體" w:hAnsi="Times New Roman" w:cs="Times New Roman"/>
              </w:rPr>
              <w:t>資</w:t>
            </w:r>
            <w:r w:rsidRPr="004067B0">
              <w:rPr>
                <w:rFonts w:ascii="Times New Roman" w:eastAsia="標楷體" w:hAnsi="Times New Roman" w:cs="Times New Roman"/>
              </w:rPr>
              <w:t xml:space="preserve"> E9 </w:t>
            </w:r>
            <w:r w:rsidRPr="004067B0">
              <w:rPr>
                <w:rFonts w:ascii="Times New Roman" w:eastAsia="標楷體" w:hAnsi="Times New Roman" w:cs="Times New Roman"/>
              </w:rPr>
              <w:t>利用資訊科技分享學習資源與心得。</w:t>
            </w:r>
          </w:p>
          <w:p w14:paraId="789A218C" w14:textId="77777777" w:rsidR="004067B0" w:rsidRPr="004067B0" w:rsidRDefault="004067B0" w:rsidP="004067B0">
            <w:pPr>
              <w:snapToGrid w:val="0"/>
              <w:ind w:left="725" w:hangingChars="302" w:hanging="725"/>
              <w:rPr>
                <w:rFonts w:ascii="Times New Roman" w:eastAsia="標楷體" w:hAnsi="Times New Roman" w:cs="Times New Roman"/>
              </w:rPr>
            </w:pPr>
            <w:r w:rsidRPr="004067B0">
              <w:rPr>
                <w:rFonts w:ascii="Times New Roman" w:eastAsia="標楷體" w:hAnsi="Times New Roman" w:cs="Times New Roman"/>
              </w:rPr>
              <w:t>多</w:t>
            </w:r>
            <w:r w:rsidRPr="004067B0">
              <w:rPr>
                <w:rFonts w:ascii="Times New Roman" w:eastAsia="標楷體" w:hAnsi="Times New Roman" w:cs="Times New Roman"/>
              </w:rPr>
              <w:t xml:space="preserve"> E6 </w:t>
            </w:r>
            <w:r w:rsidRPr="004067B0">
              <w:rPr>
                <w:rFonts w:ascii="Times New Roman" w:eastAsia="標楷體" w:hAnsi="Times New Roman" w:cs="Times New Roman"/>
              </w:rPr>
              <w:t>了解各文化間的多樣性與差異性。</w:t>
            </w:r>
          </w:p>
        </w:tc>
      </w:tr>
      <w:tr w:rsidR="004067B0" w:rsidRPr="004067B0" w14:paraId="1BBC71BC" w14:textId="77777777" w:rsidTr="00C45C7A">
        <w:trPr>
          <w:trHeight w:val="56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19FF32A3" w14:textId="77777777" w:rsidR="004067B0" w:rsidRPr="004067B0" w:rsidRDefault="004067B0" w:rsidP="004067B0">
            <w:pPr>
              <w:snapToGrid w:val="0"/>
              <w:jc w:val="center"/>
              <w:rPr>
                <w:rFonts w:ascii="Times New Roman" w:eastAsia="標楷體" w:hAnsi="Times New Roman" w:cs="Times New Roman"/>
                <w:b/>
                <w:noProof/>
                <w:szCs w:val="24"/>
              </w:rPr>
            </w:pPr>
            <w:r w:rsidRPr="004067B0">
              <w:rPr>
                <w:rFonts w:ascii="Times New Roman" w:eastAsia="標楷體" w:hAnsi="Times New Roman" w:cs="Times New Roman"/>
                <w:b/>
                <w:noProof/>
                <w:szCs w:val="24"/>
              </w:rPr>
              <w:t>教材來源</w:t>
            </w:r>
          </w:p>
        </w:tc>
        <w:tc>
          <w:tcPr>
            <w:tcW w:w="8480" w:type="dxa"/>
            <w:gridSpan w:val="7"/>
            <w:tcBorders>
              <w:top w:val="single" w:sz="4" w:space="0" w:color="auto"/>
              <w:left w:val="single" w:sz="4" w:space="0" w:color="auto"/>
              <w:bottom w:val="single" w:sz="4" w:space="0" w:color="000000"/>
            </w:tcBorders>
            <w:shd w:val="clear" w:color="auto" w:fill="FFFFFF"/>
          </w:tcPr>
          <w:p w14:paraId="6E46654A" w14:textId="77777777" w:rsidR="004067B0" w:rsidRPr="004067B0" w:rsidRDefault="004067B0" w:rsidP="004067B0">
            <w:pPr>
              <w:widowControl/>
              <w:shd w:val="clear" w:color="auto" w:fill="FFFFFF"/>
              <w:outlineLvl w:val="0"/>
              <w:rPr>
                <w:rFonts w:ascii="Times New Roman" w:eastAsia="標楷體" w:hAnsi="Times New Roman" w:cs="Times New Roman"/>
                <w:color w:val="0F0F0F"/>
                <w:kern w:val="36"/>
                <w:szCs w:val="24"/>
              </w:rPr>
            </w:pPr>
            <w:r w:rsidRPr="004067B0">
              <w:rPr>
                <w:rFonts w:ascii="Times New Roman" w:eastAsia="標楷體" w:hAnsi="Times New Roman" w:cs="Times New Roman"/>
                <w:noProof/>
                <w:kern w:val="36"/>
                <w:szCs w:val="24"/>
              </w:rPr>
              <w:t xml:space="preserve">1. </w:t>
            </w:r>
            <w:r w:rsidRPr="004067B0">
              <w:rPr>
                <w:rFonts w:ascii="Times New Roman" w:eastAsia="標楷體" w:hAnsi="Times New Roman" w:cs="Times New Roman"/>
                <w:color w:val="0F0F0F"/>
                <w:kern w:val="36"/>
                <w:szCs w:val="24"/>
              </w:rPr>
              <w:t xml:space="preserve">Beautiful Sunday </w:t>
            </w:r>
            <w:r w:rsidRPr="004067B0">
              <w:rPr>
                <w:rFonts w:ascii="Times New Roman" w:eastAsia="標楷體" w:hAnsi="Times New Roman" w:cs="Times New Roman"/>
                <w:color w:val="0F0F0F"/>
                <w:kern w:val="36"/>
                <w:szCs w:val="24"/>
              </w:rPr>
              <w:t>美麗的星期天</w:t>
            </w:r>
            <w:r w:rsidRPr="004067B0">
              <w:rPr>
                <w:rFonts w:ascii="Times New Roman" w:eastAsia="標楷體" w:hAnsi="Times New Roman" w:cs="Times New Roman"/>
                <w:color w:val="0F0F0F"/>
                <w:kern w:val="36"/>
                <w:szCs w:val="24"/>
              </w:rPr>
              <w:t xml:space="preserve"> / Daniel Boone [ </w:t>
            </w:r>
            <w:r w:rsidRPr="004067B0">
              <w:rPr>
                <w:rFonts w:ascii="Times New Roman" w:eastAsia="標楷體" w:hAnsi="Times New Roman" w:cs="Times New Roman"/>
                <w:color w:val="0F0F0F"/>
                <w:kern w:val="36"/>
                <w:szCs w:val="24"/>
              </w:rPr>
              <w:t>中英歌詞</w:t>
            </w:r>
            <w:r w:rsidRPr="004067B0">
              <w:rPr>
                <w:rFonts w:ascii="Times New Roman" w:eastAsia="標楷體" w:hAnsi="Times New Roman" w:cs="Times New Roman"/>
                <w:color w:val="0F0F0F"/>
                <w:kern w:val="36"/>
                <w:szCs w:val="24"/>
              </w:rPr>
              <w:t xml:space="preserve"> ]</w:t>
            </w:r>
          </w:p>
          <w:p w14:paraId="1DA8AC10" w14:textId="77777777" w:rsidR="004067B0" w:rsidRPr="004067B0" w:rsidRDefault="004067B0" w:rsidP="004067B0">
            <w:pPr>
              <w:snapToGrid w:val="0"/>
              <w:ind w:firstLineChars="200" w:firstLine="480"/>
              <w:rPr>
                <w:rFonts w:ascii="Times New Roman" w:eastAsia="標楷體" w:hAnsi="Times New Roman" w:cs="Times New Roman"/>
                <w:noProof/>
                <w:szCs w:val="24"/>
              </w:rPr>
            </w:pPr>
            <w:hyperlink r:id="rId13" w:history="1">
              <w:r w:rsidRPr="004067B0">
                <w:rPr>
                  <w:rFonts w:ascii="Times New Roman" w:eastAsia="標楷體" w:hAnsi="Times New Roman" w:cs="Times New Roman"/>
                  <w:noProof/>
                  <w:color w:val="0563C1" w:themeColor="hyperlink"/>
                  <w:szCs w:val="24"/>
                  <w:u w:val="single"/>
                </w:rPr>
                <w:t>https://www.youtube.com/watch?v=Y_Mg79PGKZE</w:t>
              </w:r>
            </w:hyperlink>
          </w:p>
          <w:p w14:paraId="6ADDB61B" w14:textId="77777777" w:rsidR="004067B0" w:rsidRPr="004067B0" w:rsidRDefault="004067B0" w:rsidP="004067B0">
            <w:pPr>
              <w:snapToGrid w:val="0"/>
              <w:rPr>
                <w:rFonts w:ascii="Times New Roman" w:eastAsia="標楷體" w:hAnsi="Times New Roman" w:cs="Times New Roman"/>
                <w:noProof/>
                <w:szCs w:val="24"/>
              </w:rPr>
            </w:pPr>
            <w:r w:rsidRPr="004067B0">
              <w:rPr>
                <w:rFonts w:ascii="Times New Roman" w:eastAsia="標楷體" w:hAnsi="Times New Roman" w:cs="Times New Roman"/>
                <w:noProof/>
                <w:szCs w:val="24"/>
              </w:rPr>
              <w:t>2.</w:t>
            </w:r>
            <w:r w:rsidRPr="004067B0">
              <w:rPr>
                <w:rFonts w:ascii="Times New Roman" w:eastAsia="標楷體" w:hAnsi="Times New Roman" w:cs="Times New Roman"/>
                <w:color w:val="0F0F0F"/>
                <w:sz w:val="21"/>
                <w:szCs w:val="21"/>
              </w:rPr>
              <w:t xml:space="preserve"> </w:t>
            </w:r>
            <w:r w:rsidRPr="004067B0">
              <w:rPr>
                <w:rFonts w:ascii="Times New Roman" w:eastAsia="標楷體" w:hAnsi="Times New Roman" w:cs="Times New Roman"/>
                <w:color w:val="0F0F0F"/>
                <w:szCs w:val="24"/>
              </w:rPr>
              <w:t>《美麗星期天》是一首由丹尼爾</w:t>
            </w:r>
            <w:r w:rsidRPr="004067B0">
              <w:rPr>
                <w:rFonts w:ascii="Times New Roman" w:eastAsia="標楷體" w:hAnsi="Times New Roman" w:cs="Times New Roman"/>
                <w:color w:val="0F0F0F"/>
                <w:szCs w:val="24"/>
              </w:rPr>
              <w:t>·</w:t>
            </w:r>
            <w:r w:rsidRPr="004067B0">
              <w:rPr>
                <w:rFonts w:ascii="Times New Roman" w:eastAsia="標楷體" w:hAnsi="Times New Roman" w:cs="Times New Roman"/>
                <w:color w:val="0F0F0F"/>
                <w:szCs w:val="24"/>
              </w:rPr>
              <w:t>布恩演唱的歌曲。</w:t>
            </w:r>
            <w:r w:rsidRPr="004067B0">
              <w:rPr>
                <w:rFonts w:ascii="Times New Roman" w:eastAsia="標楷體" w:hAnsi="Times New Roman" w:cs="Times New Roman"/>
                <w:color w:val="0F0F0F"/>
                <w:szCs w:val="24"/>
              </w:rPr>
              <w:br/>
              <w:t xml:space="preserve">   </w:t>
            </w:r>
            <w:r w:rsidRPr="004067B0">
              <w:rPr>
                <w:rFonts w:ascii="Times New Roman" w:eastAsia="標楷體" w:hAnsi="Times New Roman" w:cs="Times New Roman"/>
                <w:color w:val="0F0F0F"/>
                <w:szCs w:val="24"/>
              </w:rPr>
              <w:t>收錄在他</w:t>
            </w:r>
            <w:r w:rsidRPr="004067B0">
              <w:rPr>
                <w:rFonts w:ascii="Times New Roman" w:eastAsia="標楷體" w:hAnsi="Times New Roman" w:cs="Times New Roman"/>
                <w:color w:val="0F0F0F"/>
                <w:szCs w:val="24"/>
              </w:rPr>
              <w:t>1972</w:t>
            </w:r>
            <w:r w:rsidRPr="004067B0">
              <w:rPr>
                <w:rFonts w:ascii="Times New Roman" w:eastAsia="標楷體" w:hAnsi="Times New Roman" w:cs="Times New Roman"/>
                <w:color w:val="0F0F0F"/>
                <w:szCs w:val="24"/>
              </w:rPr>
              <w:t>年的專辑《美麗星期天》中。</w:t>
            </w:r>
          </w:p>
          <w:p w14:paraId="56A010E9" w14:textId="77777777" w:rsidR="004067B0" w:rsidRPr="004067B0" w:rsidRDefault="004067B0" w:rsidP="004067B0">
            <w:pPr>
              <w:snapToGrid w:val="0"/>
              <w:rPr>
                <w:rFonts w:ascii="Times New Roman" w:eastAsia="標楷體" w:hAnsi="Times New Roman" w:cs="Times New Roman"/>
                <w:noProof/>
                <w:szCs w:val="24"/>
              </w:rPr>
            </w:pPr>
            <w:r w:rsidRPr="004067B0">
              <w:rPr>
                <w:rFonts w:ascii="Times New Roman" w:eastAsia="標楷體" w:hAnsi="Times New Roman" w:cs="Times New Roman"/>
                <w:noProof/>
                <w:szCs w:val="24"/>
              </w:rPr>
              <w:t xml:space="preserve">    </w:t>
            </w:r>
            <w:hyperlink r:id="rId14" w:history="1">
              <w:r w:rsidRPr="004067B0">
                <w:rPr>
                  <w:rFonts w:ascii="Times New Roman" w:eastAsia="標楷體" w:hAnsi="Times New Roman" w:cs="Times New Roman"/>
                  <w:noProof/>
                  <w:color w:val="0563C1" w:themeColor="hyperlink"/>
                  <w:szCs w:val="24"/>
                  <w:u w:val="single"/>
                </w:rPr>
                <w:t>https://www.youtube.com/watch?v=TQO75VN0oIY</w:t>
              </w:r>
            </w:hyperlink>
          </w:p>
          <w:p w14:paraId="55B59216" w14:textId="77777777" w:rsidR="004067B0" w:rsidRPr="004067B0" w:rsidRDefault="004067B0" w:rsidP="004067B0">
            <w:pPr>
              <w:snapToGrid w:val="0"/>
              <w:rPr>
                <w:rFonts w:ascii="Times New Roman" w:eastAsia="標楷體" w:hAnsi="Times New Roman" w:cs="Times New Roman"/>
                <w:noProof/>
                <w:szCs w:val="24"/>
              </w:rPr>
            </w:pPr>
            <w:r w:rsidRPr="004067B0">
              <w:rPr>
                <w:rFonts w:ascii="Times New Roman" w:eastAsia="標楷體" w:hAnsi="Times New Roman" w:cs="Times New Roman"/>
                <w:noProof/>
                <w:szCs w:val="24"/>
              </w:rPr>
              <w:t xml:space="preserve">3. </w:t>
            </w:r>
            <w:r w:rsidRPr="004067B0">
              <w:rPr>
                <w:rFonts w:ascii="Times New Roman" w:eastAsia="標楷體" w:hAnsi="Times New Roman" w:cs="Times New Roman"/>
                <w:noProof/>
                <w:szCs w:val="24"/>
              </w:rPr>
              <w:t>歌曲學習單</w:t>
            </w:r>
          </w:p>
          <w:p w14:paraId="31B22EDC" w14:textId="77777777" w:rsidR="004067B0" w:rsidRPr="004067B0" w:rsidRDefault="004067B0" w:rsidP="004067B0">
            <w:pPr>
              <w:snapToGrid w:val="0"/>
              <w:rPr>
                <w:rFonts w:ascii="Times New Roman" w:eastAsia="標楷體" w:hAnsi="Times New Roman" w:cs="Times New Roman"/>
                <w:noProof/>
                <w:szCs w:val="24"/>
              </w:rPr>
            </w:pPr>
            <w:r w:rsidRPr="004067B0">
              <w:rPr>
                <w:rFonts w:ascii="Times New Roman" w:eastAsia="標楷體" w:hAnsi="Times New Roman" w:cs="Times New Roman"/>
                <w:noProof/>
                <w:szCs w:val="24"/>
              </w:rPr>
              <w:t xml:space="preserve">4. </w:t>
            </w:r>
            <w:r w:rsidRPr="004067B0">
              <w:rPr>
                <w:rFonts w:ascii="Times New Roman" w:eastAsia="標楷體" w:hAnsi="Times New Roman" w:cs="Times New Roman"/>
                <w:noProof/>
                <w:szCs w:val="24"/>
              </w:rPr>
              <w:t>伴奏音檔</w:t>
            </w:r>
          </w:p>
        </w:tc>
      </w:tr>
      <w:tr w:rsidR="004067B0" w:rsidRPr="004067B0" w14:paraId="6B011ECB" w14:textId="77777777" w:rsidTr="00C45C7A">
        <w:trPr>
          <w:trHeight w:val="56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2763FB89" w14:textId="77777777" w:rsidR="004067B0" w:rsidRPr="004067B0" w:rsidRDefault="004067B0" w:rsidP="004067B0">
            <w:pPr>
              <w:snapToGrid w:val="0"/>
              <w:jc w:val="center"/>
              <w:rPr>
                <w:rFonts w:ascii="Times New Roman" w:eastAsia="標楷體" w:hAnsi="Times New Roman" w:cs="Times New Roman"/>
                <w:b/>
                <w:noProof/>
                <w:szCs w:val="24"/>
              </w:rPr>
            </w:pPr>
            <w:r w:rsidRPr="004067B0">
              <w:rPr>
                <w:rFonts w:ascii="Times New Roman" w:eastAsia="標楷體" w:hAnsi="Times New Roman" w:cs="Times New Roman"/>
                <w:b/>
                <w:noProof/>
                <w:szCs w:val="24"/>
              </w:rPr>
              <w:t>教學資源</w:t>
            </w:r>
          </w:p>
        </w:tc>
        <w:tc>
          <w:tcPr>
            <w:tcW w:w="8480" w:type="dxa"/>
            <w:gridSpan w:val="7"/>
            <w:tcBorders>
              <w:top w:val="single" w:sz="4" w:space="0" w:color="auto"/>
              <w:left w:val="single" w:sz="4" w:space="0" w:color="auto"/>
              <w:bottom w:val="single" w:sz="4" w:space="0" w:color="000000"/>
            </w:tcBorders>
            <w:shd w:val="clear" w:color="auto" w:fill="FFFFFF"/>
            <w:vAlign w:val="center"/>
          </w:tcPr>
          <w:p w14:paraId="41B58020" w14:textId="77777777" w:rsidR="004067B0" w:rsidRPr="004067B0" w:rsidRDefault="004067B0" w:rsidP="004067B0">
            <w:pPr>
              <w:widowControl/>
              <w:shd w:val="clear" w:color="auto" w:fill="FFFFFF"/>
              <w:jc w:val="both"/>
              <w:outlineLvl w:val="0"/>
              <w:rPr>
                <w:rFonts w:ascii="Times New Roman" w:eastAsia="標楷體" w:hAnsi="Times New Roman" w:cs="Times New Roman"/>
                <w:noProof/>
                <w:kern w:val="36"/>
                <w:szCs w:val="24"/>
              </w:rPr>
            </w:pPr>
            <w:r w:rsidRPr="004067B0">
              <w:rPr>
                <w:rFonts w:ascii="Times New Roman" w:eastAsia="標楷體" w:hAnsi="Times New Roman" w:cs="Times New Roman"/>
                <w:noProof/>
                <w:kern w:val="36"/>
                <w:szCs w:val="24"/>
              </w:rPr>
              <w:t>電腦、投影機、喇叭、</w:t>
            </w:r>
            <w:r w:rsidRPr="004067B0">
              <w:rPr>
                <w:rFonts w:ascii="Times New Roman" w:eastAsia="標楷體" w:hAnsi="Times New Roman" w:cs="Times New Roman"/>
                <w:kern w:val="36"/>
                <w:szCs w:val="24"/>
              </w:rPr>
              <w:t>課程簡報</w:t>
            </w:r>
            <w:r w:rsidRPr="004067B0">
              <w:rPr>
                <w:rFonts w:ascii="Times New Roman" w:eastAsia="標楷體" w:hAnsi="Times New Roman" w:cs="Times New Roman"/>
                <w:noProof/>
                <w:kern w:val="36"/>
                <w:szCs w:val="24"/>
              </w:rPr>
              <w:t>、學習單、歌曲影片、伴奏音檔、平板、賓果卡</w:t>
            </w:r>
          </w:p>
        </w:tc>
      </w:tr>
      <w:tr w:rsidR="004067B0" w:rsidRPr="004067B0" w14:paraId="22B2021E" w14:textId="77777777" w:rsidTr="00C45C7A">
        <w:trPr>
          <w:trHeight w:val="70"/>
          <w:jc w:val="center"/>
        </w:trPr>
        <w:tc>
          <w:tcPr>
            <w:tcW w:w="10275" w:type="dxa"/>
            <w:gridSpan w:val="10"/>
            <w:tcBorders>
              <w:top w:val="double" w:sz="4" w:space="0" w:color="auto"/>
              <w:bottom w:val="single" w:sz="4" w:space="0" w:color="auto"/>
            </w:tcBorders>
            <w:shd w:val="clear" w:color="auto" w:fill="D9D9D9"/>
          </w:tcPr>
          <w:p w14:paraId="2507436A" w14:textId="77777777" w:rsidR="004067B0" w:rsidRPr="004067B0" w:rsidRDefault="004067B0" w:rsidP="004067B0">
            <w:pPr>
              <w:snapToGrid w:val="0"/>
              <w:jc w:val="center"/>
              <w:rPr>
                <w:rFonts w:ascii="Times New Roman" w:eastAsia="標楷體" w:hAnsi="Times New Roman" w:cs="Times New Roman"/>
                <w:b/>
                <w:noProof/>
                <w:szCs w:val="24"/>
              </w:rPr>
            </w:pPr>
            <w:r w:rsidRPr="004067B0">
              <w:rPr>
                <w:rFonts w:ascii="Times New Roman" w:eastAsia="標楷體" w:hAnsi="Times New Roman" w:cs="Times New Roman"/>
                <w:b/>
                <w:noProof/>
                <w:szCs w:val="24"/>
              </w:rPr>
              <w:t>學習目標</w:t>
            </w:r>
          </w:p>
        </w:tc>
      </w:tr>
      <w:tr w:rsidR="004067B0" w:rsidRPr="004067B0" w14:paraId="760B1DEA" w14:textId="77777777" w:rsidTr="00C45C7A">
        <w:trPr>
          <w:trHeight w:val="659"/>
          <w:jc w:val="center"/>
        </w:trPr>
        <w:tc>
          <w:tcPr>
            <w:tcW w:w="10275" w:type="dxa"/>
            <w:gridSpan w:val="10"/>
            <w:tcBorders>
              <w:top w:val="single" w:sz="4" w:space="0" w:color="auto"/>
              <w:bottom w:val="single" w:sz="4" w:space="0" w:color="auto"/>
            </w:tcBorders>
            <w:shd w:val="clear" w:color="auto" w:fill="FFFFFF"/>
          </w:tcPr>
          <w:p w14:paraId="2207ECC0" w14:textId="77777777" w:rsidR="004067B0" w:rsidRPr="004067B0" w:rsidRDefault="004067B0" w:rsidP="004067B0">
            <w:pPr>
              <w:spacing w:line="259" w:lineRule="auto"/>
              <w:rPr>
                <w:rFonts w:ascii="Times New Roman" w:eastAsia="標楷體" w:hAnsi="Times New Roman" w:cs="Times New Roman"/>
                <w:szCs w:val="24"/>
              </w:rPr>
            </w:pPr>
            <w:r w:rsidRPr="004067B0">
              <w:rPr>
                <w:rFonts w:ascii="Times New Roman" w:eastAsia="標楷體" w:hAnsi="Times New Roman" w:cs="Times New Roman"/>
                <w:szCs w:val="24"/>
              </w:rPr>
              <w:t xml:space="preserve">1. </w:t>
            </w:r>
            <w:r w:rsidRPr="004067B0">
              <w:rPr>
                <w:rFonts w:ascii="Times New Roman" w:eastAsia="標楷體" w:hAnsi="Times New Roman" w:cs="Times New Roman"/>
                <w:szCs w:val="24"/>
              </w:rPr>
              <w:t>培養英語文聽、說、讀、寫的能力，應用於日常生活溝通。</w:t>
            </w:r>
            <w:r w:rsidRPr="004067B0">
              <w:rPr>
                <w:rFonts w:ascii="Times New Roman" w:eastAsia="標楷體" w:hAnsi="Times New Roman" w:cs="Times New Roman"/>
                <w:szCs w:val="24"/>
              </w:rPr>
              <w:t xml:space="preserve"> </w:t>
            </w:r>
          </w:p>
          <w:p w14:paraId="25124FE7" w14:textId="77777777" w:rsidR="004067B0" w:rsidRPr="004067B0" w:rsidRDefault="004067B0" w:rsidP="004067B0">
            <w:pPr>
              <w:spacing w:line="259" w:lineRule="auto"/>
              <w:rPr>
                <w:rFonts w:ascii="Times New Roman" w:eastAsia="標楷體" w:hAnsi="Times New Roman" w:cs="Times New Roman"/>
                <w:szCs w:val="24"/>
              </w:rPr>
            </w:pPr>
            <w:r w:rsidRPr="004067B0">
              <w:rPr>
                <w:rFonts w:ascii="Times New Roman" w:eastAsia="標楷體" w:hAnsi="Times New Roman" w:cs="Times New Roman"/>
                <w:szCs w:val="24"/>
              </w:rPr>
              <w:lastRenderedPageBreak/>
              <w:t xml:space="preserve">2. </w:t>
            </w:r>
            <w:r w:rsidRPr="004067B0">
              <w:rPr>
                <w:rFonts w:ascii="Times New Roman" w:eastAsia="標楷體" w:hAnsi="Times New Roman" w:cs="Times New Roman"/>
                <w:szCs w:val="24"/>
              </w:rPr>
              <w:t>提升學習英語文的興趣並涵育積極的學習態度，主動涉獵各領域知識。</w:t>
            </w:r>
            <w:r w:rsidRPr="004067B0">
              <w:rPr>
                <w:rFonts w:ascii="Times New Roman" w:eastAsia="標楷體" w:hAnsi="Times New Roman" w:cs="Times New Roman"/>
                <w:szCs w:val="24"/>
              </w:rPr>
              <w:t xml:space="preserve"> </w:t>
            </w:r>
          </w:p>
          <w:p w14:paraId="4A9015B4" w14:textId="77777777" w:rsidR="004067B0" w:rsidRPr="004067B0" w:rsidRDefault="004067B0" w:rsidP="004067B0">
            <w:pPr>
              <w:spacing w:line="259" w:lineRule="auto"/>
              <w:rPr>
                <w:rFonts w:ascii="Times New Roman" w:eastAsia="標楷體" w:hAnsi="Times New Roman" w:cs="Times New Roman"/>
                <w:szCs w:val="24"/>
              </w:rPr>
            </w:pPr>
            <w:r w:rsidRPr="004067B0">
              <w:rPr>
                <w:rFonts w:ascii="Times New Roman" w:eastAsia="標楷體" w:hAnsi="Times New Roman" w:cs="Times New Roman"/>
                <w:szCs w:val="24"/>
              </w:rPr>
              <w:t xml:space="preserve">3. </w:t>
            </w:r>
            <w:r w:rsidRPr="004067B0">
              <w:rPr>
                <w:rFonts w:ascii="Times New Roman" w:eastAsia="標楷體" w:hAnsi="Times New Roman" w:cs="Times New Roman"/>
                <w:szCs w:val="24"/>
              </w:rPr>
              <w:t>建構有效的英語文學習方法，強化自學能力，奠定終身學習之基礎。</w:t>
            </w:r>
            <w:r w:rsidRPr="004067B0">
              <w:rPr>
                <w:rFonts w:ascii="Times New Roman" w:eastAsia="標楷體" w:hAnsi="Times New Roman" w:cs="Times New Roman"/>
                <w:szCs w:val="24"/>
              </w:rPr>
              <w:t xml:space="preserve"> </w:t>
            </w:r>
          </w:p>
          <w:p w14:paraId="149D6A7E" w14:textId="77777777" w:rsidR="004067B0" w:rsidRPr="004067B0" w:rsidRDefault="004067B0" w:rsidP="004067B0">
            <w:pPr>
              <w:spacing w:line="259" w:lineRule="auto"/>
              <w:ind w:left="300" w:hangingChars="125" w:hanging="300"/>
              <w:rPr>
                <w:rFonts w:ascii="Times New Roman" w:eastAsia="標楷體" w:hAnsi="Times New Roman" w:cs="Times New Roman"/>
                <w:szCs w:val="24"/>
              </w:rPr>
            </w:pPr>
            <w:r w:rsidRPr="004067B0">
              <w:rPr>
                <w:rFonts w:ascii="Times New Roman" w:eastAsia="標楷體" w:hAnsi="Times New Roman" w:cs="Times New Roman"/>
                <w:szCs w:val="24"/>
              </w:rPr>
              <w:t xml:space="preserve">4. </w:t>
            </w:r>
            <w:r w:rsidRPr="004067B0">
              <w:rPr>
                <w:rFonts w:ascii="Times New Roman" w:eastAsia="標楷體" w:hAnsi="Times New Roman" w:cs="Times New Roman"/>
                <w:szCs w:val="24"/>
              </w:rPr>
              <w:t>具備欣賞英語文語言文字及英美文學作品的能力，並能融合肢體與聲音表情，進行英文歌曲演唱。</w:t>
            </w:r>
          </w:p>
        </w:tc>
      </w:tr>
      <w:tr w:rsidR="004067B0" w:rsidRPr="004067B0" w14:paraId="23EEDE78" w14:textId="77777777" w:rsidTr="00C45C7A">
        <w:trPr>
          <w:trHeight w:val="347"/>
          <w:jc w:val="center"/>
        </w:trPr>
        <w:tc>
          <w:tcPr>
            <w:tcW w:w="10275" w:type="dxa"/>
            <w:gridSpan w:val="10"/>
            <w:tcBorders>
              <w:top w:val="single" w:sz="4" w:space="0" w:color="auto"/>
              <w:bottom w:val="single" w:sz="4" w:space="0" w:color="auto"/>
            </w:tcBorders>
            <w:shd w:val="clear" w:color="auto" w:fill="D0CECE" w:themeFill="background2" w:themeFillShade="E6"/>
          </w:tcPr>
          <w:p w14:paraId="2387986A" w14:textId="77777777" w:rsidR="004067B0" w:rsidRPr="004067B0" w:rsidRDefault="004067B0" w:rsidP="004067B0">
            <w:pPr>
              <w:snapToGrid w:val="0"/>
              <w:jc w:val="center"/>
              <w:rPr>
                <w:rFonts w:ascii="Times New Roman" w:eastAsia="標楷體" w:hAnsi="Times New Roman" w:cs="Times New Roman"/>
                <w:sz w:val="32"/>
                <w:szCs w:val="32"/>
              </w:rPr>
            </w:pPr>
            <w:r w:rsidRPr="004067B0">
              <w:rPr>
                <w:rFonts w:ascii="Times New Roman" w:eastAsia="標楷體" w:hAnsi="Times New Roman" w:cs="Times New Roman"/>
                <w:b/>
                <w:noProof/>
                <w:color w:val="FF0000"/>
                <w:sz w:val="32"/>
                <w:szCs w:val="32"/>
              </w:rPr>
              <w:lastRenderedPageBreak/>
              <w:t>表現任務</w:t>
            </w:r>
          </w:p>
        </w:tc>
      </w:tr>
      <w:tr w:rsidR="004067B0" w:rsidRPr="004067B0" w14:paraId="39EE53AE" w14:textId="77777777" w:rsidTr="00C45C7A">
        <w:trPr>
          <w:trHeight w:val="900"/>
          <w:jc w:val="center"/>
        </w:trPr>
        <w:tc>
          <w:tcPr>
            <w:tcW w:w="10275" w:type="dxa"/>
            <w:gridSpan w:val="10"/>
            <w:tcBorders>
              <w:top w:val="single" w:sz="4" w:space="0" w:color="auto"/>
              <w:bottom w:val="single" w:sz="4" w:space="0" w:color="auto"/>
            </w:tcBorders>
            <w:shd w:val="clear" w:color="auto" w:fill="FFFFFF"/>
          </w:tcPr>
          <w:p w14:paraId="1DD971C5" w14:textId="77777777" w:rsidR="004067B0" w:rsidRPr="004067B0" w:rsidRDefault="004067B0" w:rsidP="004067B0">
            <w:pPr>
              <w:widowControl/>
              <w:ind w:left="357"/>
              <w:textAlignment w:val="baseline"/>
              <w:rPr>
                <w:rFonts w:ascii="Times New Roman" w:eastAsia="標楷體" w:hAnsi="Times New Roman" w:cs="Times New Roman"/>
                <w:color w:val="000000"/>
                <w:kern w:val="0"/>
                <w:szCs w:val="24"/>
              </w:rPr>
            </w:pPr>
            <w:r w:rsidRPr="004067B0">
              <w:rPr>
                <w:rFonts w:ascii="Times New Roman" w:eastAsia="標楷體" w:hAnsi="Times New Roman" w:cs="Times New Roman" w:hint="eastAsia"/>
                <w:color w:val="000000"/>
                <w:kern w:val="0"/>
                <w:szCs w:val="24"/>
                <w:shd w:val="clear" w:color="auto" w:fill="FFFFFF"/>
              </w:rPr>
              <w:t>學生</w:t>
            </w:r>
            <w:r w:rsidRPr="004067B0">
              <w:rPr>
                <w:rFonts w:ascii="Times New Roman" w:eastAsia="標楷體" w:hAnsi="Times New Roman" w:cs="Times New Roman"/>
                <w:color w:val="000000"/>
                <w:kern w:val="0"/>
                <w:szCs w:val="24"/>
                <w:shd w:val="clear" w:color="auto" w:fill="FFFFFF"/>
              </w:rPr>
              <w:t>能</w:t>
            </w:r>
            <w:r w:rsidRPr="004067B0">
              <w:rPr>
                <w:rFonts w:ascii="Times New Roman" w:eastAsia="標楷體" w:hAnsi="Times New Roman" w:cs="Times New Roman"/>
                <w:noProof/>
                <w:kern w:val="0"/>
                <w:szCs w:val="24"/>
              </w:rPr>
              <w:t>參與討論並能清楚表達個人想法</w:t>
            </w:r>
            <w:r w:rsidRPr="004067B0">
              <w:rPr>
                <w:rFonts w:ascii="Times New Roman" w:eastAsia="標楷體" w:hAnsi="Times New Roman" w:cs="Times New Roman"/>
                <w:color w:val="000000"/>
                <w:kern w:val="0"/>
                <w:szCs w:val="24"/>
                <w:shd w:val="clear" w:color="auto" w:fill="FFFFFF"/>
              </w:rPr>
              <w:t>。</w:t>
            </w:r>
            <w:r w:rsidRPr="004067B0">
              <w:rPr>
                <w:rFonts w:ascii="Times New Roman" w:eastAsia="標楷體" w:hAnsi="Times New Roman" w:cs="Times New Roman"/>
                <w:color w:val="000000"/>
                <w:kern w:val="0"/>
                <w:szCs w:val="24"/>
              </w:rPr>
              <w:t>理解</w:t>
            </w:r>
            <w:r w:rsidRPr="004067B0">
              <w:rPr>
                <w:rFonts w:ascii="Times New Roman" w:eastAsia="標楷體" w:hAnsi="Times New Roman" w:cs="Times New Roman" w:hint="eastAsia"/>
                <w:color w:val="000000"/>
                <w:kern w:val="0"/>
                <w:szCs w:val="24"/>
              </w:rPr>
              <w:t>所教授之</w:t>
            </w:r>
            <w:r w:rsidRPr="004067B0">
              <w:rPr>
                <w:rFonts w:ascii="Times New Roman" w:eastAsia="標楷體" w:hAnsi="Times New Roman" w:cs="Times New Roman"/>
                <w:color w:val="000000"/>
                <w:kern w:val="0"/>
                <w:szCs w:val="24"/>
              </w:rPr>
              <w:t>英語歌詞內容，並流利的朗讀出來。</w:t>
            </w:r>
            <w:r w:rsidRPr="004067B0">
              <w:rPr>
                <w:rFonts w:ascii="Times New Roman" w:eastAsia="標楷體" w:hAnsi="Times New Roman" w:cs="Times New Roman" w:hint="eastAsia"/>
                <w:color w:val="000000"/>
                <w:kern w:val="0"/>
                <w:szCs w:val="24"/>
              </w:rPr>
              <w:t>在教師的指導下</w:t>
            </w:r>
            <w:r w:rsidRPr="004067B0">
              <w:rPr>
                <w:rFonts w:ascii="Times New Roman" w:eastAsia="標楷體" w:hAnsi="Times New Roman" w:cs="Times New Roman"/>
                <w:color w:val="000000"/>
                <w:kern w:val="0"/>
                <w:szCs w:val="24"/>
              </w:rPr>
              <w:t>能掌握歌曲的旋律及音韻，</w:t>
            </w:r>
            <w:r w:rsidRPr="004067B0">
              <w:rPr>
                <w:rFonts w:ascii="Times New Roman" w:eastAsia="標楷體" w:hAnsi="Times New Roman" w:cs="Times New Roman"/>
                <w:noProof/>
                <w:color w:val="000000" w:themeColor="text1"/>
                <w:kern w:val="0"/>
                <w:szCs w:val="24"/>
              </w:rPr>
              <w:t>呈現所學習到的歌唱技巧</w:t>
            </w:r>
            <w:r w:rsidRPr="004067B0">
              <w:rPr>
                <w:rFonts w:ascii="Times New Roman" w:eastAsia="標楷體" w:hAnsi="Times New Roman" w:cs="Times New Roman"/>
                <w:color w:val="000000"/>
                <w:kern w:val="0"/>
                <w:szCs w:val="24"/>
              </w:rPr>
              <w:t>。</w:t>
            </w:r>
            <w:r w:rsidRPr="004067B0">
              <w:rPr>
                <w:rFonts w:ascii="Times New Roman" w:eastAsia="標楷體" w:hAnsi="Times New Roman" w:cs="Times New Roman" w:hint="eastAsia"/>
                <w:color w:val="000000"/>
                <w:kern w:val="0"/>
                <w:szCs w:val="24"/>
              </w:rPr>
              <w:t>並能</w:t>
            </w:r>
            <w:r w:rsidRPr="004067B0">
              <w:rPr>
                <w:rFonts w:ascii="Times New Roman" w:eastAsia="標楷體" w:hAnsi="Times New Roman" w:cs="Times New Roman"/>
                <w:noProof/>
                <w:color w:val="000000" w:themeColor="text1"/>
                <w:kern w:val="0"/>
                <w:szCs w:val="24"/>
              </w:rPr>
              <w:t>配合歌詞設計動作及隊形，並上台表演編排成果</w:t>
            </w:r>
            <w:r w:rsidRPr="004067B0">
              <w:rPr>
                <w:rFonts w:ascii="Times New Roman" w:eastAsia="標楷體" w:hAnsi="Times New Roman" w:cs="Times New Roman"/>
                <w:kern w:val="0"/>
                <w:szCs w:val="24"/>
              </w:rPr>
              <w:t>。</w:t>
            </w:r>
            <w:r w:rsidRPr="004067B0">
              <w:rPr>
                <w:rFonts w:ascii="Times New Roman" w:eastAsia="標楷體" w:hAnsi="Times New Roman" w:cs="Times New Roman"/>
                <w:color w:val="000000"/>
                <w:kern w:val="0"/>
                <w:szCs w:val="24"/>
              </w:rPr>
              <w:t>欣賞同學的表演，並</w:t>
            </w:r>
            <w:r w:rsidRPr="004067B0">
              <w:rPr>
                <w:rFonts w:ascii="Times New Roman" w:eastAsia="標楷體" w:hAnsi="Times New Roman" w:cs="Times New Roman"/>
                <w:noProof/>
                <w:kern w:val="0"/>
                <w:szCs w:val="24"/>
              </w:rPr>
              <w:t>勇於發表觀賞的心得</w:t>
            </w:r>
            <w:r w:rsidRPr="004067B0">
              <w:rPr>
                <w:rFonts w:ascii="Times New Roman" w:eastAsia="標楷體" w:hAnsi="Times New Roman" w:cs="Times New Roman"/>
                <w:color w:val="000000"/>
                <w:kern w:val="0"/>
                <w:szCs w:val="24"/>
              </w:rPr>
              <w:t>。</w:t>
            </w:r>
          </w:p>
        </w:tc>
      </w:tr>
    </w:tbl>
    <w:p w14:paraId="070D0E22" w14:textId="77777777" w:rsidR="004067B0" w:rsidRPr="004067B0" w:rsidRDefault="004067B0" w:rsidP="004067B0">
      <w:pPr>
        <w:rPr>
          <w:rFonts w:ascii="Times New Roman" w:eastAsia="標楷體" w:hAnsi="Times New Roman" w:cs="Times New Roman"/>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514"/>
        <w:gridCol w:w="1134"/>
        <w:gridCol w:w="1688"/>
        <w:gridCol w:w="1855"/>
      </w:tblGrid>
      <w:tr w:rsidR="004067B0" w:rsidRPr="004067B0" w14:paraId="35DF36B8" w14:textId="77777777" w:rsidTr="00C45C7A">
        <w:trPr>
          <w:trHeight w:val="50"/>
          <w:jc w:val="center"/>
        </w:trPr>
        <w:tc>
          <w:tcPr>
            <w:tcW w:w="10191" w:type="dxa"/>
            <w:gridSpan w:val="4"/>
            <w:tcBorders>
              <w:top w:val="single" w:sz="12" w:space="0" w:color="auto"/>
              <w:bottom w:val="single" w:sz="4" w:space="0" w:color="auto"/>
            </w:tcBorders>
            <w:shd w:val="clear" w:color="auto" w:fill="D9D9D9"/>
          </w:tcPr>
          <w:p w14:paraId="1AE3F29D" w14:textId="77777777" w:rsidR="004067B0" w:rsidRPr="004067B0" w:rsidRDefault="004067B0" w:rsidP="004067B0">
            <w:pPr>
              <w:snapToGrid w:val="0"/>
              <w:jc w:val="center"/>
              <w:rPr>
                <w:rFonts w:ascii="Times New Roman" w:eastAsia="標楷體" w:hAnsi="Times New Roman" w:cs="Times New Roman"/>
                <w:b/>
                <w:noProof/>
                <w:szCs w:val="24"/>
              </w:rPr>
            </w:pPr>
            <w:r w:rsidRPr="004067B0">
              <w:rPr>
                <w:rFonts w:ascii="Times New Roman" w:eastAsia="標楷體" w:hAnsi="Times New Roman" w:cs="Times New Roman"/>
                <w:b/>
                <w:noProof/>
                <w:szCs w:val="24"/>
              </w:rPr>
              <w:t>教學活動設計</w:t>
            </w:r>
          </w:p>
        </w:tc>
      </w:tr>
      <w:tr w:rsidR="004067B0" w:rsidRPr="004067B0" w14:paraId="68DC788B" w14:textId="77777777" w:rsidTr="00C45C7A">
        <w:trPr>
          <w:trHeight w:val="70"/>
          <w:jc w:val="center"/>
        </w:trPr>
        <w:tc>
          <w:tcPr>
            <w:tcW w:w="5514" w:type="dxa"/>
            <w:tcBorders>
              <w:top w:val="single" w:sz="4" w:space="0" w:color="000000"/>
              <w:bottom w:val="single" w:sz="4" w:space="0" w:color="auto"/>
              <w:right w:val="single" w:sz="4" w:space="0" w:color="auto"/>
            </w:tcBorders>
            <w:shd w:val="clear" w:color="auto" w:fill="D9D9D9"/>
          </w:tcPr>
          <w:p w14:paraId="4F4307D6" w14:textId="77777777" w:rsidR="004067B0" w:rsidRPr="004067B0" w:rsidRDefault="004067B0" w:rsidP="004067B0">
            <w:pPr>
              <w:snapToGrid w:val="0"/>
              <w:jc w:val="center"/>
              <w:rPr>
                <w:rFonts w:ascii="Times New Roman" w:eastAsia="標楷體" w:hAnsi="Times New Roman" w:cs="Times New Roman"/>
                <w:b/>
                <w:noProof/>
                <w:szCs w:val="24"/>
              </w:rPr>
            </w:pPr>
            <w:r w:rsidRPr="004067B0">
              <w:rPr>
                <w:rFonts w:ascii="Times New Roman" w:eastAsia="標楷體" w:hAnsi="Times New Roman" w:cs="Times New Roman"/>
                <w:b/>
                <w:noProof/>
                <w:szCs w:val="24"/>
              </w:rPr>
              <w:t>教學活動內容及實施方式</w:t>
            </w:r>
          </w:p>
        </w:tc>
        <w:tc>
          <w:tcPr>
            <w:tcW w:w="1134" w:type="dxa"/>
            <w:tcBorders>
              <w:top w:val="single" w:sz="4" w:space="0" w:color="000000"/>
              <w:left w:val="single" w:sz="4" w:space="0" w:color="auto"/>
              <w:bottom w:val="single" w:sz="4" w:space="0" w:color="auto"/>
              <w:right w:val="single" w:sz="4" w:space="0" w:color="auto"/>
            </w:tcBorders>
            <w:shd w:val="clear" w:color="auto" w:fill="D9D9D9"/>
            <w:vAlign w:val="center"/>
          </w:tcPr>
          <w:p w14:paraId="59907229" w14:textId="77777777" w:rsidR="004067B0" w:rsidRPr="004067B0" w:rsidRDefault="004067B0" w:rsidP="004067B0">
            <w:pPr>
              <w:snapToGrid w:val="0"/>
              <w:jc w:val="center"/>
              <w:rPr>
                <w:rFonts w:ascii="Times New Roman" w:eastAsia="標楷體" w:hAnsi="Times New Roman" w:cs="Times New Roman"/>
                <w:b/>
                <w:noProof/>
                <w:szCs w:val="24"/>
              </w:rPr>
            </w:pPr>
            <w:r w:rsidRPr="004067B0">
              <w:rPr>
                <w:rFonts w:ascii="Times New Roman" w:eastAsia="標楷體" w:hAnsi="Times New Roman" w:cs="Times New Roman"/>
                <w:b/>
                <w:noProof/>
                <w:szCs w:val="24"/>
              </w:rPr>
              <w:t>時間</w:t>
            </w:r>
          </w:p>
        </w:tc>
        <w:tc>
          <w:tcPr>
            <w:tcW w:w="1688" w:type="dxa"/>
            <w:tcBorders>
              <w:top w:val="single" w:sz="4" w:space="0" w:color="000000"/>
              <w:left w:val="single" w:sz="4" w:space="0" w:color="auto"/>
              <w:bottom w:val="single" w:sz="4" w:space="0" w:color="auto"/>
            </w:tcBorders>
            <w:shd w:val="clear" w:color="auto" w:fill="D9D9D9"/>
            <w:vAlign w:val="center"/>
          </w:tcPr>
          <w:p w14:paraId="15786B6F" w14:textId="77777777" w:rsidR="004067B0" w:rsidRPr="004067B0" w:rsidRDefault="004067B0" w:rsidP="004067B0">
            <w:pPr>
              <w:snapToGrid w:val="0"/>
              <w:jc w:val="center"/>
              <w:rPr>
                <w:rFonts w:ascii="Times New Roman" w:eastAsia="標楷體" w:hAnsi="Times New Roman" w:cs="Times New Roman"/>
                <w:b/>
                <w:noProof/>
                <w:color w:val="FF0000"/>
                <w:szCs w:val="24"/>
              </w:rPr>
            </w:pPr>
            <w:r w:rsidRPr="004067B0">
              <w:rPr>
                <w:rFonts w:ascii="Times New Roman" w:eastAsia="標楷體" w:hAnsi="Times New Roman" w:cs="Times New Roman"/>
                <w:b/>
                <w:noProof/>
                <w:szCs w:val="24"/>
              </w:rPr>
              <w:t>教學資源</w:t>
            </w:r>
          </w:p>
        </w:tc>
        <w:tc>
          <w:tcPr>
            <w:tcW w:w="1855" w:type="dxa"/>
            <w:tcBorders>
              <w:top w:val="single" w:sz="4" w:space="0" w:color="000000"/>
              <w:left w:val="single" w:sz="4" w:space="0" w:color="auto"/>
              <w:bottom w:val="single" w:sz="4" w:space="0" w:color="auto"/>
            </w:tcBorders>
            <w:shd w:val="clear" w:color="auto" w:fill="D9D9D9"/>
          </w:tcPr>
          <w:p w14:paraId="47BE4150" w14:textId="77777777" w:rsidR="004067B0" w:rsidRPr="004067B0" w:rsidRDefault="004067B0" w:rsidP="004067B0">
            <w:pPr>
              <w:snapToGrid w:val="0"/>
              <w:jc w:val="center"/>
              <w:rPr>
                <w:rFonts w:ascii="Times New Roman" w:eastAsia="標楷體" w:hAnsi="Times New Roman" w:cs="Times New Roman"/>
                <w:b/>
                <w:noProof/>
                <w:szCs w:val="24"/>
              </w:rPr>
            </w:pPr>
            <w:r w:rsidRPr="004067B0">
              <w:rPr>
                <w:rFonts w:ascii="Times New Roman" w:eastAsia="標楷體" w:hAnsi="Times New Roman" w:cs="Times New Roman"/>
                <w:b/>
                <w:noProof/>
                <w:szCs w:val="24"/>
              </w:rPr>
              <w:t>評量</w:t>
            </w:r>
          </w:p>
        </w:tc>
      </w:tr>
      <w:tr w:rsidR="004067B0" w:rsidRPr="004067B0" w14:paraId="20277672" w14:textId="77777777" w:rsidTr="00C45C7A">
        <w:trPr>
          <w:trHeight w:val="56"/>
          <w:jc w:val="center"/>
        </w:trPr>
        <w:tc>
          <w:tcPr>
            <w:tcW w:w="5514" w:type="dxa"/>
            <w:tcBorders>
              <w:top w:val="single" w:sz="4" w:space="0" w:color="000000"/>
              <w:bottom w:val="single" w:sz="4" w:space="0" w:color="auto"/>
              <w:right w:val="single" w:sz="4" w:space="0" w:color="auto"/>
            </w:tcBorders>
          </w:tcPr>
          <w:p w14:paraId="6D096E92" w14:textId="77777777" w:rsidR="004067B0" w:rsidRPr="004067B0" w:rsidRDefault="004067B0" w:rsidP="004067B0">
            <w:pPr>
              <w:snapToGrid w:val="0"/>
              <w:spacing w:line="300" w:lineRule="auto"/>
              <w:jc w:val="center"/>
              <w:rPr>
                <w:rFonts w:ascii="Times New Roman" w:eastAsia="標楷體" w:hAnsi="Times New Roman" w:cs="Times New Roman"/>
                <w:b/>
                <w:sz w:val="28"/>
                <w:szCs w:val="28"/>
              </w:rPr>
            </w:pPr>
            <w:r w:rsidRPr="004067B0">
              <w:rPr>
                <w:rFonts w:ascii="Times New Roman" w:eastAsia="標楷體" w:hAnsi="Times New Roman" w:cs="Times New Roman"/>
                <w:b/>
                <w:sz w:val="28"/>
                <w:szCs w:val="28"/>
              </w:rPr>
              <w:t>壹、教學前準備</w:t>
            </w:r>
          </w:p>
          <w:p w14:paraId="1DE3BD78" w14:textId="77777777" w:rsidR="004067B0" w:rsidRPr="004067B0" w:rsidRDefault="004067B0" w:rsidP="004067B0">
            <w:pPr>
              <w:snapToGrid w:val="0"/>
              <w:spacing w:line="300" w:lineRule="auto"/>
              <w:rPr>
                <w:rFonts w:ascii="Times New Roman" w:eastAsia="標楷體" w:hAnsi="Times New Roman" w:cs="Times New Roman"/>
                <w:szCs w:val="24"/>
              </w:rPr>
            </w:pPr>
            <w:r w:rsidRPr="004067B0">
              <w:rPr>
                <w:rFonts w:ascii="Times New Roman" w:eastAsia="標楷體" w:hAnsi="Times New Roman" w:cs="Times New Roman"/>
                <w:szCs w:val="24"/>
              </w:rPr>
              <w:t xml:space="preserve">1. </w:t>
            </w:r>
            <w:r w:rsidRPr="004067B0">
              <w:rPr>
                <w:rFonts w:ascii="Times New Roman" w:eastAsia="標楷體" w:hAnsi="Times New Roman" w:cs="Times New Roman"/>
                <w:szCs w:val="24"/>
              </w:rPr>
              <w:t>課程簡報</w:t>
            </w:r>
          </w:p>
          <w:p w14:paraId="44E863C2" w14:textId="77777777" w:rsidR="004067B0" w:rsidRPr="004067B0" w:rsidRDefault="004067B0" w:rsidP="004067B0">
            <w:pPr>
              <w:snapToGrid w:val="0"/>
              <w:spacing w:line="300" w:lineRule="auto"/>
              <w:rPr>
                <w:rFonts w:ascii="Times New Roman" w:eastAsia="標楷體" w:hAnsi="Times New Roman" w:cs="Times New Roman"/>
                <w:szCs w:val="24"/>
              </w:rPr>
            </w:pPr>
            <w:r w:rsidRPr="004067B0">
              <w:rPr>
                <w:rFonts w:ascii="Times New Roman" w:eastAsia="標楷體" w:hAnsi="Times New Roman" w:cs="Times New Roman"/>
                <w:szCs w:val="24"/>
              </w:rPr>
              <w:t xml:space="preserve">2. </w:t>
            </w:r>
            <w:r w:rsidRPr="004067B0">
              <w:rPr>
                <w:rFonts w:ascii="Times New Roman" w:eastAsia="標楷體" w:hAnsi="Times New Roman" w:cs="Times New Roman"/>
                <w:szCs w:val="24"/>
              </w:rPr>
              <w:t>英語歌曲影片及</w:t>
            </w:r>
            <w:r w:rsidRPr="004067B0">
              <w:rPr>
                <w:rFonts w:ascii="Times New Roman" w:eastAsia="標楷體" w:hAnsi="Times New Roman" w:cs="Times New Roman"/>
                <w:noProof/>
                <w:szCs w:val="24"/>
              </w:rPr>
              <w:t>伴奏音檔</w:t>
            </w:r>
          </w:p>
          <w:p w14:paraId="2247E80A" w14:textId="77777777" w:rsidR="004067B0" w:rsidRPr="004067B0" w:rsidRDefault="004067B0" w:rsidP="004067B0">
            <w:pPr>
              <w:snapToGrid w:val="0"/>
              <w:spacing w:line="300" w:lineRule="auto"/>
              <w:rPr>
                <w:rFonts w:ascii="Times New Roman" w:eastAsia="標楷體" w:hAnsi="Times New Roman" w:cs="Times New Roman"/>
                <w:szCs w:val="24"/>
              </w:rPr>
            </w:pPr>
            <w:r w:rsidRPr="004067B0">
              <w:rPr>
                <w:rFonts w:ascii="Times New Roman" w:eastAsia="標楷體" w:hAnsi="Times New Roman" w:cs="Times New Roman"/>
                <w:szCs w:val="24"/>
              </w:rPr>
              <w:t xml:space="preserve">3. </w:t>
            </w:r>
            <w:r w:rsidRPr="004067B0">
              <w:rPr>
                <w:rFonts w:ascii="Times New Roman" w:eastAsia="標楷體" w:hAnsi="Times New Roman" w:cs="Times New Roman"/>
                <w:szCs w:val="24"/>
              </w:rPr>
              <w:t>歌詞學習單及賓果卡</w:t>
            </w:r>
          </w:p>
          <w:p w14:paraId="3B9D83F3" w14:textId="77777777" w:rsidR="004067B0" w:rsidRPr="004067B0" w:rsidRDefault="004067B0" w:rsidP="004067B0">
            <w:pPr>
              <w:snapToGrid w:val="0"/>
              <w:spacing w:line="300" w:lineRule="auto"/>
              <w:rPr>
                <w:rFonts w:ascii="Times New Roman" w:eastAsia="標楷體" w:hAnsi="Times New Roman" w:cs="Times New Roman"/>
                <w:b/>
                <w:sz w:val="28"/>
                <w:szCs w:val="28"/>
              </w:rPr>
            </w:pPr>
          </w:p>
          <w:p w14:paraId="24DBE396" w14:textId="77777777" w:rsidR="004067B0" w:rsidRPr="004067B0" w:rsidRDefault="004067B0" w:rsidP="004067B0">
            <w:pPr>
              <w:snapToGrid w:val="0"/>
              <w:spacing w:line="300" w:lineRule="auto"/>
              <w:jc w:val="center"/>
              <w:rPr>
                <w:rFonts w:ascii="Times New Roman" w:eastAsia="標楷體" w:hAnsi="Times New Roman" w:cs="Times New Roman"/>
                <w:b/>
                <w:sz w:val="28"/>
                <w:szCs w:val="28"/>
              </w:rPr>
            </w:pPr>
            <w:r w:rsidRPr="004067B0">
              <w:rPr>
                <w:rFonts w:ascii="Times New Roman" w:eastAsia="標楷體" w:hAnsi="Times New Roman" w:cs="Times New Roman"/>
                <w:b/>
                <w:sz w:val="28"/>
                <w:szCs w:val="28"/>
              </w:rPr>
              <w:t>貳、正式教學</w:t>
            </w:r>
          </w:p>
          <w:p w14:paraId="22B6B0F5" w14:textId="77777777" w:rsidR="004067B0" w:rsidRPr="004067B0" w:rsidRDefault="004067B0" w:rsidP="004067B0">
            <w:pPr>
              <w:snapToGrid w:val="0"/>
              <w:spacing w:line="300" w:lineRule="auto"/>
              <w:rPr>
                <w:rFonts w:ascii="Times New Roman" w:eastAsia="標楷體" w:hAnsi="Times New Roman" w:cs="Times New Roman"/>
                <w:b/>
                <w:szCs w:val="24"/>
              </w:rPr>
            </w:pPr>
            <w:r w:rsidRPr="004067B0">
              <w:rPr>
                <w:rFonts w:ascii="Times New Roman" w:eastAsia="標楷體" w:hAnsi="Times New Roman" w:cs="Times New Roman"/>
                <w:b/>
                <w:szCs w:val="24"/>
              </w:rPr>
              <w:t>【準備活動】</w:t>
            </w:r>
          </w:p>
          <w:p w14:paraId="55AF7B13" w14:textId="77777777" w:rsidR="004067B0" w:rsidRPr="004067B0" w:rsidRDefault="004067B0" w:rsidP="004067B0">
            <w:pPr>
              <w:rPr>
                <w:rFonts w:ascii="Times New Roman" w:eastAsia="標楷體" w:hAnsi="Times New Roman" w:cs="Times New Roman"/>
                <w:noProof/>
                <w:color w:val="000000" w:themeColor="text1"/>
                <w:szCs w:val="24"/>
              </w:rPr>
            </w:pPr>
            <w:r w:rsidRPr="004067B0">
              <w:rPr>
                <w:rFonts w:ascii="Times New Roman" w:eastAsia="標楷體" w:hAnsi="Times New Roman" w:cs="Times New Roman"/>
                <w:noProof/>
                <w:color w:val="000000" w:themeColor="text1"/>
                <w:szCs w:val="24"/>
                <w:shd w:val="pct15" w:color="auto" w:fill="FFFFFF"/>
              </w:rPr>
              <w:t xml:space="preserve"> </w:t>
            </w:r>
            <w:r w:rsidRPr="004067B0">
              <w:rPr>
                <w:rFonts w:ascii="Times New Roman" w:eastAsia="標楷體" w:hAnsi="Times New Roman" w:cs="Times New Roman"/>
                <w:noProof/>
                <w:color w:val="000000" w:themeColor="text1"/>
                <w:szCs w:val="24"/>
                <w:shd w:val="pct15" w:color="auto" w:fill="FFFFFF"/>
              </w:rPr>
              <w:t>引起動機</w:t>
            </w:r>
            <w:r w:rsidRPr="004067B0">
              <w:rPr>
                <w:rFonts w:ascii="Times New Roman" w:eastAsia="標楷體" w:hAnsi="Times New Roman" w:cs="Times New Roman"/>
                <w:noProof/>
                <w:color w:val="000000" w:themeColor="text1"/>
                <w:szCs w:val="24"/>
              </w:rPr>
              <w:t>－教師事先將學生做異質性分組並教導能學會如何與他人分工合作。</w:t>
            </w:r>
            <w:r w:rsidRPr="004067B0">
              <w:rPr>
                <w:rFonts w:ascii="Times New Roman" w:eastAsia="標楷體" w:hAnsi="Times New Roman" w:cs="Times New Roman"/>
                <w:noProof/>
                <w:color w:val="000000" w:themeColor="text1"/>
                <w:szCs w:val="24"/>
              </w:rPr>
              <w:t xml:space="preserve"> </w:t>
            </w:r>
          </w:p>
          <w:p w14:paraId="48115A19" w14:textId="77777777" w:rsidR="004067B0" w:rsidRPr="004067B0" w:rsidRDefault="004067B0" w:rsidP="004067B0">
            <w:pPr>
              <w:rPr>
                <w:rFonts w:ascii="Times New Roman" w:eastAsia="標楷體" w:hAnsi="Times New Roman" w:cs="Times New Roman"/>
                <w:noProof/>
                <w:color w:val="000000" w:themeColor="text1"/>
                <w:szCs w:val="24"/>
              </w:rPr>
            </w:pPr>
            <w:r w:rsidRPr="004067B0">
              <w:rPr>
                <w:rFonts w:ascii="Times New Roman" w:eastAsia="標楷體" w:hAnsi="Times New Roman" w:cs="Times New Roman"/>
                <w:noProof/>
                <w:color w:val="000000" w:themeColor="text1"/>
                <w:szCs w:val="24"/>
              </w:rPr>
              <w:t>一、提出問題與討論：</w:t>
            </w:r>
          </w:p>
          <w:p w14:paraId="5CBA54E3" w14:textId="77777777" w:rsidR="004067B0" w:rsidRPr="004067B0" w:rsidRDefault="004067B0" w:rsidP="004067B0">
            <w:pPr>
              <w:ind w:left="305" w:hangingChars="127" w:hanging="305"/>
              <w:rPr>
                <w:rFonts w:ascii="Times New Roman" w:eastAsia="標楷體" w:hAnsi="Times New Roman" w:cs="Times New Roman"/>
                <w:noProof/>
                <w:color w:val="000000" w:themeColor="text1"/>
                <w:szCs w:val="24"/>
              </w:rPr>
            </w:pPr>
            <w:r w:rsidRPr="004067B0">
              <w:rPr>
                <w:rFonts w:ascii="Times New Roman" w:eastAsia="標楷體" w:hAnsi="Times New Roman" w:cs="Times New Roman"/>
                <w:noProof/>
                <w:color w:val="000000" w:themeColor="text1"/>
                <w:szCs w:val="24"/>
              </w:rPr>
              <w:t xml:space="preserve">1. </w:t>
            </w:r>
            <w:r w:rsidRPr="004067B0">
              <w:rPr>
                <w:rFonts w:ascii="Times New Roman" w:eastAsia="標楷體" w:hAnsi="Times New Roman" w:cs="Times New Roman"/>
                <w:noProof/>
                <w:color w:val="000000" w:themeColor="text1"/>
                <w:szCs w:val="24"/>
              </w:rPr>
              <w:t>請各組討論聽英文歌的經驗以及最喜歡</w:t>
            </w:r>
            <w:r w:rsidRPr="004067B0">
              <w:rPr>
                <w:rFonts w:ascii="Times New Roman" w:eastAsia="標楷體" w:hAnsi="Times New Roman" w:cs="Times New Roman"/>
                <w:noProof/>
                <w:color w:val="000000" w:themeColor="text1"/>
                <w:szCs w:val="24"/>
              </w:rPr>
              <w:t xml:space="preserve"> / </w:t>
            </w:r>
            <w:r w:rsidRPr="004067B0">
              <w:rPr>
                <w:rFonts w:ascii="Times New Roman" w:eastAsia="標楷體" w:hAnsi="Times New Roman" w:cs="Times New Roman"/>
                <w:noProof/>
                <w:color w:val="000000" w:themeColor="text1"/>
                <w:szCs w:val="24"/>
              </w:rPr>
              <w:t>最熟悉的英文歌是那一首？並於平板討論區記錄下來。</w:t>
            </w:r>
            <w:r w:rsidRPr="004067B0">
              <w:rPr>
                <w:rFonts w:ascii="Times New Roman" w:eastAsia="標楷體" w:hAnsi="Times New Roman" w:cs="Times New Roman"/>
                <w:noProof/>
                <w:color w:val="000000" w:themeColor="text1"/>
                <w:szCs w:val="24"/>
              </w:rPr>
              <w:t xml:space="preserve"> </w:t>
            </w:r>
          </w:p>
          <w:p w14:paraId="73576034" w14:textId="77777777" w:rsidR="004067B0" w:rsidRPr="004067B0" w:rsidRDefault="004067B0" w:rsidP="004067B0">
            <w:pPr>
              <w:rPr>
                <w:rFonts w:ascii="Times New Roman" w:eastAsia="標楷體" w:hAnsi="Times New Roman" w:cs="Times New Roman"/>
                <w:noProof/>
                <w:color w:val="000000" w:themeColor="text1"/>
                <w:szCs w:val="24"/>
              </w:rPr>
            </w:pPr>
            <w:r w:rsidRPr="004067B0">
              <w:rPr>
                <w:rFonts w:ascii="Times New Roman" w:eastAsia="標楷體" w:hAnsi="Times New Roman" w:cs="Times New Roman"/>
                <w:noProof/>
                <w:color w:val="000000" w:themeColor="text1"/>
                <w:szCs w:val="24"/>
              </w:rPr>
              <w:t xml:space="preserve">2. </w:t>
            </w:r>
            <w:r w:rsidRPr="004067B0">
              <w:rPr>
                <w:rFonts w:ascii="Times New Roman" w:eastAsia="標楷體" w:hAnsi="Times New Roman" w:cs="Times New Roman"/>
                <w:noProof/>
                <w:color w:val="000000" w:themeColor="text1"/>
                <w:szCs w:val="24"/>
              </w:rPr>
              <w:t>各組上台與全班分享討論內容。</w:t>
            </w:r>
          </w:p>
          <w:p w14:paraId="7A129FA0" w14:textId="77777777" w:rsidR="004067B0" w:rsidRPr="004067B0" w:rsidRDefault="004067B0" w:rsidP="004067B0">
            <w:pPr>
              <w:rPr>
                <w:rFonts w:ascii="Times New Roman" w:eastAsia="標楷體" w:hAnsi="Times New Roman" w:cs="Times New Roman"/>
                <w:noProof/>
                <w:color w:val="000000" w:themeColor="text1"/>
                <w:szCs w:val="24"/>
              </w:rPr>
            </w:pPr>
          </w:p>
          <w:p w14:paraId="3782BD54" w14:textId="77777777" w:rsidR="004067B0" w:rsidRPr="004067B0" w:rsidRDefault="004067B0" w:rsidP="004067B0">
            <w:pPr>
              <w:snapToGrid w:val="0"/>
              <w:spacing w:line="300" w:lineRule="auto"/>
              <w:rPr>
                <w:rFonts w:ascii="Times New Roman" w:eastAsia="標楷體" w:hAnsi="Times New Roman" w:cs="Times New Roman"/>
                <w:b/>
                <w:szCs w:val="24"/>
              </w:rPr>
            </w:pPr>
            <w:r w:rsidRPr="004067B0">
              <w:rPr>
                <w:rFonts w:ascii="Times New Roman" w:eastAsia="標楷體" w:hAnsi="Times New Roman" w:cs="Times New Roman"/>
                <w:b/>
                <w:szCs w:val="24"/>
              </w:rPr>
              <w:t>【發展活動】</w:t>
            </w:r>
          </w:p>
          <w:p w14:paraId="2DA61144" w14:textId="77777777" w:rsidR="004067B0" w:rsidRPr="004067B0" w:rsidRDefault="004067B0" w:rsidP="004067B0">
            <w:pPr>
              <w:snapToGrid w:val="0"/>
              <w:spacing w:line="300" w:lineRule="auto"/>
              <w:rPr>
                <w:rFonts w:ascii="Times New Roman" w:eastAsia="標楷體" w:hAnsi="Times New Roman" w:cs="Times New Roman"/>
                <w:noProof/>
                <w:color w:val="000000" w:themeColor="text1"/>
                <w:szCs w:val="24"/>
              </w:rPr>
            </w:pPr>
            <w:r w:rsidRPr="004067B0">
              <w:rPr>
                <w:rFonts w:ascii="Times New Roman" w:eastAsia="標楷體" w:hAnsi="Times New Roman" w:cs="Times New Roman"/>
                <w:noProof/>
                <w:color w:val="000000" w:themeColor="text1"/>
                <w:szCs w:val="24"/>
              </w:rPr>
              <w:t>活動一：</w:t>
            </w:r>
          </w:p>
          <w:p w14:paraId="56F117B2" w14:textId="77777777" w:rsidR="004067B0" w:rsidRPr="004067B0" w:rsidRDefault="004067B0" w:rsidP="004067B0">
            <w:pPr>
              <w:rPr>
                <w:rFonts w:ascii="Times New Roman" w:eastAsia="標楷體" w:hAnsi="Times New Roman" w:cs="Times New Roman"/>
                <w:color w:val="0F0F0F"/>
                <w:szCs w:val="24"/>
              </w:rPr>
            </w:pPr>
            <w:r w:rsidRPr="004067B0">
              <w:rPr>
                <w:rFonts w:ascii="Times New Roman" w:eastAsia="標楷體" w:hAnsi="Times New Roman" w:cs="Times New Roman"/>
                <w:noProof/>
                <w:color w:val="000000" w:themeColor="text1"/>
                <w:szCs w:val="24"/>
              </w:rPr>
              <w:t xml:space="preserve">1. </w:t>
            </w:r>
            <w:r w:rsidRPr="004067B0">
              <w:rPr>
                <w:rFonts w:ascii="Times New Roman" w:eastAsia="標楷體" w:hAnsi="Times New Roman" w:cs="Times New Roman"/>
                <w:noProof/>
                <w:color w:val="000000" w:themeColor="text1"/>
                <w:szCs w:val="24"/>
              </w:rPr>
              <w:t>猜測</w:t>
            </w:r>
            <w:r w:rsidRPr="004067B0">
              <w:rPr>
                <w:rFonts w:ascii="Times New Roman" w:eastAsia="標楷體" w:hAnsi="Times New Roman" w:cs="Times New Roman"/>
                <w:color w:val="0F0F0F"/>
                <w:szCs w:val="24"/>
              </w:rPr>
              <w:t>Beautiful Sunday</w:t>
            </w:r>
            <w:r w:rsidRPr="004067B0">
              <w:rPr>
                <w:rFonts w:ascii="Times New Roman" w:eastAsia="標楷體" w:hAnsi="Times New Roman" w:cs="Times New Roman"/>
                <w:color w:val="0F0F0F"/>
                <w:szCs w:val="24"/>
              </w:rPr>
              <w:t>這首歌的內容是什麼？</w:t>
            </w:r>
            <w:r w:rsidRPr="004067B0">
              <w:rPr>
                <w:rFonts w:ascii="Times New Roman" w:eastAsia="標楷體" w:hAnsi="Times New Roman" w:cs="Times New Roman"/>
                <w:noProof/>
                <w:color w:val="000000" w:themeColor="text1"/>
                <w:szCs w:val="24"/>
              </w:rPr>
              <w:t xml:space="preserve"> </w:t>
            </w:r>
          </w:p>
          <w:p w14:paraId="7A26F821" w14:textId="77777777" w:rsidR="004067B0" w:rsidRPr="004067B0" w:rsidRDefault="004067B0" w:rsidP="004067B0">
            <w:pPr>
              <w:rPr>
                <w:rFonts w:ascii="Times New Roman" w:eastAsia="標楷體" w:hAnsi="Times New Roman" w:cs="Times New Roman"/>
                <w:color w:val="0F0F0F"/>
                <w:szCs w:val="24"/>
              </w:rPr>
            </w:pPr>
            <w:r w:rsidRPr="004067B0">
              <w:rPr>
                <w:rFonts w:ascii="Times New Roman" w:eastAsia="標楷體" w:hAnsi="Times New Roman" w:cs="Times New Roman"/>
                <w:noProof/>
                <w:color w:val="000000" w:themeColor="text1"/>
                <w:szCs w:val="24"/>
              </w:rPr>
              <w:t xml:space="preserve">2. </w:t>
            </w:r>
            <w:r w:rsidRPr="004067B0">
              <w:rPr>
                <w:rFonts w:ascii="Times New Roman" w:eastAsia="標楷體" w:hAnsi="Times New Roman" w:cs="Times New Roman"/>
                <w:noProof/>
                <w:color w:val="000000" w:themeColor="text1"/>
                <w:szCs w:val="24"/>
              </w:rPr>
              <w:t>聯想和</w:t>
            </w:r>
            <w:r w:rsidRPr="004067B0">
              <w:rPr>
                <w:rFonts w:ascii="Times New Roman" w:eastAsia="標楷體" w:hAnsi="Times New Roman" w:cs="Times New Roman"/>
                <w:color w:val="0F0F0F"/>
                <w:szCs w:val="24"/>
              </w:rPr>
              <w:t>Beautiful Sunday</w:t>
            </w:r>
            <w:r w:rsidRPr="004067B0">
              <w:rPr>
                <w:rFonts w:ascii="Times New Roman" w:eastAsia="標楷體" w:hAnsi="Times New Roman" w:cs="Times New Roman"/>
                <w:color w:val="0F0F0F"/>
                <w:szCs w:val="24"/>
              </w:rPr>
              <w:t>有關的單字。</w:t>
            </w:r>
          </w:p>
          <w:p w14:paraId="4409FC7B" w14:textId="77777777" w:rsidR="004067B0" w:rsidRPr="004067B0" w:rsidRDefault="004067B0" w:rsidP="004067B0">
            <w:pPr>
              <w:ind w:left="370" w:hangingChars="154" w:hanging="370"/>
              <w:rPr>
                <w:rFonts w:ascii="Times New Roman" w:eastAsia="標楷體" w:hAnsi="Times New Roman" w:cs="Times New Roman"/>
                <w:color w:val="0F0F0F"/>
                <w:szCs w:val="24"/>
              </w:rPr>
            </w:pPr>
            <w:r w:rsidRPr="004067B0">
              <w:rPr>
                <w:rFonts w:ascii="Times New Roman" w:eastAsia="標楷體" w:hAnsi="Times New Roman" w:cs="Times New Roman"/>
                <w:color w:val="0F0F0F"/>
                <w:szCs w:val="24"/>
              </w:rPr>
              <w:t xml:space="preserve">3. </w:t>
            </w:r>
            <w:r w:rsidRPr="004067B0">
              <w:rPr>
                <w:rFonts w:ascii="Times New Roman" w:eastAsia="標楷體" w:hAnsi="Times New Roman" w:cs="Times New Roman"/>
                <w:color w:val="0F0F0F"/>
                <w:szCs w:val="24"/>
              </w:rPr>
              <w:t>在投影螢幕上給予</w:t>
            </w:r>
            <w:r w:rsidRPr="004067B0">
              <w:rPr>
                <w:rFonts w:ascii="Times New Roman" w:eastAsia="標楷體" w:hAnsi="Times New Roman" w:cs="Times New Roman"/>
                <w:color w:val="0F0F0F"/>
                <w:szCs w:val="24"/>
              </w:rPr>
              <w:t>20</w:t>
            </w:r>
            <w:r w:rsidRPr="004067B0">
              <w:rPr>
                <w:rFonts w:ascii="Times New Roman" w:eastAsia="標楷體" w:hAnsi="Times New Roman" w:cs="Times New Roman"/>
                <w:color w:val="0F0F0F"/>
                <w:szCs w:val="24"/>
              </w:rPr>
              <w:t>個單字，請學生把歌曲中可能出現的單字填入賓果卡中。</w:t>
            </w:r>
          </w:p>
          <w:p w14:paraId="4E27C324" w14:textId="77777777" w:rsidR="004067B0" w:rsidRPr="004067B0" w:rsidRDefault="004067B0" w:rsidP="004067B0">
            <w:pPr>
              <w:ind w:left="370" w:hangingChars="154" w:hanging="370"/>
              <w:rPr>
                <w:rFonts w:ascii="Times New Roman" w:eastAsia="標楷體" w:hAnsi="Times New Roman" w:cs="Times New Roman"/>
                <w:noProof/>
                <w:color w:val="000000" w:themeColor="text1"/>
                <w:szCs w:val="24"/>
              </w:rPr>
            </w:pPr>
            <w:r w:rsidRPr="004067B0">
              <w:rPr>
                <w:rFonts w:ascii="Times New Roman" w:eastAsia="標楷體" w:hAnsi="Times New Roman" w:cs="Times New Roman"/>
                <w:color w:val="0F0F0F"/>
                <w:szCs w:val="24"/>
              </w:rPr>
              <w:t xml:space="preserve">4. </w:t>
            </w:r>
            <w:r w:rsidRPr="004067B0">
              <w:rPr>
                <w:rFonts w:ascii="Times New Roman" w:eastAsia="標楷體" w:hAnsi="Times New Roman" w:cs="Times New Roman"/>
                <w:noProof/>
                <w:color w:val="000000" w:themeColor="text1"/>
                <w:szCs w:val="24"/>
              </w:rPr>
              <w:t>教師播放歌曲，請學生根據聽到的內容，看著自己在賓果卡填入的單字，若是猜對且連成一線者請喊賓果，最先連線者獲勝。</w:t>
            </w:r>
          </w:p>
          <w:p w14:paraId="6676085A" w14:textId="77777777" w:rsidR="004067B0" w:rsidRPr="004067B0" w:rsidRDefault="004067B0" w:rsidP="004067B0">
            <w:pPr>
              <w:ind w:left="370" w:hangingChars="154" w:hanging="370"/>
              <w:rPr>
                <w:rFonts w:ascii="Times New Roman" w:eastAsia="標楷體" w:hAnsi="Times New Roman" w:cs="Times New Roman"/>
                <w:noProof/>
                <w:color w:val="000000" w:themeColor="text1"/>
                <w:szCs w:val="24"/>
              </w:rPr>
            </w:pPr>
            <w:r w:rsidRPr="004067B0">
              <w:rPr>
                <w:rFonts w:ascii="Times New Roman" w:eastAsia="標楷體" w:hAnsi="Times New Roman" w:cs="Times New Roman"/>
                <w:noProof/>
                <w:color w:val="000000" w:themeColor="text1"/>
                <w:szCs w:val="24"/>
              </w:rPr>
              <w:t xml:space="preserve">5. </w:t>
            </w:r>
            <w:r w:rsidRPr="004067B0">
              <w:rPr>
                <w:rFonts w:ascii="Times New Roman" w:eastAsia="標楷體" w:hAnsi="Times New Roman" w:cs="Times New Roman"/>
                <w:noProof/>
                <w:color w:val="000000" w:themeColor="text1"/>
                <w:szCs w:val="24"/>
              </w:rPr>
              <w:t>教師導引問題：</w:t>
            </w:r>
            <w:r w:rsidRPr="004067B0">
              <w:rPr>
                <w:rFonts w:ascii="Times New Roman" w:eastAsia="標楷體" w:hAnsi="Times New Roman" w:cs="Times New Roman"/>
                <w:noProof/>
                <w:color w:val="000000" w:themeColor="text1"/>
                <w:szCs w:val="24"/>
              </w:rPr>
              <w:br/>
            </w:r>
            <w:r w:rsidRPr="004067B0">
              <w:rPr>
                <w:rFonts w:ascii="Times New Roman" w:eastAsia="標楷體" w:hAnsi="Times New Roman" w:cs="Times New Roman"/>
                <w:noProof/>
                <w:color w:val="000000" w:themeColor="text1"/>
                <w:szCs w:val="24"/>
              </w:rPr>
              <w:t>這些單字與歌曲主題的連結為何？</w:t>
            </w:r>
          </w:p>
          <w:p w14:paraId="592B6173" w14:textId="77777777" w:rsidR="004067B0" w:rsidRPr="004067B0" w:rsidRDefault="004067B0" w:rsidP="004067B0">
            <w:pPr>
              <w:ind w:left="370" w:hangingChars="154" w:hanging="370"/>
              <w:rPr>
                <w:rFonts w:ascii="Times New Roman" w:eastAsia="標楷體" w:hAnsi="Times New Roman" w:cs="Times New Roman"/>
                <w:noProof/>
                <w:color w:val="000000" w:themeColor="text1"/>
                <w:szCs w:val="24"/>
              </w:rPr>
            </w:pPr>
            <w:r w:rsidRPr="004067B0">
              <w:rPr>
                <w:rFonts w:ascii="Times New Roman" w:eastAsia="標楷體" w:hAnsi="Times New Roman" w:cs="Times New Roman"/>
                <w:noProof/>
                <w:color w:val="000000" w:themeColor="text1"/>
                <w:szCs w:val="24"/>
              </w:rPr>
              <w:t xml:space="preserve">6. </w:t>
            </w:r>
            <w:r w:rsidRPr="004067B0">
              <w:rPr>
                <w:rFonts w:ascii="Times New Roman" w:eastAsia="標楷體" w:hAnsi="Times New Roman" w:cs="Times New Roman"/>
                <w:noProof/>
                <w:color w:val="000000" w:themeColor="text1"/>
                <w:szCs w:val="24"/>
              </w:rPr>
              <w:t>全班討論後，教師總結。</w:t>
            </w:r>
          </w:p>
          <w:p w14:paraId="7046632C" w14:textId="77777777" w:rsidR="004067B0" w:rsidRPr="004067B0" w:rsidRDefault="004067B0" w:rsidP="004067B0">
            <w:pPr>
              <w:ind w:left="370" w:hangingChars="154" w:hanging="370"/>
              <w:rPr>
                <w:rFonts w:ascii="Times New Roman" w:eastAsia="標楷體" w:hAnsi="Times New Roman" w:cs="Times New Roman"/>
                <w:color w:val="0F0F0F"/>
                <w:szCs w:val="24"/>
              </w:rPr>
            </w:pPr>
          </w:p>
          <w:p w14:paraId="57578C7D" w14:textId="77777777" w:rsidR="004067B0" w:rsidRPr="004067B0" w:rsidRDefault="004067B0" w:rsidP="004067B0">
            <w:pPr>
              <w:snapToGrid w:val="0"/>
              <w:spacing w:line="300" w:lineRule="auto"/>
              <w:rPr>
                <w:rFonts w:ascii="Times New Roman" w:eastAsia="標楷體" w:hAnsi="Times New Roman" w:cs="Times New Roman"/>
                <w:noProof/>
                <w:color w:val="000000" w:themeColor="text1"/>
                <w:szCs w:val="24"/>
              </w:rPr>
            </w:pPr>
            <w:r w:rsidRPr="004067B0">
              <w:rPr>
                <w:rFonts w:ascii="Times New Roman" w:eastAsia="標楷體" w:hAnsi="Times New Roman" w:cs="Times New Roman"/>
                <w:noProof/>
                <w:color w:val="000000" w:themeColor="text1"/>
                <w:szCs w:val="24"/>
              </w:rPr>
              <w:t>活動二：</w:t>
            </w:r>
          </w:p>
          <w:p w14:paraId="54B57AD7" w14:textId="77777777" w:rsidR="004067B0" w:rsidRPr="004067B0" w:rsidRDefault="004067B0" w:rsidP="004067B0">
            <w:pPr>
              <w:ind w:left="370" w:hangingChars="154" w:hanging="370"/>
              <w:rPr>
                <w:rFonts w:ascii="Times New Roman" w:eastAsia="標楷體" w:hAnsi="Times New Roman" w:cs="Times New Roman"/>
                <w:color w:val="0F0F0F"/>
                <w:szCs w:val="24"/>
              </w:rPr>
            </w:pPr>
            <w:r w:rsidRPr="004067B0">
              <w:rPr>
                <w:rFonts w:ascii="Times New Roman" w:eastAsia="標楷體" w:hAnsi="Times New Roman" w:cs="Times New Roman"/>
                <w:noProof/>
                <w:color w:val="000000" w:themeColor="text1"/>
                <w:szCs w:val="24"/>
              </w:rPr>
              <w:lastRenderedPageBreak/>
              <w:t xml:space="preserve">1. </w:t>
            </w:r>
            <w:r w:rsidRPr="004067B0">
              <w:rPr>
                <w:rFonts w:ascii="Times New Roman" w:eastAsia="標楷體" w:hAnsi="Times New Roman" w:cs="Times New Roman"/>
                <w:noProof/>
                <w:color w:val="000000" w:themeColor="text1"/>
                <w:szCs w:val="24"/>
              </w:rPr>
              <w:t>教師發下歌詞學習單，再次播放歌曲，請學生將歌詞中不懂的單字做記號。</w:t>
            </w:r>
          </w:p>
          <w:p w14:paraId="5136655E" w14:textId="77777777" w:rsidR="004067B0" w:rsidRPr="004067B0" w:rsidRDefault="004067B0" w:rsidP="004067B0">
            <w:pPr>
              <w:ind w:left="370" w:hangingChars="154" w:hanging="370"/>
              <w:rPr>
                <w:rFonts w:ascii="Times New Roman" w:eastAsia="標楷體" w:hAnsi="Times New Roman" w:cs="Times New Roman"/>
                <w:noProof/>
                <w:color w:val="000000" w:themeColor="text1"/>
                <w:szCs w:val="24"/>
              </w:rPr>
            </w:pPr>
            <w:r w:rsidRPr="004067B0">
              <w:rPr>
                <w:rFonts w:ascii="Times New Roman" w:eastAsia="標楷體" w:hAnsi="Times New Roman" w:cs="Times New Roman"/>
                <w:noProof/>
                <w:color w:val="000000" w:themeColor="text1"/>
                <w:szCs w:val="24"/>
              </w:rPr>
              <w:t xml:space="preserve">2. </w:t>
            </w:r>
            <w:r w:rsidRPr="004067B0">
              <w:rPr>
                <w:rFonts w:ascii="Times New Roman" w:eastAsia="標楷體" w:hAnsi="Times New Roman" w:cs="Times New Roman"/>
                <w:noProof/>
                <w:color w:val="000000" w:themeColor="text1"/>
                <w:szCs w:val="24"/>
              </w:rPr>
              <w:t>教師導引問題：</w:t>
            </w:r>
            <w:r w:rsidRPr="004067B0">
              <w:rPr>
                <w:rFonts w:ascii="Times New Roman" w:eastAsia="標楷體" w:hAnsi="Times New Roman" w:cs="Times New Roman"/>
                <w:noProof/>
                <w:color w:val="000000" w:themeColor="text1"/>
                <w:szCs w:val="24"/>
              </w:rPr>
              <w:br/>
            </w:r>
            <w:r w:rsidRPr="004067B0">
              <w:rPr>
                <w:rFonts w:ascii="Times New Roman" w:eastAsia="標楷體" w:hAnsi="Times New Roman" w:cs="Times New Roman"/>
                <w:noProof/>
                <w:color w:val="000000" w:themeColor="text1"/>
                <w:szCs w:val="24"/>
              </w:rPr>
              <w:t>在閱讀時遇到不懂的單字，可以運用哪些策略幫助理解？</w:t>
            </w:r>
          </w:p>
          <w:p w14:paraId="2EDBAA21" w14:textId="77777777" w:rsidR="004067B0" w:rsidRPr="004067B0" w:rsidRDefault="004067B0" w:rsidP="004067B0">
            <w:pPr>
              <w:ind w:left="370" w:hangingChars="154" w:hanging="370"/>
              <w:rPr>
                <w:rFonts w:ascii="Times New Roman" w:eastAsia="標楷體" w:hAnsi="Times New Roman" w:cs="Times New Roman"/>
                <w:noProof/>
                <w:color w:val="000000" w:themeColor="text1"/>
                <w:szCs w:val="24"/>
              </w:rPr>
            </w:pPr>
            <w:r w:rsidRPr="004067B0">
              <w:rPr>
                <w:rFonts w:ascii="Times New Roman" w:eastAsia="標楷體" w:hAnsi="Times New Roman" w:cs="Times New Roman"/>
                <w:color w:val="0F0F0F"/>
                <w:szCs w:val="24"/>
              </w:rPr>
              <w:t xml:space="preserve">3. </w:t>
            </w:r>
            <w:r w:rsidRPr="004067B0">
              <w:rPr>
                <w:rFonts w:ascii="Times New Roman" w:eastAsia="標楷體" w:hAnsi="Times New Roman" w:cs="Times New Roman"/>
                <w:color w:val="0F0F0F"/>
                <w:szCs w:val="24"/>
              </w:rPr>
              <w:t>學生分組討論後</w:t>
            </w:r>
            <w:r w:rsidRPr="004067B0">
              <w:rPr>
                <w:rFonts w:ascii="Times New Roman" w:eastAsia="標楷體" w:hAnsi="Times New Roman" w:cs="Times New Roman"/>
                <w:noProof/>
                <w:color w:val="000000" w:themeColor="text1"/>
                <w:szCs w:val="24"/>
              </w:rPr>
              <w:t>與全班分享討論內容。</w:t>
            </w:r>
          </w:p>
          <w:p w14:paraId="3C1A8BCE" w14:textId="77777777" w:rsidR="004067B0" w:rsidRPr="004067B0" w:rsidRDefault="004067B0" w:rsidP="004067B0">
            <w:pPr>
              <w:ind w:left="370" w:hangingChars="154" w:hanging="370"/>
              <w:rPr>
                <w:rFonts w:ascii="Times New Roman" w:eastAsia="標楷體" w:hAnsi="Times New Roman" w:cs="Times New Roman"/>
                <w:noProof/>
                <w:color w:val="000000" w:themeColor="text1"/>
                <w:szCs w:val="24"/>
              </w:rPr>
            </w:pPr>
            <w:r w:rsidRPr="004067B0">
              <w:rPr>
                <w:rFonts w:ascii="Times New Roman" w:eastAsia="標楷體" w:hAnsi="Times New Roman" w:cs="Times New Roman"/>
                <w:noProof/>
                <w:color w:val="000000" w:themeColor="text1"/>
                <w:szCs w:val="24"/>
              </w:rPr>
              <w:t xml:space="preserve">4. </w:t>
            </w:r>
            <w:r w:rsidRPr="004067B0">
              <w:rPr>
                <w:rFonts w:ascii="Times New Roman" w:eastAsia="標楷體" w:hAnsi="Times New Roman" w:cs="Times New Roman"/>
                <w:noProof/>
                <w:color w:val="000000" w:themeColor="text1"/>
                <w:szCs w:val="24"/>
              </w:rPr>
              <w:t>教師歸納討論內容，並引導學生運用策略。</w:t>
            </w:r>
            <w:r w:rsidRPr="004067B0">
              <w:rPr>
                <w:rFonts w:ascii="Times New Roman" w:eastAsia="標楷體" w:hAnsi="Times New Roman" w:cs="Times New Roman"/>
                <w:noProof/>
                <w:color w:val="000000" w:themeColor="text1"/>
                <w:szCs w:val="24"/>
              </w:rPr>
              <w:br/>
            </w:r>
            <w:r w:rsidRPr="004067B0">
              <w:rPr>
                <w:rFonts w:ascii="Times New Roman" w:eastAsia="標楷體" w:hAnsi="Times New Roman" w:cs="Times New Roman"/>
                <w:noProof/>
                <w:color w:val="000000" w:themeColor="text1"/>
                <w:szCs w:val="24"/>
              </w:rPr>
              <w:t>個人：從前後文推測單字意思。</w:t>
            </w:r>
            <w:r w:rsidRPr="004067B0">
              <w:rPr>
                <w:rFonts w:ascii="Times New Roman" w:eastAsia="標楷體" w:hAnsi="Times New Roman" w:cs="Times New Roman"/>
                <w:noProof/>
                <w:color w:val="000000" w:themeColor="text1"/>
                <w:szCs w:val="24"/>
              </w:rPr>
              <w:br/>
            </w:r>
            <w:r w:rsidRPr="004067B0">
              <w:rPr>
                <w:rFonts w:ascii="Times New Roman" w:eastAsia="標楷體" w:hAnsi="Times New Roman" w:cs="Times New Roman"/>
                <w:noProof/>
                <w:color w:val="000000" w:themeColor="text1"/>
                <w:szCs w:val="24"/>
              </w:rPr>
              <w:t>小組：與同學討論分享已知內容。</w:t>
            </w:r>
            <w:r w:rsidRPr="004067B0">
              <w:rPr>
                <w:rFonts w:ascii="Times New Roman" w:eastAsia="標楷體" w:hAnsi="Times New Roman" w:cs="Times New Roman"/>
                <w:noProof/>
                <w:color w:val="000000" w:themeColor="text1"/>
                <w:szCs w:val="24"/>
              </w:rPr>
              <w:br/>
            </w:r>
            <w:r w:rsidRPr="004067B0">
              <w:rPr>
                <w:rFonts w:ascii="Times New Roman" w:eastAsia="標楷體" w:hAnsi="Times New Roman" w:cs="Times New Roman"/>
                <w:noProof/>
                <w:color w:val="000000" w:themeColor="text1"/>
                <w:szCs w:val="24"/>
              </w:rPr>
              <w:t>工具：運用字典或平板網路查詢。</w:t>
            </w:r>
          </w:p>
          <w:p w14:paraId="6172332D" w14:textId="77777777" w:rsidR="004067B0" w:rsidRPr="004067B0" w:rsidRDefault="004067B0" w:rsidP="004067B0">
            <w:pPr>
              <w:snapToGrid w:val="0"/>
              <w:spacing w:line="300" w:lineRule="auto"/>
              <w:rPr>
                <w:rFonts w:ascii="Times New Roman" w:eastAsia="標楷體" w:hAnsi="Times New Roman" w:cs="Times New Roman"/>
                <w:noProof/>
                <w:color w:val="000000" w:themeColor="text1"/>
                <w:szCs w:val="24"/>
              </w:rPr>
            </w:pPr>
            <w:r w:rsidRPr="004067B0">
              <w:rPr>
                <w:rFonts w:ascii="Times New Roman" w:eastAsia="標楷體" w:hAnsi="Times New Roman" w:cs="Times New Roman"/>
                <w:noProof/>
                <w:color w:val="000000" w:themeColor="text1"/>
                <w:szCs w:val="24"/>
              </w:rPr>
              <w:t>活動三：</w:t>
            </w:r>
          </w:p>
          <w:p w14:paraId="75224147" w14:textId="77777777" w:rsidR="004067B0" w:rsidRPr="004067B0" w:rsidRDefault="004067B0" w:rsidP="004067B0">
            <w:pPr>
              <w:ind w:left="370" w:hangingChars="154" w:hanging="370"/>
              <w:rPr>
                <w:rFonts w:ascii="Times New Roman" w:eastAsia="標楷體" w:hAnsi="Times New Roman" w:cs="Times New Roman"/>
                <w:color w:val="0F0F0F"/>
                <w:szCs w:val="24"/>
              </w:rPr>
            </w:pPr>
            <w:r w:rsidRPr="004067B0">
              <w:rPr>
                <w:rFonts w:ascii="Times New Roman" w:eastAsia="標楷體" w:hAnsi="Times New Roman" w:cs="Times New Roman"/>
                <w:noProof/>
                <w:color w:val="000000" w:themeColor="text1"/>
                <w:szCs w:val="24"/>
              </w:rPr>
              <w:t xml:space="preserve">1. </w:t>
            </w:r>
            <w:r w:rsidRPr="004067B0">
              <w:rPr>
                <w:rFonts w:ascii="Times New Roman" w:eastAsia="標楷體" w:hAnsi="Times New Roman" w:cs="Times New Roman"/>
                <w:noProof/>
                <w:color w:val="000000" w:themeColor="text1"/>
                <w:szCs w:val="24"/>
              </w:rPr>
              <w:t>教師播放歌曲影片，讓學生熟悉歌詞內容。</w:t>
            </w:r>
          </w:p>
          <w:p w14:paraId="3E2F2B44" w14:textId="77777777" w:rsidR="004067B0" w:rsidRPr="004067B0" w:rsidRDefault="004067B0" w:rsidP="004067B0">
            <w:pPr>
              <w:ind w:left="370" w:hangingChars="154" w:hanging="370"/>
              <w:rPr>
                <w:rFonts w:ascii="Times New Roman" w:eastAsia="標楷體" w:hAnsi="Times New Roman" w:cs="Times New Roman"/>
                <w:noProof/>
                <w:color w:val="000000" w:themeColor="text1"/>
                <w:szCs w:val="24"/>
              </w:rPr>
            </w:pPr>
            <w:r w:rsidRPr="004067B0">
              <w:rPr>
                <w:rFonts w:ascii="Times New Roman" w:eastAsia="標楷體" w:hAnsi="Times New Roman" w:cs="Times New Roman"/>
                <w:noProof/>
                <w:color w:val="000000" w:themeColor="text1"/>
                <w:szCs w:val="24"/>
              </w:rPr>
              <w:t xml:space="preserve">2. </w:t>
            </w:r>
            <w:r w:rsidRPr="004067B0">
              <w:rPr>
                <w:rFonts w:ascii="Times New Roman" w:eastAsia="標楷體" w:hAnsi="Times New Roman" w:cs="Times New Roman"/>
                <w:noProof/>
                <w:color w:val="000000" w:themeColor="text1"/>
                <w:szCs w:val="24"/>
              </w:rPr>
              <w:t>教師朗讀歌詞，再次針對學生較難理解的生字做講解，確認學生能理解歌詞內容。</w:t>
            </w:r>
          </w:p>
          <w:p w14:paraId="329BADE4" w14:textId="77777777" w:rsidR="004067B0" w:rsidRPr="004067B0" w:rsidRDefault="004067B0" w:rsidP="004067B0">
            <w:pPr>
              <w:ind w:left="370" w:hangingChars="154" w:hanging="370"/>
              <w:rPr>
                <w:rFonts w:ascii="Times New Roman" w:eastAsia="標楷體" w:hAnsi="Times New Roman" w:cs="Times New Roman"/>
                <w:noProof/>
                <w:color w:val="000000" w:themeColor="text1"/>
                <w:szCs w:val="24"/>
              </w:rPr>
            </w:pPr>
            <w:r w:rsidRPr="004067B0">
              <w:rPr>
                <w:rFonts w:ascii="Times New Roman" w:eastAsia="標楷體" w:hAnsi="Times New Roman" w:cs="Times New Roman"/>
                <w:noProof/>
                <w:color w:val="000000" w:themeColor="text1"/>
                <w:szCs w:val="24"/>
              </w:rPr>
              <w:t xml:space="preserve">3. </w:t>
            </w:r>
            <w:r w:rsidRPr="004067B0">
              <w:rPr>
                <w:rFonts w:ascii="Times New Roman" w:eastAsia="標楷體" w:hAnsi="Times New Roman" w:cs="Times New Roman"/>
                <w:noProof/>
                <w:color w:val="000000" w:themeColor="text1"/>
                <w:szCs w:val="24"/>
              </w:rPr>
              <w:t>教師導引問題：</w:t>
            </w:r>
            <w:r w:rsidRPr="004067B0">
              <w:rPr>
                <w:rFonts w:ascii="Times New Roman" w:eastAsia="標楷體" w:hAnsi="Times New Roman" w:cs="Times New Roman"/>
                <w:noProof/>
                <w:color w:val="000000" w:themeColor="text1"/>
                <w:szCs w:val="24"/>
              </w:rPr>
              <w:br/>
            </w:r>
            <w:r w:rsidRPr="004067B0">
              <w:rPr>
                <w:rFonts w:ascii="Times New Roman" w:eastAsia="標楷體" w:hAnsi="Times New Roman" w:cs="Times New Roman"/>
                <w:noProof/>
                <w:color w:val="000000" w:themeColor="text1"/>
                <w:szCs w:val="24"/>
              </w:rPr>
              <w:t>這首歌的內容主要在告訴我們什麼？</w:t>
            </w:r>
            <w:r w:rsidRPr="004067B0">
              <w:rPr>
                <w:rFonts w:ascii="Times New Roman" w:eastAsia="標楷體" w:hAnsi="Times New Roman" w:cs="Times New Roman"/>
                <w:noProof/>
                <w:color w:val="000000" w:themeColor="text1"/>
                <w:szCs w:val="24"/>
              </w:rPr>
              <w:br/>
            </w:r>
            <w:r w:rsidRPr="004067B0">
              <w:rPr>
                <w:rFonts w:ascii="Times New Roman" w:eastAsia="標楷體" w:hAnsi="Times New Roman" w:cs="Times New Roman"/>
                <w:noProof/>
                <w:color w:val="000000" w:themeColor="text1"/>
                <w:szCs w:val="24"/>
              </w:rPr>
              <w:t>你最喜歡哪一句歌詞？</w:t>
            </w:r>
          </w:p>
          <w:p w14:paraId="196AC3AB" w14:textId="77777777" w:rsidR="004067B0" w:rsidRPr="004067B0" w:rsidRDefault="004067B0" w:rsidP="004067B0">
            <w:pPr>
              <w:ind w:left="370" w:hangingChars="154" w:hanging="370"/>
              <w:rPr>
                <w:rFonts w:ascii="Times New Roman" w:eastAsia="標楷體" w:hAnsi="Times New Roman" w:cs="Times New Roman"/>
                <w:noProof/>
                <w:color w:val="000000" w:themeColor="text1"/>
                <w:szCs w:val="24"/>
              </w:rPr>
            </w:pPr>
            <w:r w:rsidRPr="004067B0">
              <w:rPr>
                <w:rFonts w:ascii="Times New Roman" w:eastAsia="標楷體" w:hAnsi="Times New Roman" w:cs="Times New Roman"/>
                <w:color w:val="0F0F0F"/>
                <w:szCs w:val="24"/>
              </w:rPr>
              <w:t xml:space="preserve">4. </w:t>
            </w:r>
            <w:r w:rsidRPr="004067B0">
              <w:rPr>
                <w:rFonts w:ascii="Times New Roman" w:eastAsia="標楷體" w:hAnsi="Times New Roman" w:cs="Times New Roman"/>
                <w:noProof/>
                <w:color w:val="000000" w:themeColor="text1"/>
                <w:szCs w:val="24"/>
              </w:rPr>
              <w:t>教師總結歌詞大意，並帶領學生</w:t>
            </w:r>
            <w:r w:rsidRPr="004067B0">
              <w:rPr>
                <w:rFonts w:ascii="Times New Roman" w:eastAsia="標楷體" w:hAnsi="Times New Roman" w:cs="Times New Roman"/>
              </w:rPr>
              <w:t>複誦歌詞，用正確的發音及適切的速度朗讀，練習歌謠韻文的節奏與音韻。</w:t>
            </w:r>
          </w:p>
          <w:p w14:paraId="2FE147AC" w14:textId="77777777" w:rsidR="004067B0" w:rsidRPr="004067B0" w:rsidRDefault="004067B0" w:rsidP="004067B0">
            <w:pPr>
              <w:ind w:left="355" w:hangingChars="148" w:hanging="355"/>
              <w:rPr>
                <w:rFonts w:ascii="Times New Roman" w:eastAsia="標楷體" w:hAnsi="Times New Roman" w:cs="Times New Roman"/>
                <w:szCs w:val="24"/>
              </w:rPr>
            </w:pPr>
            <w:r w:rsidRPr="004067B0">
              <w:rPr>
                <w:rFonts w:ascii="Times New Roman" w:eastAsia="標楷體" w:hAnsi="Times New Roman" w:cs="Times New Roman"/>
                <w:noProof/>
                <w:color w:val="000000" w:themeColor="text1"/>
                <w:szCs w:val="24"/>
              </w:rPr>
              <w:t xml:space="preserve">5. </w:t>
            </w:r>
            <w:r w:rsidRPr="004067B0">
              <w:rPr>
                <w:rFonts w:ascii="Times New Roman" w:eastAsia="標楷體" w:hAnsi="Times New Roman" w:cs="Times New Roman"/>
                <w:noProof/>
                <w:color w:val="000000" w:themeColor="text1"/>
                <w:szCs w:val="24"/>
              </w:rPr>
              <w:t>熟習歌詞內容後，進入</w:t>
            </w:r>
            <w:r w:rsidRPr="004067B0">
              <w:rPr>
                <w:rFonts w:ascii="Times New Roman" w:eastAsia="標楷體" w:hAnsi="Times New Roman" w:cs="Times New Roman"/>
                <w:szCs w:val="24"/>
              </w:rPr>
              <w:t>COOL ENGLISH</w:t>
            </w:r>
            <w:r w:rsidRPr="004067B0">
              <w:rPr>
                <w:rFonts w:ascii="Times New Roman" w:eastAsia="標楷體" w:hAnsi="Times New Roman" w:cs="Times New Roman"/>
                <w:szCs w:val="24"/>
              </w:rPr>
              <w:t>網站，進行歌詞填空的闖關遊戲，檢核學生對歌詞的熟悉程度。</w:t>
            </w:r>
          </w:p>
          <w:p w14:paraId="70874F13" w14:textId="77777777" w:rsidR="004067B0" w:rsidRPr="004067B0" w:rsidRDefault="004067B0" w:rsidP="004067B0">
            <w:pPr>
              <w:snapToGrid w:val="0"/>
              <w:spacing w:line="300" w:lineRule="auto"/>
              <w:rPr>
                <w:rFonts w:ascii="Times New Roman" w:eastAsia="標楷體" w:hAnsi="Times New Roman" w:cs="Times New Roman"/>
                <w:b/>
                <w:szCs w:val="24"/>
              </w:rPr>
            </w:pPr>
          </w:p>
          <w:p w14:paraId="11F17195" w14:textId="77777777" w:rsidR="004067B0" w:rsidRPr="004067B0" w:rsidRDefault="004067B0" w:rsidP="004067B0">
            <w:pPr>
              <w:snapToGrid w:val="0"/>
              <w:spacing w:line="300" w:lineRule="auto"/>
              <w:rPr>
                <w:rFonts w:ascii="Times New Roman" w:eastAsia="標楷體" w:hAnsi="Times New Roman" w:cs="Times New Roman"/>
                <w:noProof/>
                <w:color w:val="000000" w:themeColor="text1"/>
                <w:szCs w:val="24"/>
              </w:rPr>
            </w:pPr>
            <w:r w:rsidRPr="004067B0">
              <w:rPr>
                <w:rFonts w:ascii="Times New Roman" w:eastAsia="標楷體" w:hAnsi="Times New Roman" w:cs="Times New Roman"/>
                <w:noProof/>
                <w:color w:val="000000" w:themeColor="text1"/>
                <w:szCs w:val="24"/>
              </w:rPr>
              <w:t>活動四：</w:t>
            </w:r>
          </w:p>
          <w:p w14:paraId="769F2755" w14:textId="77777777" w:rsidR="004067B0" w:rsidRPr="004067B0" w:rsidRDefault="004067B0" w:rsidP="004067B0">
            <w:pPr>
              <w:ind w:left="370" w:hangingChars="154" w:hanging="370"/>
              <w:rPr>
                <w:rFonts w:ascii="Times New Roman" w:eastAsia="標楷體" w:hAnsi="Times New Roman" w:cs="Times New Roman"/>
                <w:color w:val="0F0F0F"/>
                <w:szCs w:val="24"/>
              </w:rPr>
            </w:pPr>
            <w:r w:rsidRPr="004067B0">
              <w:rPr>
                <w:rFonts w:ascii="Times New Roman" w:eastAsia="標楷體" w:hAnsi="Times New Roman" w:cs="Times New Roman"/>
                <w:noProof/>
                <w:color w:val="000000" w:themeColor="text1"/>
                <w:szCs w:val="24"/>
              </w:rPr>
              <w:t xml:space="preserve">1. </w:t>
            </w:r>
            <w:r w:rsidRPr="004067B0">
              <w:rPr>
                <w:rFonts w:ascii="Times New Roman" w:eastAsia="標楷體" w:hAnsi="Times New Roman" w:cs="Times New Roman"/>
                <w:noProof/>
                <w:color w:val="000000" w:themeColor="text1"/>
                <w:szCs w:val="24"/>
              </w:rPr>
              <w:t>教師播放歌曲影片，讓學生搭配旋律練唱。</w:t>
            </w:r>
          </w:p>
          <w:p w14:paraId="52B4EFA6" w14:textId="77777777" w:rsidR="004067B0" w:rsidRPr="004067B0" w:rsidRDefault="004067B0" w:rsidP="004067B0">
            <w:pPr>
              <w:ind w:left="370" w:hangingChars="154" w:hanging="370"/>
              <w:rPr>
                <w:rFonts w:ascii="Times New Roman" w:eastAsia="標楷體" w:hAnsi="Times New Roman" w:cs="Times New Roman"/>
                <w:kern w:val="0"/>
                <w:szCs w:val="24"/>
              </w:rPr>
            </w:pPr>
            <w:r w:rsidRPr="004067B0">
              <w:rPr>
                <w:rFonts w:ascii="Times New Roman" w:eastAsia="標楷體" w:hAnsi="Times New Roman" w:cs="Times New Roman"/>
                <w:noProof/>
                <w:color w:val="000000" w:themeColor="text1"/>
                <w:szCs w:val="24"/>
              </w:rPr>
              <w:t>2.</w:t>
            </w:r>
            <w:r w:rsidRPr="004067B0">
              <w:rPr>
                <w:rFonts w:ascii="Times New Roman" w:eastAsia="標楷體" w:hAnsi="Times New Roman" w:cs="Times New Roman"/>
                <w:kern w:val="0"/>
                <w:szCs w:val="24"/>
              </w:rPr>
              <w:t xml:space="preserve"> </w:t>
            </w:r>
            <w:r w:rsidRPr="004067B0">
              <w:rPr>
                <w:rFonts w:ascii="Times New Roman" w:eastAsia="標楷體" w:hAnsi="Times New Roman" w:cs="Times New Roman"/>
                <w:noProof/>
                <w:color w:val="000000" w:themeColor="text1"/>
                <w:szCs w:val="24"/>
              </w:rPr>
              <w:t>教師引導學生進行賞析，藉由演唱人演繹歌曲的表現，說明如何掌握</w:t>
            </w:r>
            <w:r w:rsidRPr="004067B0">
              <w:rPr>
                <w:rFonts w:ascii="Times New Roman" w:eastAsia="標楷體" w:hAnsi="Times New Roman" w:cs="Times New Roman"/>
                <w:kern w:val="0"/>
                <w:szCs w:val="24"/>
              </w:rPr>
              <w:t>歌唱的技巧。</w:t>
            </w:r>
            <w:r w:rsidRPr="004067B0">
              <w:rPr>
                <w:rFonts w:ascii="Times New Roman" w:eastAsia="標楷體" w:hAnsi="Times New Roman" w:cs="Times New Roman"/>
                <w:kern w:val="0"/>
                <w:szCs w:val="24"/>
              </w:rPr>
              <w:t>(</w:t>
            </w:r>
            <w:r w:rsidRPr="004067B0">
              <w:rPr>
                <w:rFonts w:ascii="Times New Roman" w:eastAsia="標楷體" w:hAnsi="Times New Roman" w:cs="Times New Roman"/>
                <w:kern w:val="0"/>
                <w:szCs w:val="24"/>
              </w:rPr>
              <w:t>例如：呼吸及情感表達</w:t>
            </w:r>
            <w:r w:rsidRPr="004067B0">
              <w:rPr>
                <w:rFonts w:ascii="Times New Roman" w:eastAsia="標楷體" w:hAnsi="Times New Roman" w:cs="Times New Roman"/>
                <w:kern w:val="0"/>
                <w:szCs w:val="24"/>
              </w:rPr>
              <w:t>)</w:t>
            </w:r>
          </w:p>
          <w:p w14:paraId="025A923E" w14:textId="77777777" w:rsidR="004067B0" w:rsidRPr="004067B0" w:rsidRDefault="004067B0" w:rsidP="004067B0">
            <w:pPr>
              <w:ind w:left="370" w:hangingChars="154" w:hanging="370"/>
              <w:rPr>
                <w:rFonts w:ascii="Times New Roman" w:eastAsia="標楷體" w:hAnsi="Times New Roman" w:cs="Times New Roman"/>
                <w:noProof/>
                <w:color w:val="000000" w:themeColor="text1"/>
                <w:szCs w:val="24"/>
              </w:rPr>
            </w:pPr>
            <w:r w:rsidRPr="004067B0">
              <w:rPr>
                <w:rFonts w:ascii="Times New Roman" w:eastAsia="標楷體" w:hAnsi="Times New Roman" w:cs="Times New Roman"/>
                <w:color w:val="0F0F0F"/>
                <w:szCs w:val="24"/>
              </w:rPr>
              <w:t xml:space="preserve">3. </w:t>
            </w:r>
            <w:r w:rsidRPr="004067B0">
              <w:rPr>
                <w:rFonts w:ascii="Times New Roman" w:eastAsia="標楷體" w:hAnsi="Times New Roman" w:cs="Times New Roman"/>
                <w:noProof/>
                <w:color w:val="000000" w:themeColor="text1"/>
                <w:szCs w:val="24"/>
              </w:rPr>
              <w:t>教師播放歌曲音檔，讓學生練習在純音樂無人聲的伴奏中，呈現所學習到的歌唱技巧</w:t>
            </w:r>
            <w:r w:rsidRPr="004067B0">
              <w:rPr>
                <w:rFonts w:ascii="Times New Roman" w:eastAsia="標楷體" w:hAnsi="Times New Roman" w:cs="Times New Roman"/>
              </w:rPr>
              <w:t>。</w:t>
            </w:r>
          </w:p>
          <w:p w14:paraId="67A90D51" w14:textId="77777777" w:rsidR="004067B0" w:rsidRPr="004067B0" w:rsidRDefault="004067B0" w:rsidP="004067B0">
            <w:pPr>
              <w:ind w:left="355" w:hangingChars="148" w:hanging="355"/>
              <w:rPr>
                <w:rFonts w:ascii="Times New Roman" w:eastAsia="標楷體" w:hAnsi="Times New Roman" w:cs="Times New Roman"/>
                <w:szCs w:val="24"/>
              </w:rPr>
            </w:pPr>
            <w:r w:rsidRPr="004067B0">
              <w:rPr>
                <w:rFonts w:ascii="Times New Roman" w:eastAsia="標楷體" w:hAnsi="Times New Roman" w:cs="Times New Roman"/>
                <w:noProof/>
                <w:color w:val="000000" w:themeColor="text1"/>
                <w:szCs w:val="24"/>
              </w:rPr>
              <w:t xml:space="preserve">4. </w:t>
            </w:r>
            <w:r w:rsidRPr="004067B0">
              <w:rPr>
                <w:rFonts w:ascii="Times New Roman" w:eastAsia="標楷體" w:hAnsi="Times New Roman" w:cs="Times New Roman"/>
                <w:noProof/>
                <w:color w:val="000000" w:themeColor="text1"/>
                <w:szCs w:val="24"/>
              </w:rPr>
              <w:t>學生分組練習，並討論如何配合歌詞設計動作及隊形</w:t>
            </w:r>
            <w:r w:rsidRPr="004067B0">
              <w:rPr>
                <w:rFonts w:ascii="Times New Roman" w:eastAsia="標楷體" w:hAnsi="Times New Roman" w:cs="Times New Roman"/>
                <w:szCs w:val="24"/>
              </w:rPr>
              <w:t>。</w:t>
            </w:r>
          </w:p>
          <w:p w14:paraId="5B70D07E" w14:textId="77777777" w:rsidR="004067B0" w:rsidRPr="004067B0" w:rsidRDefault="004067B0" w:rsidP="004067B0">
            <w:pPr>
              <w:snapToGrid w:val="0"/>
              <w:spacing w:line="300" w:lineRule="auto"/>
              <w:rPr>
                <w:rFonts w:ascii="Times New Roman" w:eastAsia="標楷體" w:hAnsi="Times New Roman" w:cs="Times New Roman"/>
                <w:b/>
                <w:szCs w:val="24"/>
              </w:rPr>
            </w:pPr>
          </w:p>
          <w:p w14:paraId="11FB4A1E" w14:textId="77777777" w:rsidR="004067B0" w:rsidRPr="004067B0" w:rsidRDefault="004067B0" w:rsidP="004067B0">
            <w:pPr>
              <w:snapToGrid w:val="0"/>
              <w:spacing w:line="300" w:lineRule="auto"/>
              <w:rPr>
                <w:rFonts w:ascii="Times New Roman" w:eastAsia="標楷體" w:hAnsi="Times New Roman" w:cs="Times New Roman"/>
                <w:b/>
                <w:szCs w:val="24"/>
              </w:rPr>
            </w:pPr>
            <w:r w:rsidRPr="004067B0">
              <w:rPr>
                <w:rFonts w:ascii="Times New Roman" w:eastAsia="標楷體" w:hAnsi="Times New Roman" w:cs="Times New Roman"/>
                <w:b/>
                <w:szCs w:val="24"/>
              </w:rPr>
              <w:t>【綜合活動】</w:t>
            </w:r>
          </w:p>
          <w:p w14:paraId="70571A4A" w14:textId="77777777" w:rsidR="004067B0" w:rsidRPr="004067B0" w:rsidRDefault="004067B0" w:rsidP="004067B0">
            <w:pPr>
              <w:snapToGrid w:val="0"/>
              <w:spacing w:line="300" w:lineRule="auto"/>
              <w:rPr>
                <w:rFonts w:ascii="Times New Roman" w:eastAsia="標楷體" w:hAnsi="Times New Roman" w:cs="Times New Roman"/>
                <w:noProof/>
              </w:rPr>
            </w:pPr>
            <w:r w:rsidRPr="004067B0">
              <w:rPr>
                <w:rFonts w:ascii="Times New Roman" w:eastAsia="標楷體" w:hAnsi="Times New Roman" w:cs="Times New Roman"/>
                <w:noProof/>
              </w:rPr>
              <w:t>各組上台表演，呈現分組練習的成果。</w:t>
            </w:r>
          </w:p>
          <w:p w14:paraId="58988E54" w14:textId="77777777" w:rsidR="004067B0" w:rsidRPr="004067B0" w:rsidRDefault="004067B0" w:rsidP="004067B0">
            <w:pPr>
              <w:snapToGrid w:val="0"/>
              <w:spacing w:line="300" w:lineRule="auto"/>
              <w:rPr>
                <w:rFonts w:ascii="Times New Roman" w:eastAsia="標楷體" w:hAnsi="Times New Roman" w:cs="Times New Roman"/>
                <w:noProof/>
                <w:color w:val="000000" w:themeColor="text1"/>
                <w:szCs w:val="24"/>
              </w:rPr>
            </w:pPr>
          </w:p>
          <w:p w14:paraId="6F9919AF" w14:textId="77777777" w:rsidR="004067B0" w:rsidRPr="004067B0" w:rsidRDefault="004067B0" w:rsidP="004067B0">
            <w:pPr>
              <w:snapToGrid w:val="0"/>
              <w:spacing w:line="300" w:lineRule="auto"/>
              <w:rPr>
                <w:rFonts w:ascii="Times New Roman" w:eastAsia="標楷體" w:hAnsi="Times New Roman" w:cs="Times New Roman"/>
                <w:noProof/>
                <w:color w:val="000000" w:themeColor="text1"/>
                <w:szCs w:val="24"/>
              </w:rPr>
            </w:pPr>
            <w:r w:rsidRPr="004067B0">
              <w:rPr>
                <w:rFonts w:ascii="Times New Roman" w:eastAsia="標楷體" w:hAnsi="Times New Roman" w:cs="Times New Roman"/>
                <w:noProof/>
                <w:color w:val="000000" w:themeColor="text1"/>
                <w:szCs w:val="24"/>
              </w:rPr>
              <w:t>教師導引問題：</w:t>
            </w:r>
            <w:r w:rsidRPr="004067B0">
              <w:rPr>
                <w:rFonts w:ascii="Times New Roman" w:eastAsia="標楷體" w:hAnsi="Times New Roman" w:cs="Times New Roman"/>
                <w:noProof/>
                <w:color w:val="000000" w:themeColor="text1"/>
                <w:szCs w:val="24"/>
              </w:rPr>
              <w:br/>
            </w:r>
            <w:r w:rsidRPr="004067B0">
              <w:rPr>
                <w:rFonts w:ascii="Times New Roman" w:eastAsia="標楷體" w:hAnsi="Times New Roman" w:cs="Times New Roman"/>
                <w:noProof/>
                <w:color w:val="000000" w:themeColor="text1"/>
                <w:szCs w:val="24"/>
              </w:rPr>
              <w:t>各組的表現有何優異之處？有哪些需要修正的部分？</w:t>
            </w:r>
          </w:p>
          <w:p w14:paraId="5F7B415D" w14:textId="77777777" w:rsidR="004067B0" w:rsidRPr="004067B0" w:rsidRDefault="004067B0" w:rsidP="004067B0">
            <w:pPr>
              <w:snapToGrid w:val="0"/>
              <w:spacing w:line="300" w:lineRule="auto"/>
              <w:rPr>
                <w:rFonts w:ascii="Times New Roman" w:eastAsia="標楷體" w:hAnsi="Times New Roman" w:cs="Times New Roman"/>
                <w:noProof/>
                <w:color w:val="000000" w:themeColor="text1"/>
                <w:szCs w:val="24"/>
              </w:rPr>
            </w:pPr>
          </w:p>
          <w:p w14:paraId="1687711E" w14:textId="77777777" w:rsidR="004067B0" w:rsidRPr="004067B0" w:rsidRDefault="004067B0" w:rsidP="004067B0">
            <w:pPr>
              <w:snapToGrid w:val="0"/>
              <w:spacing w:line="300" w:lineRule="auto"/>
              <w:rPr>
                <w:rFonts w:ascii="Times New Roman" w:eastAsia="標楷體" w:hAnsi="Times New Roman" w:cs="Times New Roman"/>
                <w:noProof/>
                <w:color w:val="FF0000"/>
                <w:szCs w:val="24"/>
              </w:rPr>
            </w:pPr>
            <w:r w:rsidRPr="004067B0">
              <w:rPr>
                <w:rFonts w:ascii="Times New Roman" w:eastAsia="標楷體" w:hAnsi="Times New Roman" w:cs="Times New Roman"/>
                <w:noProof/>
                <w:color w:val="000000" w:themeColor="text1"/>
                <w:szCs w:val="24"/>
              </w:rPr>
              <w:lastRenderedPageBreak/>
              <w:t>全班討論後去蕪存菁，彙整成一段完整的表演，再選出負責人指導全班同學繼續練習，準備參加全校英語歌唱比賽。</w:t>
            </w:r>
          </w:p>
        </w:tc>
        <w:tc>
          <w:tcPr>
            <w:tcW w:w="1134" w:type="dxa"/>
            <w:tcBorders>
              <w:top w:val="single" w:sz="4" w:space="0" w:color="000000"/>
              <w:left w:val="single" w:sz="4" w:space="0" w:color="auto"/>
              <w:bottom w:val="single" w:sz="4" w:space="0" w:color="auto"/>
              <w:right w:val="single" w:sz="4" w:space="0" w:color="auto"/>
            </w:tcBorders>
          </w:tcPr>
          <w:p w14:paraId="650B47B0" w14:textId="77777777" w:rsidR="004067B0" w:rsidRPr="004067B0" w:rsidRDefault="004067B0" w:rsidP="004067B0">
            <w:pPr>
              <w:snapToGrid w:val="0"/>
              <w:rPr>
                <w:rFonts w:ascii="Times New Roman" w:eastAsia="標楷體" w:hAnsi="Times New Roman" w:cs="Times New Roman"/>
                <w:b/>
                <w:noProof/>
                <w:szCs w:val="24"/>
              </w:rPr>
            </w:pPr>
          </w:p>
          <w:p w14:paraId="7CCA2930" w14:textId="77777777" w:rsidR="004067B0" w:rsidRPr="004067B0" w:rsidRDefault="004067B0" w:rsidP="004067B0">
            <w:pPr>
              <w:snapToGrid w:val="0"/>
              <w:rPr>
                <w:rFonts w:ascii="Times New Roman" w:eastAsia="標楷體" w:hAnsi="Times New Roman" w:cs="Times New Roman"/>
                <w:b/>
                <w:noProof/>
                <w:szCs w:val="24"/>
              </w:rPr>
            </w:pPr>
          </w:p>
          <w:p w14:paraId="729B191C" w14:textId="77777777" w:rsidR="004067B0" w:rsidRPr="004067B0" w:rsidRDefault="004067B0" w:rsidP="004067B0">
            <w:pPr>
              <w:snapToGrid w:val="0"/>
              <w:rPr>
                <w:rFonts w:ascii="Times New Roman" w:eastAsia="標楷體" w:hAnsi="Times New Roman" w:cs="Times New Roman"/>
                <w:b/>
                <w:noProof/>
                <w:szCs w:val="24"/>
              </w:rPr>
            </w:pPr>
          </w:p>
          <w:p w14:paraId="431F3EFB" w14:textId="77777777" w:rsidR="004067B0" w:rsidRPr="004067B0" w:rsidRDefault="004067B0" w:rsidP="004067B0">
            <w:pPr>
              <w:snapToGrid w:val="0"/>
              <w:rPr>
                <w:rFonts w:ascii="Times New Roman" w:eastAsia="標楷體" w:hAnsi="Times New Roman" w:cs="Times New Roman"/>
                <w:b/>
                <w:noProof/>
                <w:szCs w:val="24"/>
              </w:rPr>
            </w:pPr>
          </w:p>
          <w:p w14:paraId="20C00E1C" w14:textId="77777777" w:rsidR="004067B0" w:rsidRPr="004067B0" w:rsidRDefault="004067B0" w:rsidP="004067B0">
            <w:pPr>
              <w:snapToGrid w:val="0"/>
              <w:rPr>
                <w:rFonts w:ascii="Times New Roman" w:eastAsia="標楷體" w:hAnsi="Times New Roman" w:cs="Times New Roman"/>
                <w:b/>
                <w:noProof/>
                <w:szCs w:val="24"/>
              </w:rPr>
            </w:pPr>
          </w:p>
          <w:p w14:paraId="02EA035F" w14:textId="77777777" w:rsidR="004067B0" w:rsidRPr="004067B0" w:rsidRDefault="004067B0" w:rsidP="004067B0">
            <w:pPr>
              <w:snapToGrid w:val="0"/>
              <w:rPr>
                <w:rFonts w:ascii="Times New Roman" w:eastAsia="標楷體" w:hAnsi="Times New Roman" w:cs="Times New Roman"/>
                <w:b/>
                <w:noProof/>
                <w:szCs w:val="24"/>
              </w:rPr>
            </w:pPr>
          </w:p>
          <w:p w14:paraId="668FF3A7" w14:textId="77777777" w:rsidR="004067B0" w:rsidRPr="004067B0" w:rsidRDefault="004067B0" w:rsidP="004067B0">
            <w:pPr>
              <w:snapToGrid w:val="0"/>
              <w:rPr>
                <w:rFonts w:ascii="Times New Roman" w:eastAsia="標楷體" w:hAnsi="Times New Roman" w:cs="Times New Roman"/>
                <w:b/>
                <w:noProof/>
                <w:szCs w:val="24"/>
              </w:rPr>
            </w:pPr>
          </w:p>
          <w:p w14:paraId="3B834AF3" w14:textId="77777777" w:rsidR="004067B0" w:rsidRPr="004067B0" w:rsidRDefault="004067B0" w:rsidP="004067B0">
            <w:pPr>
              <w:snapToGrid w:val="0"/>
              <w:rPr>
                <w:rFonts w:ascii="Times New Roman" w:eastAsia="標楷體" w:hAnsi="Times New Roman" w:cs="Times New Roman"/>
                <w:b/>
                <w:noProof/>
                <w:szCs w:val="24"/>
              </w:rPr>
            </w:pPr>
          </w:p>
          <w:p w14:paraId="36DF31BB" w14:textId="77777777" w:rsidR="004067B0" w:rsidRPr="004067B0" w:rsidRDefault="004067B0" w:rsidP="004067B0">
            <w:pPr>
              <w:snapToGrid w:val="0"/>
              <w:rPr>
                <w:rFonts w:ascii="Times New Roman" w:eastAsia="標楷體" w:hAnsi="Times New Roman" w:cs="Times New Roman"/>
                <w:b/>
                <w:noProof/>
                <w:szCs w:val="24"/>
              </w:rPr>
            </w:pPr>
          </w:p>
          <w:p w14:paraId="2B83AA87" w14:textId="77777777" w:rsidR="004067B0" w:rsidRPr="004067B0" w:rsidRDefault="004067B0" w:rsidP="004067B0">
            <w:pPr>
              <w:snapToGrid w:val="0"/>
              <w:rPr>
                <w:rFonts w:ascii="Times New Roman" w:eastAsia="標楷體" w:hAnsi="Times New Roman" w:cs="Times New Roman"/>
                <w:b/>
                <w:noProof/>
                <w:szCs w:val="24"/>
              </w:rPr>
            </w:pPr>
          </w:p>
          <w:p w14:paraId="7531BD7A" w14:textId="77777777" w:rsidR="004067B0" w:rsidRPr="004067B0" w:rsidRDefault="004067B0" w:rsidP="004067B0">
            <w:pPr>
              <w:snapToGrid w:val="0"/>
              <w:rPr>
                <w:rFonts w:ascii="Times New Roman" w:eastAsia="標楷體" w:hAnsi="Times New Roman" w:cs="Times New Roman"/>
                <w:b/>
                <w:noProof/>
                <w:szCs w:val="24"/>
              </w:rPr>
            </w:pPr>
            <w:r w:rsidRPr="004067B0">
              <w:rPr>
                <w:rFonts w:ascii="Times New Roman" w:eastAsia="標楷體" w:hAnsi="Times New Roman" w:cs="Times New Roman"/>
                <w:b/>
                <w:noProof/>
                <w:szCs w:val="24"/>
              </w:rPr>
              <w:t>1</w:t>
            </w:r>
            <w:r w:rsidRPr="004067B0">
              <w:rPr>
                <w:rFonts w:ascii="Times New Roman" w:eastAsia="標楷體" w:hAnsi="Times New Roman" w:cs="Times New Roman"/>
                <w:b/>
                <w:noProof/>
                <w:szCs w:val="24"/>
              </w:rPr>
              <w:t>節</w:t>
            </w:r>
          </w:p>
          <w:p w14:paraId="103EF99E" w14:textId="77777777" w:rsidR="004067B0" w:rsidRPr="004067B0" w:rsidRDefault="004067B0" w:rsidP="004067B0">
            <w:pPr>
              <w:snapToGrid w:val="0"/>
              <w:rPr>
                <w:rFonts w:ascii="Times New Roman" w:eastAsia="標楷體" w:hAnsi="Times New Roman" w:cs="Times New Roman"/>
                <w:b/>
                <w:noProof/>
                <w:szCs w:val="24"/>
              </w:rPr>
            </w:pPr>
          </w:p>
          <w:p w14:paraId="5AFAE575" w14:textId="77777777" w:rsidR="004067B0" w:rsidRPr="004067B0" w:rsidRDefault="004067B0" w:rsidP="004067B0">
            <w:pPr>
              <w:snapToGrid w:val="0"/>
              <w:rPr>
                <w:rFonts w:ascii="Times New Roman" w:eastAsia="標楷體" w:hAnsi="Times New Roman" w:cs="Times New Roman"/>
                <w:b/>
                <w:noProof/>
                <w:szCs w:val="24"/>
              </w:rPr>
            </w:pPr>
          </w:p>
          <w:p w14:paraId="6641A925" w14:textId="77777777" w:rsidR="004067B0" w:rsidRPr="004067B0" w:rsidRDefault="004067B0" w:rsidP="004067B0">
            <w:pPr>
              <w:snapToGrid w:val="0"/>
              <w:rPr>
                <w:rFonts w:ascii="Times New Roman" w:eastAsia="標楷體" w:hAnsi="Times New Roman" w:cs="Times New Roman"/>
                <w:b/>
                <w:noProof/>
                <w:szCs w:val="24"/>
              </w:rPr>
            </w:pPr>
          </w:p>
          <w:p w14:paraId="0002E303" w14:textId="77777777" w:rsidR="004067B0" w:rsidRPr="004067B0" w:rsidRDefault="004067B0" w:rsidP="004067B0">
            <w:pPr>
              <w:snapToGrid w:val="0"/>
              <w:rPr>
                <w:rFonts w:ascii="Times New Roman" w:eastAsia="標楷體" w:hAnsi="Times New Roman" w:cs="Times New Roman"/>
                <w:b/>
                <w:noProof/>
                <w:szCs w:val="24"/>
              </w:rPr>
            </w:pPr>
          </w:p>
          <w:p w14:paraId="09CB9327" w14:textId="77777777" w:rsidR="004067B0" w:rsidRPr="004067B0" w:rsidRDefault="004067B0" w:rsidP="004067B0">
            <w:pPr>
              <w:snapToGrid w:val="0"/>
              <w:rPr>
                <w:rFonts w:ascii="Times New Roman" w:eastAsia="標楷體" w:hAnsi="Times New Roman" w:cs="Times New Roman"/>
                <w:b/>
                <w:noProof/>
                <w:szCs w:val="24"/>
              </w:rPr>
            </w:pPr>
          </w:p>
          <w:p w14:paraId="61D90753" w14:textId="77777777" w:rsidR="004067B0" w:rsidRPr="004067B0" w:rsidRDefault="004067B0" w:rsidP="004067B0">
            <w:pPr>
              <w:snapToGrid w:val="0"/>
              <w:rPr>
                <w:rFonts w:ascii="Times New Roman" w:eastAsia="標楷體" w:hAnsi="Times New Roman" w:cs="Times New Roman"/>
                <w:b/>
                <w:noProof/>
                <w:szCs w:val="24"/>
              </w:rPr>
            </w:pPr>
          </w:p>
          <w:p w14:paraId="5DFADFC0" w14:textId="77777777" w:rsidR="004067B0" w:rsidRPr="004067B0" w:rsidRDefault="004067B0" w:rsidP="004067B0">
            <w:pPr>
              <w:snapToGrid w:val="0"/>
              <w:rPr>
                <w:rFonts w:ascii="Times New Roman" w:eastAsia="標楷體" w:hAnsi="Times New Roman" w:cs="Times New Roman"/>
                <w:b/>
                <w:noProof/>
                <w:szCs w:val="24"/>
              </w:rPr>
            </w:pPr>
          </w:p>
          <w:p w14:paraId="7C66BF5C" w14:textId="77777777" w:rsidR="004067B0" w:rsidRPr="004067B0" w:rsidRDefault="004067B0" w:rsidP="004067B0">
            <w:pPr>
              <w:snapToGrid w:val="0"/>
              <w:rPr>
                <w:rFonts w:ascii="Times New Roman" w:eastAsia="標楷體" w:hAnsi="Times New Roman" w:cs="Times New Roman"/>
                <w:b/>
                <w:noProof/>
                <w:szCs w:val="24"/>
              </w:rPr>
            </w:pPr>
          </w:p>
          <w:p w14:paraId="0CC81ADF" w14:textId="77777777" w:rsidR="004067B0" w:rsidRPr="004067B0" w:rsidRDefault="004067B0" w:rsidP="004067B0">
            <w:pPr>
              <w:snapToGrid w:val="0"/>
              <w:rPr>
                <w:rFonts w:ascii="Times New Roman" w:eastAsia="標楷體" w:hAnsi="Times New Roman" w:cs="Times New Roman"/>
                <w:b/>
                <w:noProof/>
                <w:szCs w:val="24"/>
              </w:rPr>
            </w:pPr>
          </w:p>
          <w:p w14:paraId="73BB8698" w14:textId="77777777" w:rsidR="004067B0" w:rsidRPr="004067B0" w:rsidRDefault="004067B0" w:rsidP="004067B0">
            <w:pPr>
              <w:snapToGrid w:val="0"/>
              <w:rPr>
                <w:rFonts w:ascii="Times New Roman" w:eastAsia="標楷體" w:hAnsi="Times New Roman" w:cs="Times New Roman"/>
                <w:b/>
                <w:noProof/>
                <w:szCs w:val="24"/>
              </w:rPr>
            </w:pPr>
          </w:p>
          <w:p w14:paraId="7C276E26" w14:textId="77777777" w:rsidR="004067B0" w:rsidRPr="004067B0" w:rsidRDefault="004067B0" w:rsidP="004067B0">
            <w:pPr>
              <w:snapToGrid w:val="0"/>
              <w:rPr>
                <w:rFonts w:ascii="Times New Roman" w:eastAsia="標楷體" w:hAnsi="Times New Roman" w:cs="Times New Roman"/>
                <w:b/>
                <w:noProof/>
                <w:szCs w:val="24"/>
              </w:rPr>
            </w:pPr>
          </w:p>
          <w:p w14:paraId="0FB9AE9B" w14:textId="77777777" w:rsidR="004067B0" w:rsidRPr="004067B0" w:rsidRDefault="004067B0" w:rsidP="004067B0">
            <w:pPr>
              <w:snapToGrid w:val="0"/>
              <w:rPr>
                <w:rFonts w:ascii="Times New Roman" w:eastAsia="標楷體" w:hAnsi="Times New Roman" w:cs="Times New Roman"/>
                <w:b/>
                <w:noProof/>
                <w:szCs w:val="24"/>
              </w:rPr>
            </w:pPr>
            <w:r w:rsidRPr="004067B0">
              <w:rPr>
                <w:rFonts w:ascii="Times New Roman" w:eastAsia="標楷體" w:hAnsi="Times New Roman" w:cs="Times New Roman"/>
                <w:b/>
                <w:noProof/>
                <w:szCs w:val="24"/>
              </w:rPr>
              <w:t>1</w:t>
            </w:r>
            <w:r w:rsidRPr="004067B0">
              <w:rPr>
                <w:rFonts w:ascii="Times New Roman" w:eastAsia="標楷體" w:hAnsi="Times New Roman" w:cs="Times New Roman"/>
                <w:b/>
                <w:noProof/>
                <w:szCs w:val="24"/>
              </w:rPr>
              <w:t>節</w:t>
            </w:r>
          </w:p>
          <w:p w14:paraId="616C1B17" w14:textId="77777777" w:rsidR="004067B0" w:rsidRPr="004067B0" w:rsidRDefault="004067B0" w:rsidP="004067B0">
            <w:pPr>
              <w:snapToGrid w:val="0"/>
              <w:rPr>
                <w:rFonts w:ascii="Times New Roman" w:eastAsia="標楷體" w:hAnsi="Times New Roman" w:cs="Times New Roman"/>
                <w:b/>
                <w:noProof/>
                <w:szCs w:val="24"/>
              </w:rPr>
            </w:pPr>
          </w:p>
          <w:p w14:paraId="0B5836B2" w14:textId="77777777" w:rsidR="004067B0" w:rsidRPr="004067B0" w:rsidRDefault="004067B0" w:rsidP="004067B0">
            <w:pPr>
              <w:snapToGrid w:val="0"/>
              <w:rPr>
                <w:rFonts w:ascii="Times New Roman" w:eastAsia="標楷體" w:hAnsi="Times New Roman" w:cs="Times New Roman"/>
                <w:b/>
                <w:noProof/>
                <w:szCs w:val="24"/>
              </w:rPr>
            </w:pPr>
          </w:p>
          <w:p w14:paraId="52370F5F" w14:textId="77777777" w:rsidR="004067B0" w:rsidRPr="004067B0" w:rsidRDefault="004067B0" w:rsidP="004067B0">
            <w:pPr>
              <w:snapToGrid w:val="0"/>
              <w:rPr>
                <w:rFonts w:ascii="Times New Roman" w:eastAsia="標楷體" w:hAnsi="Times New Roman" w:cs="Times New Roman"/>
                <w:b/>
                <w:noProof/>
                <w:szCs w:val="24"/>
              </w:rPr>
            </w:pPr>
          </w:p>
          <w:p w14:paraId="25559F02" w14:textId="77777777" w:rsidR="004067B0" w:rsidRPr="004067B0" w:rsidRDefault="004067B0" w:rsidP="004067B0">
            <w:pPr>
              <w:snapToGrid w:val="0"/>
              <w:rPr>
                <w:rFonts w:ascii="Times New Roman" w:eastAsia="標楷體" w:hAnsi="Times New Roman" w:cs="Times New Roman"/>
                <w:b/>
                <w:noProof/>
                <w:szCs w:val="24"/>
              </w:rPr>
            </w:pPr>
          </w:p>
          <w:p w14:paraId="60C1CDFE" w14:textId="77777777" w:rsidR="004067B0" w:rsidRPr="004067B0" w:rsidRDefault="004067B0" w:rsidP="004067B0">
            <w:pPr>
              <w:snapToGrid w:val="0"/>
              <w:rPr>
                <w:rFonts w:ascii="Times New Roman" w:eastAsia="標楷體" w:hAnsi="Times New Roman" w:cs="Times New Roman"/>
                <w:b/>
                <w:noProof/>
                <w:szCs w:val="24"/>
              </w:rPr>
            </w:pPr>
          </w:p>
          <w:p w14:paraId="060860F2" w14:textId="77777777" w:rsidR="004067B0" w:rsidRPr="004067B0" w:rsidRDefault="004067B0" w:rsidP="004067B0">
            <w:pPr>
              <w:snapToGrid w:val="0"/>
              <w:rPr>
                <w:rFonts w:ascii="Times New Roman" w:eastAsia="標楷體" w:hAnsi="Times New Roman" w:cs="Times New Roman"/>
                <w:b/>
                <w:noProof/>
                <w:szCs w:val="24"/>
              </w:rPr>
            </w:pPr>
          </w:p>
          <w:p w14:paraId="0A7BC4F6" w14:textId="77777777" w:rsidR="004067B0" w:rsidRPr="004067B0" w:rsidRDefault="004067B0" w:rsidP="004067B0">
            <w:pPr>
              <w:snapToGrid w:val="0"/>
              <w:rPr>
                <w:rFonts w:ascii="Times New Roman" w:eastAsia="標楷體" w:hAnsi="Times New Roman" w:cs="Times New Roman"/>
                <w:b/>
                <w:noProof/>
                <w:szCs w:val="24"/>
              </w:rPr>
            </w:pPr>
          </w:p>
          <w:p w14:paraId="493FC8D0" w14:textId="77777777" w:rsidR="004067B0" w:rsidRPr="004067B0" w:rsidRDefault="004067B0" w:rsidP="004067B0">
            <w:pPr>
              <w:snapToGrid w:val="0"/>
              <w:rPr>
                <w:rFonts w:ascii="Times New Roman" w:eastAsia="標楷體" w:hAnsi="Times New Roman" w:cs="Times New Roman"/>
                <w:b/>
                <w:noProof/>
                <w:szCs w:val="24"/>
              </w:rPr>
            </w:pPr>
          </w:p>
          <w:p w14:paraId="2F07BD4A" w14:textId="77777777" w:rsidR="004067B0" w:rsidRPr="004067B0" w:rsidRDefault="004067B0" w:rsidP="004067B0">
            <w:pPr>
              <w:snapToGrid w:val="0"/>
              <w:rPr>
                <w:rFonts w:ascii="Times New Roman" w:eastAsia="標楷體" w:hAnsi="Times New Roman" w:cs="Times New Roman"/>
                <w:b/>
                <w:noProof/>
                <w:szCs w:val="24"/>
              </w:rPr>
            </w:pPr>
          </w:p>
          <w:p w14:paraId="56F57EAC" w14:textId="77777777" w:rsidR="004067B0" w:rsidRPr="004067B0" w:rsidRDefault="004067B0" w:rsidP="004067B0">
            <w:pPr>
              <w:snapToGrid w:val="0"/>
              <w:rPr>
                <w:rFonts w:ascii="Times New Roman" w:eastAsia="標楷體" w:hAnsi="Times New Roman" w:cs="Times New Roman"/>
                <w:b/>
                <w:noProof/>
                <w:szCs w:val="24"/>
              </w:rPr>
            </w:pPr>
          </w:p>
          <w:p w14:paraId="23096E91" w14:textId="77777777" w:rsidR="004067B0" w:rsidRPr="004067B0" w:rsidRDefault="004067B0" w:rsidP="004067B0">
            <w:pPr>
              <w:snapToGrid w:val="0"/>
              <w:rPr>
                <w:rFonts w:ascii="Times New Roman" w:eastAsia="標楷體" w:hAnsi="Times New Roman" w:cs="Times New Roman"/>
                <w:b/>
                <w:noProof/>
                <w:szCs w:val="24"/>
              </w:rPr>
            </w:pPr>
          </w:p>
          <w:p w14:paraId="3BE38199" w14:textId="77777777" w:rsidR="004067B0" w:rsidRPr="004067B0" w:rsidRDefault="004067B0" w:rsidP="004067B0">
            <w:pPr>
              <w:snapToGrid w:val="0"/>
              <w:rPr>
                <w:rFonts w:ascii="Times New Roman" w:eastAsia="標楷體" w:hAnsi="Times New Roman" w:cs="Times New Roman"/>
                <w:b/>
                <w:noProof/>
                <w:szCs w:val="24"/>
              </w:rPr>
            </w:pPr>
          </w:p>
          <w:p w14:paraId="21EFAB04" w14:textId="77777777" w:rsidR="004067B0" w:rsidRPr="004067B0" w:rsidRDefault="004067B0" w:rsidP="004067B0">
            <w:pPr>
              <w:snapToGrid w:val="0"/>
              <w:rPr>
                <w:rFonts w:ascii="Times New Roman" w:eastAsia="標楷體" w:hAnsi="Times New Roman" w:cs="Times New Roman"/>
                <w:b/>
                <w:noProof/>
                <w:szCs w:val="24"/>
              </w:rPr>
            </w:pPr>
          </w:p>
          <w:p w14:paraId="02808988" w14:textId="77777777" w:rsidR="004067B0" w:rsidRPr="004067B0" w:rsidRDefault="004067B0" w:rsidP="004067B0">
            <w:pPr>
              <w:snapToGrid w:val="0"/>
              <w:rPr>
                <w:rFonts w:ascii="Times New Roman" w:eastAsia="標楷體" w:hAnsi="Times New Roman" w:cs="Times New Roman"/>
                <w:b/>
                <w:noProof/>
                <w:szCs w:val="24"/>
              </w:rPr>
            </w:pPr>
          </w:p>
          <w:p w14:paraId="1828C80D" w14:textId="77777777" w:rsidR="004067B0" w:rsidRPr="004067B0" w:rsidRDefault="004067B0" w:rsidP="004067B0">
            <w:pPr>
              <w:snapToGrid w:val="0"/>
              <w:rPr>
                <w:rFonts w:ascii="Times New Roman" w:eastAsia="標楷體" w:hAnsi="Times New Roman" w:cs="Times New Roman"/>
                <w:b/>
                <w:noProof/>
                <w:szCs w:val="24"/>
              </w:rPr>
            </w:pPr>
          </w:p>
          <w:p w14:paraId="6F8F638D" w14:textId="77777777" w:rsidR="004067B0" w:rsidRPr="004067B0" w:rsidRDefault="004067B0" w:rsidP="004067B0">
            <w:pPr>
              <w:snapToGrid w:val="0"/>
              <w:rPr>
                <w:rFonts w:ascii="Times New Roman" w:eastAsia="標楷體" w:hAnsi="Times New Roman" w:cs="Times New Roman"/>
                <w:b/>
                <w:noProof/>
                <w:szCs w:val="24"/>
              </w:rPr>
            </w:pPr>
          </w:p>
          <w:p w14:paraId="6AEB1E58" w14:textId="77777777" w:rsidR="004067B0" w:rsidRPr="004067B0" w:rsidRDefault="004067B0" w:rsidP="004067B0">
            <w:pPr>
              <w:snapToGrid w:val="0"/>
              <w:rPr>
                <w:rFonts w:ascii="Times New Roman" w:eastAsia="標楷體" w:hAnsi="Times New Roman" w:cs="Times New Roman"/>
                <w:b/>
                <w:noProof/>
                <w:szCs w:val="24"/>
              </w:rPr>
            </w:pPr>
          </w:p>
          <w:p w14:paraId="58F7F534" w14:textId="77777777" w:rsidR="004067B0" w:rsidRPr="004067B0" w:rsidRDefault="004067B0" w:rsidP="004067B0">
            <w:pPr>
              <w:snapToGrid w:val="0"/>
              <w:rPr>
                <w:rFonts w:ascii="Times New Roman" w:eastAsia="標楷體" w:hAnsi="Times New Roman" w:cs="Times New Roman"/>
                <w:b/>
                <w:noProof/>
                <w:szCs w:val="24"/>
              </w:rPr>
            </w:pPr>
          </w:p>
          <w:p w14:paraId="3B86A0A3" w14:textId="77777777" w:rsidR="004067B0" w:rsidRPr="004067B0" w:rsidRDefault="004067B0" w:rsidP="004067B0">
            <w:pPr>
              <w:snapToGrid w:val="0"/>
              <w:rPr>
                <w:rFonts w:ascii="Times New Roman" w:eastAsia="標楷體" w:hAnsi="Times New Roman" w:cs="Times New Roman"/>
                <w:b/>
                <w:noProof/>
                <w:szCs w:val="24"/>
              </w:rPr>
            </w:pPr>
          </w:p>
          <w:p w14:paraId="36CD5167" w14:textId="77777777" w:rsidR="004067B0" w:rsidRPr="004067B0" w:rsidRDefault="004067B0" w:rsidP="004067B0">
            <w:pPr>
              <w:snapToGrid w:val="0"/>
              <w:rPr>
                <w:rFonts w:ascii="Times New Roman" w:eastAsia="標楷體" w:hAnsi="Times New Roman" w:cs="Times New Roman"/>
                <w:b/>
                <w:noProof/>
                <w:szCs w:val="24"/>
              </w:rPr>
            </w:pPr>
          </w:p>
          <w:p w14:paraId="7DB89B21" w14:textId="77777777" w:rsidR="004067B0" w:rsidRPr="004067B0" w:rsidRDefault="004067B0" w:rsidP="004067B0">
            <w:pPr>
              <w:snapToGrid w:val="0"/>
              <w:rPr>
                <w:rFonts w:ascii="Times New Roman" w:eastAsia="標楷體" w:hAnsi="Times New Roman" w:cs="Times New Roman"/>
                <w:b/>
                <w:noProof/>
                <w:szCs w:val="24"/>
              </w:rPr>
            </w:pPr>
          </w:p>
          <w:p w14:paraId="2E244277" w14:textId="77777777" w:rsidR="004067B0" w:rsidRPr="004067B0" w:rsidRDefault="004067B0" w:rsidP="004067B0">
            <w:pPr>
              <w:snapToGrid w:val="0"/>
              <w:rPr>
                <w:rFonts w:ascii="Times New Roman" w:eastAsia="標楷體" w:hAnsi="Times New Roman" w:cs="Times New Roman"/>
                <w:b/>
                <w:noProof/>
                <w:szCs w:val="24"/>
              </w:rPr>
            </w:pPr>
          </w:p>
          <w:p w14:paraId="4016A446" w14:textId="77777777" w:rsidR="004067B0" w:rsidRPr="004067B0" w:rsidRDefault="004067B0" w:rsidP="004067B0">
            <w:pPr>
              <w:snapToGrid w:val="0"/>
              <w:rPr>
                <w:rFonts w:ascii="Times New Roman" w:eastAsia="標楷體" w:hAnsi="Times New Roman" w:cs="Times New Roman"/>
                <w:b/>
                <w:noProof/>
                <w:szCs w:val="24"/>
              </w:rPr>
            </w:pPr>
          </w:p>
          <w:p w14:paraId="3FA8F17D" w14:textId="77777777" w:rsidR="004067B0" w:rsidRPr="004067B0" w:rsidRDefault="004067B0" w:rsidP="004067B0">
            <w:pPr>
              <w:snapToGrid w:val="0"/>
              <w:rPr>
                <w:rFonts w:ascii="Times New Roman" w:eastAsia="標楷體" w:hAnsi="Times New Roman" w:cs="Times New Roman"/>
                <w:b/>
                <w:noProof/>
                <w:szCs w:val="24"/>
              </w:rPr>
            </w:pPr>
          </w:p>
          <w:p w14:paraId="4F451D01" w14:textId="77777777" w:rsidR="004067B0" w:rsidRPr="004067B0" w:rsidRDefault="004067B0" w:rsidP="004067B0">
            <w:pPr>
              <w:snapToGrid w:val="0"/>
              <w:rPr>
                <w:rFonts w:ascii="Times New Roman" w:eastAsia="標楷體" w:hAnsi="Times New Roman" w:cs="Times New Roman"/>
                <w:b/>
                <w:noProof/>
                <w:szCs w:val="24"/>
              </w:rPr>
            </w:pPr>
          </w:p>
          <w:p w14:paraId="29768BFA" w14:textId="77777777" w:rsidR="004067B0" w:rsidRPr="004067B0" w:rsidRDefault="004067B0" w:rsidP="004067B0">
            <w:pPr>
              <w:snapToGrid w:val="0"/>
              <w:rPr>
                <w:rFonts w:ascii="Times New Roman" w:eastAsia="標楷體" w:hAnsi="Times New Roman" w:cs="Times New Roman"/>
                <w:b/>
                <w:noProof/>
                <w:szCs w:val="24"/>
              </w:rPr>
            </w:pPr>
          </w:p>
          <w:p w14:paraId="43E4BCC7" w14:textId="77777777" w:rsidR="004067B0" w:rsidRPr="004067B0" w:rsidRDefault="004067B0" w:rsidP="004067B0">
            <w:pPr>
              <w:snapToGrid w:val="0"/>
              <w:rPr>
                <w:rFonts w:ascii="Times New Roman" w:eastAsia="標楷體" w:hAnsi="Times New Roman" w:cs="Times New Roman"/>
                <w:b/>
                <w:noProof/>
                <w:szCs w:val="24"/>
              </w:rPr>
            </w:pPr>
          </w:p>
          <w:p w14:paraId="392AF8A8" w14:textId="77777777" w:rsidR="004067B0" w:rsidRPr="004067B0" w:rsidRDefault="004067B0" w:rsidP="004067B0">
            <w:pPr>
              <w:snapToGrid w:val="0"/>
              <w:rPr>
                <w:rFonts w:ascii="Times New Roman" w:eastAsia="標楷體" w:hAnsi="Times New Roman" w:cs="Times New Roman"/>
                <w:b/>
                <w:noProof/>
                <w:szCs w:val="24"/>
              </w:rPr>
            </w:pPr>
          </w:p>
          <w:p w14:paraId="4092211E" w14:textId="77777777" w:rsidR="004067B0" w:rsidRPr="004067B0" w:rsidRDefault="004067B0" w:rsidP="004067B0">
            <w:pPr>
              <w:snapToGrid w:val="0"/>
              <w:rPr>
                <w:rFonts w:ascii="Times New Roman" w:eastAsia="標楷體" w:hAnsi="Times New Roman" w:cs="Times New Roman"/>
                <w:b/>
                <w:noProof/>
                <w:szCs w:val="24"/>
              </w:rPr>
            </w:pPr>
          </w:p>
          <w:p w14:paraId="410D5ECE" w14:textId="77777777" w:rsidR="004067B0" w:rsidRPr="004067B0" w:rsidRDefault="004067B0" w:rsidP="004067B0">
            <w:pPr>
              <w:snapToGrid w:val="0"/>
              <w:rPr>
                <w:rFonts w:ascii="Times New Roman" w:eastAsia="標楷體" w:hAnsi="Times New Roman" w:cs="Times New Roman"/>
                <w:b/>
                <w:noProof/>
                <w:szCs w:val="24"/>
              </w:rPr>
            </w:pPr>
            <w:r w:rsidRPr="004067B0">
              <w:rPr>
                <w:rFonts w:ascii="Times New Roman" w:eastAsia="標楷體" w:hAnsi="Times New Roman" w:cs="Times New Roman"/>
                <w:b/>
                <w:noProof/>
                <w:szCs w:val="24"/>
              </w:rPr>
              <w:t>1</w:t>
            </w:r>
            <w:r w:rsidRPr="004067B0">
              <w:rPr>
                <w:rFonts w:ascii="Times New Roman" w:eastAsia="標楷體" w:hAnsi="Times New Roman" w:cs="Times New Roman"/>
                <w:b/>
                <w:noProof/>
                <w:szCs w:val="24"/>
              </w:rPr>
              <w:t>節</w:t>
            </w:r>
          </w:p>
          <w:p w14:paraId="38FAD5AF" w14:textId="77777777" w:rsidR="004067B0" w:rsidRPr="004067B0" w:rsidRDefault="004067B0" w:rsidP="004067B0">
            <w:pPr>
              <w:snapToGrid w:val="0"/>
              <w:rPr>
                <w:rFonts w:ascii="Times New Roman" w:eastAsia="標楷體" w:hAnsi="Times New Roman" w:cs="Times New Roman"/>
                <w:b/>
                <w:noProof/>
                <w:szCs w:val="24"/>
              </w:rPr>
            </w:pPr>
          </w:p>
          <w:p w14:paraId="09E4740B" w14:textId="77777777" w:rsidR="004067B0" w:rsidRPr="004067B0" w:rsidRDefault="004067B0" w:rsidP="004067B0">
            <w:pPr>
              <w:snapToGrid w:val="0"/>
              <w:rPr>
                <w:rFonts w:ascii="Times New Roman" w:eastAsia="標楷體" w:hAnsi="Times New Roman" w:cs="Times New Roman"/>
                <w:b/>
                <w:noProof/>
                <w:szCs w:val="24"/>
              </w:rPr>
            </w:pPr>
          </w:p>
          <w:p w14:paraId="1C4478D4" w14:textId="77777777" w:rsidR="004067B0" w:rsidRPr="004067B0" w:rsidRDefault="004067B0" w:rsidP="004067B0">
            <w:pPr>
              <w:snapToGrid w:val="0"/>
              <w:rPr>
                <w:rFonts w:ascii="Times New Roman" w:eastAsia="標楷體" w:hAnsi="Times New Roman" w:cs="Times New Roman"/>
                <w:b/>
                <w:noProof/>
                <w:szCs w:val="24"/>
              </w:rPr>
            </w:pPr>
          </w:p>
          <w:p w14:paraId="09DC24A7" w14:textId="77777777" w:rsidR="004067B0" w:rsidRPr="004067B0" w:rsidRDefault="004067B0" w:rsidP="004067B0">
            <w:pPr>
              <w:snapToGrid w:val="0"/>
              <w:rPr>
                <w:rFonts w:ascii="Times New Roman" w:eastAsia="標楷體" w:hAnsi="Times New Roman" w:cs="Times New Roman"/>
                <w:b/>
                <w:noProof/>
                <w:szCs w:val="24"/>
              </w:rPr>
            </w:pPr>
          </w:p>
          <w:p w14:paraId="5D76C0A8" w14:textId="77777777" w:rsidR="004067B0" w:rsidRPr="004067B0" w:rsidRDefault="004067B0" w:rsidP="004067B0">
            <w:pPr>
              <w:snapToGrid w:val="0"/>
              <w:rPr>
                <w:rFonts w:ascii="Times New Roman" w:eastAsia="標楷體" w:hAnsi="Times New Roman" w:cs="Times New Roman"/>
                <w:b/>
                <w:noProof/>
                <w:szCs w:val="24"/>
              </w:rPr>
            </w:pPr>
          </w:p>
          <w:p w14:paraId="2FC9CA65" w14:textId="77777777" w:rsidR="004067B0" w:rsidRPr="004067B0" w:rsidRDefault="004067B0" w:rsidP="004067B0">
            <w:pPr>
              <w:snapToGrid w:val="0"/>
              <w:rPr>
                <w:rFonts w:ascii="Times New Roman" w:eastAsia="標楷體" w:hAnsi="Times New Roman" w:cs="Times New Roman"/>
                <w:b/>
                <w:noProof/>
                <w:szCs w:val="24"/>
              </w:rPr>
            </w:pPr>
          </w:p>
          <w:p w14:paraId="6B66449A" w14:textId="77777777" w:rsidR="004067B0" w:rsidRPr="004067B0" w:rsidRDefault="004067B0" w:rsidP="004067B0">
            <w:pPr>
              <w:snapToGrid w:val="0"/>
              <w:rPr>
                <w:rFonts w:ascii="Times New Roman" w:eastAsia="標楷體" w:hAnsi="Times New Roman" w:cs="Times New Roman"/>
                <w:b/>
                <w:noProof/>
                <w:szCs w:val="24"/>
              </w:rPr>
            </w:pPr>
          </w:p>
          <w:p w14:paraId="4D62C5D3" w14:textId="77777777" w:rsidR="004067B0" w:rsidRPr="004067B0" w:rsidRDefault="004067B0" w:rsidP="004067B0">
            <w:pPr>
              <w:snapToGrid w:val="0"/>
              <w:rPr>
                <w:rFonts w:ascii="Times New Roman" w:eastAsia="標楷體" w:hAnsi="Times New Roman" w:cs="Times New Roman"/>
                <w:b/>
                <w:noProof/>
                <w:szCs w:val="24"/>
              </w:rPr>
            </w:pPr>
          </w:p>
          <w:p w14:paraId="614C0F7C" w14:textId="77777777" w:rsidR="004067B0" w:rsidRPr="004067B0" w:rsidRDefault="004067B0" w:rsidP="004067B0">
            <w:pPr>
              <w:snapToGrid w:val="0"/>
              <w:rPr>
                <w:rFonts w:ascii="Times New Roman" w:eastAsia="標楷體" w:hAnsi="Times New Roman" w:cs="Times New Roman"/>
                <w:b/>
                <w:noProof/>
                <w:szCs w:val="24"/>
              </w:rPr>
            </w:pPr>
          </w:p>
          <w:p w14:paraId="3DFAEE1A" w14:textId="77777777" w:rsidR="004067B0" w:rsidRPr="004067B0" w:rsidRDefault="004067B0" w:rsidP="004067B0">
            <w:pPr>
              <w:snapToGrid w:val="0"/>
              <w:rPr>
                <w:rFonts w:ascii="Times New Roman" w:eastAsia="標楷體" w:hAnsi="Times New Roman" w:cs="Times New Roman"/>
                <w:b/>
                <w:noProof/>
                <w:szCs w:val="24"/>
              </w:rPr>
            </w:pPr>
          </w:p>
          <w:p w14:paraId="5E8D1E0E" w14:textId="77777777" w:rsidR="004067B0" w:rsidRPr="004067B0" w:rsidRDefault="004067B0" w:rsidP="004067B0">
            <w:pPr>
              <w:snapToGrid w:val="0"/>
              <w:rPr>
                <w:rFonts w:ascii="Times New Roman" w:eastAsia="標楷體" w:hAnsi="Times New Roman" w:cs="Times New Roman"/>
                <w:b/>
                <w:noProof/>
                <w:szCs w:val="24"/>
              </w:rPr>
            </w:pPr>
          </w:p>
          <w:p w14:paraId="66C6EB48" w14:textId="77777777" w:rsidR="004067B0" w:rsidRPr="004067B0" w:rsidRDefault="004067B0" w:rsidP="004067B0">
            <w:pPr>
              <w:snapToGrid w:val="0"/>
              <w:rPr>
                <w:rFonts w:ascii="Times New Roman" w:eastAsia="標楷體" w:hAnsi="Times New Roman" w:cs="Times New Roman"/>
                <w:b/>
                <w:noProof/>
                <w:szCs w:val="24"/>
              </w:rPr>
            </w:pPr>
          </w:p>
          <w:p w14:paraId="783D0E15" w14:textId="77777777" w:rsidR="004067B0" w:rsidRPr="004067B0" w:rsidRDefault="004067B0" w:rsidP="004067B0">
            <w:pPr>
              <w:snapToGrid w:val="0"/>
              <w:rPr>
                <w:rFonts w:ascii="Times New Roman" w:eastAsia="標楷體" w:hAnsi="Times New Roman" w:cs="Times New Roman"/>
                <w:b/>
                <w:noProof/>
                <w:szCs w:val="24"/>
              </w:rPr>
            </w:pPr>
          </w:p>
          <w:p w14:paraId="59522F2B" w14:textId="77777777" w:rsidR="004067B0" w:rsidRPr="004067B0" w:rsidRDefault="004067B0" w:rsidP="004067B0">
            <w:pPr>
              <w:snapToGrid w:val="0"/>
              <w:rPr>
                <w:rFonts w:ascii="Times New Roman" w:eastAsia="標楷體" w:hAnsi="Times New Roman" w:cs="Times New Roman"/>
                <w:b/>
                <w:noProof/>
                <w:szCs w:val="24"/>
              </w:rPr>
            </w:pPr>
          </w:p>
          <w:p w14:paraId="40E8620F" w14:textId="77777777" w:rsidR="004067B0" w:rsidRPr="004067B0" w:rsidRDefault="004067B0" w:rsidP="004067B0">
            <w:pPr>
              <w:snapToGrid w:val="0"/>
              <w:rPr>
                <w:rFonts w:ascii="Times New Roman" w:eastAsia="標楷體" w:hAnsi="Times New Roman" w:cs="Times New Roman"/>
                <w:b/>
                <w:noProof/>
                <w:szCs w:val="24"/>
              </w:rPr>
            </w:pPr>
          </w:p>
          <w:p w14:paraId="2E06A055" w14:textId="77777777" w:rsidR="004067B0" w:rsidRPr="004067B0" w:rsidRDefault="004067B0" w:rsidP="004067B0">
            <w:pPr>
              <w:snapToGrid w:val="0"/>
              <w:rPr>
                <w:rFonts w:ascii="Times New Roman" w:eastAsia="標楷體" w:hAnsi="Times New Roman" w:cs="Times New Roman"/>
                <w:b/>
                <w:noProof/>
                <w:szCs w:val="24"/>
              </w:rPr>
            </w:pPr>
          </w:p>
          <w:p w14:paraId="4F41B046" w14:textId="77777777" w:rsidR="004067B0" w:rsidRPr="004067B0" w:rsidRDefault="004067B0" w:rsidP="004067B0">
            <w:pPr>
              <w:snapToGrid w:val="0"/>
              <w:rPr>
                <w:rFonts w:ascii="Times New Roman" w:eastAsia="標楷體" w:hAnsi="Times New Roman" w:cs="Times New Roman"/>
                <w:b/>
                <w:noProof/>
                <w:szCs w:val="24"/>
              </w:rPr>
            </w:pPr>
          </w:p>
          <w:p w14:paraId="26144DA4" w14:textId="77777777" w:rsidR="004067B0" w:rsidRPr="004067B0" w:rsidRDefault="004067B0" w:rsidP="004067B0">
            <w:pPr>
              <w:snapToGrid w:val="0"/>
              <w:rPr>
                <w:rFonts w:ascii="Times New Roman" w:eastAsia="標楷體" w:hAnsi="Times New Roman" w:cs="Times New Roman"/>
                <w:b/>
                <w:noProof/>
                <w:szCs w:val="24"/>
              </w:rPr>
            </w:pPr>
            <w:r w:rsidRPr="004067B0">
              <w:rPr>
                <w:rFonts w:ascii="Times New Roman" w:eastAsia="標楷體" w:hAnsi="Times New Roman" w:cs="Times New Roman"/>
                <w:b/>
                <w:noProof/>
                <w:szCs w:val="24"/>
              </w:rPr>
              <w:t>1</w:t>
            </w:r>
            <w:r w:rsidRPr="004067B0">
              <w:rPr>
                <w:rFonts w:ascii="Times New Roman" w:eastAsia="標楷體" w:hAnsi="Times New Roman" w:cs="Times New Roman"/>
                <w:b/>
                <w:noProof/>
                <w:szCs w:val="24"/>
              </w:rPr>
              <w:t>節</w:t>
            </w:r>
          </w:p>
          <w:p w14:paraId="73F348BE" w14:textId="77777777" w:rsidR="004067B0" w:rsidRPr="004067B0" w:rsidRDefault="004067B0" w:rsidP="004067B0">
            <w:pPr>
              <w:snapToGrid w:val="0"/>
              <w:rPr>
                <w:rFonts w:ascii="Times New Roman" w:eastAsia="標楷體" w:hAnsi="Times New Roman" w:cs="Times New Roman"/>
                <w:b/>
                <w:noProof/>
                <w:szCs w:val="24"/>
              </w:rPr>
            </w:pPr>
          </w:p>
          <w:p w14:paraId="573A9BC1" w14:textId="77777777" w:rsidR="004067B0" w:rsidRPr="004067B0" w:rsidRDefault="004067B0" w:rsidP="004067B0">
            <w:pPr>
              <w:snapToGrid w:val="0"/>
              <w:rPr>
                <w:rFonts w:ascii="Times New Roman" w:eastAsia="標楷體" w:hAnsi="Times New Roman" w:cs="Times New Roman"/>
                <w:b/>
                <w:noProof/>
                <w:szCs w:val="24"/>
              </w:rPr>
            </w:pPr>
          </w:p>
          <w:p w14:paraId="7E762954" w14:textId="77777777" w:rsidR="004067B0" w:rsidRPr="004067B0" w:rsidRDefault="004067B0" w:rsidP="004067B0">
            <w:pPr>
              <w:snapToGrid w:val="0"/>
              <w:rPr>
                <w:rFonts w:ascii="Times New Roman" w:eastAsia="標楷體" w:hAnsi="Times New Roman" w:cs="Times New Roman"/>
                <w:b/>
                <w:noProof/>
                <w:szCs w:val="24"/>
              </w:rPr>
            </w:pPr>
          </w:p>
          <w:p w14:paraId="161C8324" w14:textId="77777777" w:rsidR="004067B0" w:rsidRPr="004067B0" w:rsidRDefault="004067B0" w:rsidP="004067B0">
            <w:pPr>
              <w:snapToGrid w:val="0"/>
              <w:rPr>
                <w:rFonts w:ascii="Times New Roman" w:eastAsia="標楷體" w:hAnsi="Times New Roman" w:cs="Times New Roman"/>
                <w:b/>
                <w:noProof/>
                <w:szCs w:val="24"/>
              </w:rPr>
            </w:pPr>
          </w:p>
          <w:p w14:paraId="5EDFA6DC" w14:textId="77777777" w:rsidR="004067B0" w:rsidRPr="004067B0" w:rsidRDefault="004067B0" w:rsidP="004067B0">
            <w:pPr>
              <w:snapToGrid w:val="0"/>
              <w:rPr>
                <w:rFonts w:ascii="Times New Roman" w:eastAsia="標楷體" w:hAnsi="Times New Roman" w:cs="Times New Roman"/>
                <w:b/>
                <w:noProof/>
                <w:szCs w:val="24"/>
              </w:rPr>
            </w:pPr>
          </w:p>
          <w:p w14:paraId="45113B42" w14:textId="77777777" w:rsidR="004067B0" w:rsidRPr="004067B0" w:rsidRDefault="004067B0" w:rsidP="004067B0">
            <w:pPr>
              <w:snapToGrid w:val="0"/>
              <w:rPr>
                <w:rFonts w:ascii="Times New Roman" w:eastAsia="標楷體" w:hAnsi="Times New Roman" w:cs="Times New Roman"/>
                <w:b/>
                <w:noProof/>
                <w:szCs w:val="24"/>
              </w:rPr>
            </w:pPr>
          </w:p>
          <w:p w14:paraId="411B3E0D" w14:textId="77777777" w:rsidR="004067B0" w:rsidRPr="004067B0" w:rsidRDefault="004067B0" w:rsidP="004067B0">
            <w:pPr>
              <w:snapToGrid w:val="0"/>
              <w:rPr>
                <w:rFonts w:ascii="Times New Roman" w:eastAsia="標楷體" w:hAnsi="Times New Roman" w:cs="Times New Roman"/>
                <w:b/>
                <w:noProof/>
                <w:szCs w:val="24"/>
              </w:rPr>
            </w:pPr>
          </w:p>
          <w:p w14:paraId="4D2841DA" w14:textId="77777777" w:rsidR="004067B0" w:rsidRPr="004067B0" w:rsidRDefault="004067B0" w:rsidP="004067B0">
            <w:pPr>
              <w:snapToGrid w:val="0"/>
              <w:rPr>
                <w:rFonts w:ascii="Times New Roman" w:eastAsia="標楷體" w:hAnsi="Times New Roman" w:cs="Times New Roman"/>
                <w:b/>
                <w:noProof/>
                <w:szCs w:val="24"/>
              </w:rPr>
            </w:pPr>
          </w:p>
          <w:p w14:paraId="1C732CD4" w14:textId="77777777" w:rsidR="004067B0" w:rsidRPr="004067B0" w:rsidRDefault="004067B0" w:rsidP="004067B0">
            <w:pPr>
              <w:snapToGrid w:val="0"/>
              <w:rPr>
                <w:rFonts w:ascii="Times New Roman" w:eastAsia="標楷體" w:hAnsi="Times New Roman" w:cs="Times New Roman"/>
                <w:b/>
                <w:noProof/>
                <w:szCs w:val="24"/>
              </w:rPr>
            </w:pPr>
          </w:p>
          <w:p w14:paraId="098B7252" w14:textId="77777777" w:rsidR="004067B0" w:rsidRPr="004067B0" w:rsidRDefault="004067B0" w:rsidP="004067B0">
            <w:pPr>
              <w:snapToGrid w:val="0"/>
              <w:rPr>
                <w:rFonts w:ascii="Times New Roman" w:eastAsia="標楷體" w:hAnsi="Times New Roman" w:cs="Times New Roman"/>
                <w:b/>
                <w:noProof/>
                <w:szCs w:val="24"/>
              </w:rPr>
            </w:pPr>
          </w:p>
          <w:p w14:paraId="45AD7B32" w14:textId="77777777" w:rsidR="004067B0" w:rsidRPr="004067B0" w:rsidRDefault="004067B0" w:rsidP="004067B0">
            <w:pPr>
              <w:snapToGrid w:val="0"/>
              <w:rPr>
                <w:rFonts w:ascii="Times New Roman" w:eastAsia="標楷體" w:hAnsi="Times New Roman" w:cs="Times New Roman"/>
                <w:b/>
                <w:noProof/>
                <w:szCs w:val="24"/>
              </w:rPr>
            </w:pPr>
          </w:p>
          <w:p w14:paraId="2B5C0AFA" w14:textId="77777777" w:rsidR="004067B0" w:rsidRPr="004067B0" w:rsidRDefault="004067B0" w:rsidP="004067B0">
            <w:pPr>
              <w:snapToGrid w:val="0"/>
              <w:rPr>
                <w:rFonts w:ascii="Times New Roman" w:eastAsia="標楷體" w:hAnsi="Times New Roman" w:cs="Times New Roman"/>
                <w:b/>
                <w:noProof/>
                <w:szCs w:val="24"/>
              </w:rPr>
            </w:pPr>
          </w:p>
          <w:p w14:paraId="051DDC2F" w14:textId="77777777" w:rsidR="004067B0" w:rsidRPr="004067B0" w:rsidRDefault="004067B0" w:rsidP="004067B0">
            <w:pPr>
              <w:snapToGrid w:val="0"/>
              <w:rPr>
                <w:rFonts w:ascii="Times New Roman" w:eastAsia="標楷體" w:hAnsi="Times New Roman" w:cs="Times New Roman"/>
                <w:b/>
                <w:noProof/>
                <w:szCs w:val="24"/>
              </w:rPr>
            </w:pPr>
            <w:r w:rsidRPr="004067B0">
              <w:rPr>
                <w:rFonts w:ascii="Times New Roman" w:eastAsia="標楷體" w:hAnsi="Times New Roman" w:cs="Times New Roman"/>
                <w:b/>
                <w:noProof/>
                <w:szCs w:val="24"/>
              </w:rPr>
              <w:t>1</w:t>
            </w:r>
            <w:r w:rsidRPr="004067B0">
              <w:rPr>
                <w:rFonts w:ascii="Times New Roman" w:eastAsia="標楷體" w:hAnsi="Times New Roman" w:cs="Times New Roman"/>
                <w:b/>
                <w:noProof/>
                <w:szCs w:val="24"/>
              </w:rPr>
              <w:t>節</w:t>
            </w:r>
          </w:p>
          <w:p w14:paraId="6594B5DD" w14:textId="77777777" w:rsidR="004067B0" w:rsidRPr="004067B0" w:rsidRDefault="004067B0" w:rsidP="004067B0">
            <w:pPr>
              <w:snapToGrid w:val="0"/>
              <w:rPr>
                <w:rFonts w:ascii="Times New Roman" w:eastAsia="標楷體" w:hAnsi="Times New Roman" w:cs="Times New Roman"/>
                <w:b/>
                <w:noProof/>
                <w:szCs w:val="24"/>
              </w:rPr>
            </w:pPr>
          </w:p>
          <w:p w14:paraId="1511C15F" w14:textId="77777777" w:rsidR="004067B0" w:rsidRPr="004067B0" w:rsidRDefault="004067B0" w:rsidP="004067B0">
            <w:pPr>
              <w:snapToGrid w:val="0"/>
              <w:rPr>
                <w:rFonts w:ascii="Times New Roman" w:eastAsia="標楷體" w:hAnsi="Times New Roman" w:cs="Times New Roman"/>
                <w:b/>
                <w:noProof/>
                <w:szCs w:val="24"/>
              </w:rPr>
            </w:pPr>
          </w:p>
          <w:p w14:paraId="65340412" w14:textId="77777777" w:rsidR="004067B0" w:rsidRPr="004067B0" w:rsidRDefault="004067B0" w:rsidP="004067B0">
            <w:pPr>
              <w:snapToGrid w:val="0"/>
              <w:rPr>
                <w:rFonts w:ascii="Times New Roman" w:eastAsia="標楷體" w:hAnsi="Times New Roman" w:cs="Times New Roman"/>
                <w:b/>
                <w:noProof/>
                <w:szCs w:val="24"/>
              </w:rPr>
            </w:pPr>
          </w:p>
          <w:p w14:paraId="178D06F9" w14:textId="77777777" w:rsidR="004067B0" w:rsidRPr="004067B0" w:rsidRDefault="004067B0" w:rsidP="004067B0">
            <w:pPr>
              <w:snapToGrid w:val="0"/>
              <w:rPr>
                <w:rFonts w:ascii="Times New Roman" w:eastAsia="標楷體" w:hAnsi="Times New Roman" w:cs="Times New Roman"/>
                <w:b/>
                <w:noProof/>
                <w:szCs w:val="24"/>
              </w:rPr>
            </w:pPr>
          </w:p>
          <w:p w14:paraId="18514F88" w14:textId="77777777" w:rsidR="004067B0" w:rsidRPr="004067B0" w:rsidRDefault="004067B0" w:rsidP="004067B0">
            <w:pPr>
              <w:snapToGrid w:val="0"/>
              <w:rPr>
                <w:rFonts w:ascii="Times New Roman" w:eastAsia="標楷體" w:hAnsi="Times New Roman" w:cs="Times New Roman"/>
                <w:b/>
                <w:noProof/>
                <w:szCs w:val="24"/>
              </w:rPr>
            </w:pPr>
          </w:p>
          <w:p w14:paraId="0264DC6B" w14:textId="77777777" w:rsidR="004067B0" w:rsidRPr="004067B0" w:rsidRDefault="004067B0" w:rsidP="004067B0">
            <w:pPr>
              <w:snapToGrid w:val="0"/>
              <w:rPr>
                <w:rFonts w:ascii="Times New Roman" w:eastAsia="標楷體" w:hAnsi="Times New Roman" w:cs="Times New Roman"/>
                <w:b/>
                <w:noProof/>
                <w:szCs w:val="24"/>
              </w:rPr>
            </w:pPr>
          </w:p>
          <w:p w14:paraId="72689756" w14:textId="77777777" w:rsidR="004067B0" w:rsidRPr="004067B0" w:rsidRDefault="004067B0" w:rsidP="004067B0">
            <w:pPr>
              <w:snapToGrid w:val="0"/>
              <w:rPr>
                <w:rFonts w:ascii="Times New Roman" w:eastAsia="標楷體" w:hAnsi="Times New Roman" w:cs="Times New Roman"/>
                <w:b/>
                <w:noProof/>
                <w:szCs w:val="24"/>
              </w:rPr>
            </w:pPr>
          </w:p>
          <w:p w14:paraId="3182AD5D" w14:textId="77777777" w:rsidR="004067B0" w:rsidRPr="004067B0" w:rsidRDefault="004067B0" w:rsidP="004067B0">
            <w:pPr>
              <w:snapToGrid w:val="0"/>
              <w:rPr>
                <w:rFonts w:ascii="Times New Roman" w:eastAsia="標楷體" w:hAnsi="Times New Roman" w:cs="Times New Roman"/>
                <w:b/>
                <w:noProof/>
                <w:szCs w:val="24"/>
              </w:rPr>
            </w:pPr>
          </w:p>
          <w:p w14:paraId="7D41A192" w14:textId="77777777" w:rsidR="004067B0" w:rsidRPr="004067B0" w:rsidRDefault="004067B0" w:rsidP="004067B0">
            <w:pPr>
              <w:snapToGrid w:val="0"/>
              <w:rPr>
                <w:rFonts w:ascii="Times New Roman" w:eastAsia="標楷體" w:hAnsi="Times New Roman" w:cs="Times New Roman"/>
                <w:b/>
                <w:noProof/>
                <w:szCs w:val="24"/>
              </w:rPr>
            </w:pPr>
          </w:p>
          <w:p w14:paraId="59E0679B" w14:textId="77777777" w:rsidR="004067B0" w:rsidRPr="004067B0" w:rsidRDefault="004067B0" w:rsidP="004067B0">
            <w:pPr>
              <w:snapToGrid w:val="0"/>
              <w:rPr>
                <w:rFonts w:ascii="Times New Roman" w:eastAsia="標楷體" w:hAnsi="Times New Roman" w:cs="Times New Roman"/>
                <w:b/>
                <w:noProof/>
                <w:szCs w:val="24"/>
              </w:rPr>
            </w:pPr>
          </w:p>
          <w:p w14:paraId="10F39208" w14:textId="77777777" w:rsidR="004067B0" w:rsidRPr="004067B0" w:rsidRDefault="004067B0" w:rsidP="004067B0">
            <w:pPr>
              <w:snapToGrid w:val="0"/>
              <w:rPr>
                <w:rFonts w:ascii="Times New Roman" w:eastAsia="標楷體" w:hAnsi="Times New Roman" w:cs="Times New Roman"/>
                <w:b/>
                <w:noProof/>
                <w:szCs w:val="24"/>
              </w:rPr>
            </w:pPr>
          </w:p>
        </w:tc>
        <w:tc>
          <w:tcPr>
            <w:tcW w:w="1688" w:type="dxa"/>
            <w:tcBorders>
              <w:top w:val="single" w:sz="4" w:space="0" w:color="000000"/>
              <w:left w:val="single" w:sz="4" w:space="0" w:color="auto"/>
              <w:bottom w:val="single" w:sz="4" w:space="0" w:color="auto"/>
            </w:tcBorders>
          </w:tcPr>
          <w:p w14:paraId="6B3605E2" w14:textId="77777777" w:rsidR="004067B0" w:rsidRPr="004067B0" w:rsidRDefault="004067B0" w:rsidP="004067B0">
            <w:pPr>
              <w:snapToGrid w:val="0"/>
              <w:rPr>
                <w:rFonts w:ascii="Times New Roman" w:eastAsia="標楷體" w:hAnsi="Times New Roman" w:cs="Times New Roman"/>
                <w:noProof/>
              </w:rPr>
            </w:pPr>
          </w:p>
          <w:p w14:paraId="128CAC29" w14:textId="77777777" w:rsidR="004067B0" w:rsidRPr="004067B0" w:rsidRDefault="004067B0" w:rsidP="004067B0">
            <w:pPr>
              <w:snapToGrid w:val="0"/>
              <w:rPr>
                <w:rFonts w:ascii="Times New Roman" w:eastAsia="標楷體" w:hAnsi="Times New Roman" w:cs="Times New Roman"/>
                <w:noProof/>
              </w:rPr>
            </w:pPr>
          </w:p>
          <w:p w14:paraId="39B55A84" w14:textId="77777777" w:rsidR="004067B0" w:rsidRPr="004067B0" w:rsidRDefault="004067B0" w:rsidP="004067B0">
            <w:pPr>
              <w:snapToGrid w:val="0"/>
              <w:rPr>
                <w:rFonts w:ascii="Times New Roman" w:eastAsia="標楷體" w:hAnsi="Times New Roman" w:cs="Times New Roman"/>
                <w:noProof/>
              </w:rPr>
            </w:pPr>
          </w:p>
          <w:p w14:paraId="7D5E4793" w14:textId="77777777" w:rsidR="004067B0" w:rsidRPr="004067B0" w:rsidRDefault="004067B0" w:rsidP="004067B0">
            <w:pPr>
              <w:snapToGrid w:val="0"/>
              <w:rPr>
                <w:rFonts w:ascii="Times New Roman" w:eastAsia="標楷體" w:hAnsi="Times New Roman" w:cs="Times New Roman"/>
                <w:noProof/>
              </w:rPr>
            </w:pPr>
          </w:p>
          <w:p w14:paraId="24ECD980" w14:textId="77777777" w:rsidR="004067B0" w:rsidRPr="004067B0" w:rsidRDefault="004067B0" w:rsidP="004067B0">
            <w:pPr>
              <w:snapToGrid w:val="0"/>
              <w:rPr>
                <w:rFonts w:ascii="Times New Roman" w:eastAsia="標楷體" w:hAnsi="Times New Roman" w:cs="Times New Roman"/>
                <w:noProof/>
              </w:rPr>
            </w:pPr>
          </w:p>
          <w:p w14:paraId="2D60CA29" w14:textId="77777777" w:rsidR="004067B0" w:rsidRPr="004067B0" w:rsidRDefault="004067B0" w:rsidP="004067B0">
            <w:pPr>
              <w:snapToGrid w:val="0"/>
              <w:rPr>
                <w:rFonts w:ascii="Times New Roman" w:eastAsia="標楷體" w:hAnsi="Times New Roman" w:cs="Times New Roman"/>
                <w:noProof/>
              </w:rPr>
            </w:pPr>
          </w:p>
          <w:p w14:paraId="75384562" w14:textId="77777777" w:rsidR="004067B0" w:rsidRPr="004067B0" w:rsidRDefault="004067B0" w:rsidP="004067B0">
            <w:pPr>
              <w:snapToGrid w:val="0"/>
              <w:rPr>
                <w:rFonts w:ascii="Times New Roman" w:eastAsia="標楷體" w:hAnsi="Times New Roman" w:cs="Times New Roman"/>
                <w:noProof/>
              </w:rPr>
            </w:pPr>
          </w:p>
          <w:p w14:paraId="0ACAAD2D" w14:textId="77777777" w:rsidR="004067B0" w:rsidRPr="004067B0" w:rsidRDefault="004067B0" w:rsidP="004067B0">
            <w:pPr>
              <w:snapToGrid w:val="0"/>
              <w:rPr>
                <w:rFonts w:ascii="Times New Roman" w:eastAsia="標楷體" w:hAnsi="Times New Roman" w:cs="Times New Roman"/>
                <w:noProof/>
              </w:rPr>
            </w:pPr>
          </w:p>
          <w:p w14:paraId="1C625278" w14:textId="77777777" w:rsidR="004067B0" w:rsidRPr="004067B0" w:rsidRDefault="004067B0" w:rsidP="004067B0">
            <w:pPr>
              <w:snapToGrid w:val="0"/>
              <w:rPr>
                <w:rFonts w:ascii="Times New Roman" w:eastAsia="標楷體" w:hAnsi="Times New Roman" w:cs="Times New Roman"/>
                <w:noProof/>
              </w:rPr>
            </w:pPr>
          </w:p>
          <w:p w14:paraId="03028523" w14:textId="77777777" w:rsidR="004067B0" w:rsidRPr="004067B0" w:rsidRDefault="004067B0" w:rsidP="004067B0">
            <w:pPr>
              <w:snapToGrid w:val="0"/>
              <w:rPr>
                <w:rFonts w:ascii="Times New Roman" w:eastAsia="標楷體" w:hAnsi="Times New Roman" w:cs="Times New Roman"/>
                <w:noProof/>
              </w:rPr>
            </w:pPr>
          </w:p>
          <w:p w14:paraId="12BA4464" w14:textId="77777777" w:rsidR="004067B0" w:rsidRPr="004067B0" w:rsidRDefault="004067B0" w:rsidP="004067B0">
            <w:pPr>
              <w:snapToGrid w:val="0"/>
              <w:rPr>
                <w:rFonts w:ascii="Times New Roman" w:eastAsia="標楷體" w:hAnsi="Times New Roman" w:cs="Times New Roman"/>
                <w:noProof/>
              </w:rPr>
            </w:pPr>
            <w:r w:rsidRPr="004067B0">
              <w:rPr>
                <w:rFonts w:ascii="Times New Roman" w:eastAsia="標楷體" w:hAnsi="Times New Roman" w:cs="Times New Roman"/>
                <w:noProof/>
              </w:rPr>
              <w:t>平板</w:t>
            </w:r>
          </w:p>
          <w:p w14:paraId="0EDE7E69" w14:textId="77777777" w:rsidR="004067B0" w:rsidRPr="004067B0" w:rsidRDefault="004067B0" w:rsidP="004067B0">
            <w:pPr>
              <w:snapToGrid w:val="0"/>
              <w:rPr>
                <w:rFonts w:ascii="Times New Roman" w:eastAsia="標楷體" w:hAnsi="Times New Roman" w:cs="Times New Roman"/>
                <w:noProof/>
              </w:rPr>
            </w:pPr>
          </w:p>
          <w:p w14:paraId="08A4309B" w14:textId="77777777" w:rsidR="004067B0" w:rsidRPr="004067B0" w:rsidRDefault="004067B0" w:rsidP="004067B0">
            <w:pPr>
              <w:snapToGrid w:val="0"/>
              <w:rPr>
                <w:rFonts w:ascii="Times New Roman" w:eastAsia="標楷體" w:hAnsi="Times New Roman" w:cs="Times New Roman"/>
                <w:noProof/>
              </w:rPr>
            </w:pPr>
          </w:p>
          <w:p w14:paraId="1DE94F1A" w14:textId="77777777" w:rsidR="004067B0" w:rsidRPr="004067B0" w:rsidRDefault="004067B0" w:rsidP="004067B0">
            <w:pPr>
              <w:snapToGrid w:val="0"/>
              <w:rPr>
                <w:rFonts w:ascii="Times New Roman" w:eastAsia="標楷體" w:hAnsi="Times New Roman" w:cs="Times New Roman"/>
              </w:rPr>
            </w:pPr>
          </w:p>
          <w:p w14:paraId="1A8C530B" w14:textId="77777777" w:rsidR="004067B0" w:rsidRPr="004067B0" w:rsidRDefault="004067B0" w:rsidP="004067B0">
            <w:pPr>
              <w:snapToGrid w:val="0"/>
              <w:rPr>
                <w:rFonts w:ascii="Times New Roman" w:eastAsia="標楷體" w:hAnsi="Times New Roman" w:cs="Times New Roman"/>
                <w:noProof/>
              </w:rPr>
            </w:pPr>
          </w:p>
          <w:p w14:paraId="145A8220" w14:textId="77777777" w:rsidR="004067B0" w:rsidRPr="004067B0" w:rsidRDefault="004067B0" w:rsidP="004067B0">
            <w:pPr>
              <w:snapToGrid w:val="0"/>
              <w:rPr>
                <w:rFonts w:ascii="Times New Roman" w:eastAsia="標楷體" w:hAnsi="Times New Roman" w:cs="Times New Roman"/>
                <w:noProof/>
              </w:rPr>
            </w:pPr>
          </w:p>
          <w:p w14:paraId="6F3EB0C8" w14:textId="77777777" w:rsidR="004067B0" w:rsidRPr="004067B0" w:rsidRDefault="004067B0" w:rsidP="004067B0">
            <w:pPr>
              <w:snapToGrid w:val="0"/>
              <w:rPr>
                <w:rFonts w:ascii="Times New Roman" w:eastAsia="標楷體" w:hAnsi="Times New Roman" w:cs="Times New Roman"/>
                <w:noProof/>
              </w:rPr>
            </w:pPr>
          </w:p>
          <w:p w14:paraId="5310DA79" w14:textId="77777777" w:rsidR="004067B0" w:rsidRPr="004067B0" w:rsidRDefault="004067B0" w:rsidP="004067B0">
            <w:pPr>
              <w:snapToGrid w:val="0"/>
              <w:rPr>
                <w:rFonts w:ascii="Times New Roman" w:eastAsia="標楷體" w:hAnsi="Times New Roman" w:cs="Times New Roman"/>
                <w:noProof/>
              </w:rPr>
            </w:pPr>
          </w:p>
          <w:p w14:paraId="489A2A80" w14:textId="77777777" w:rsidR="004067B0" w:rsidRPr="004067B0" w:rsidRDefault="004067B0" w:rsidP="004067B0">
            <w:pPr>
              <w:snapToGrid w:val="0"/>
              <w:rPr>
                <w:rFonts w:ascii="Times New Roman" w:eastAsia="標楷體" w:hAnsi="Times New Roman" w:cs="Times New Roman"/>
                <w:noProof/>
              </w:rPr>
            </w:pPr>
          </w:p>
          <w:p w14:paraId="5D5D4278" w14:textId="77777777" w:rsidR="004067B0" w:rsidRPr="004067B0" w:rsidRDefault="004067B0" w:rsidP="004067B0">
            <w:pPr>
              <w:snapToGrid w:val="0"/>
              <w:rPr>
                <w:rFonts w:ascii="Times New Roman" w:eastAsia="標楷體" w:hAnsi="Times New Roman" w:cs="Times New Roman"/>
                <w:noProof/>
              </w:rPr>
            </w:pPr>
          </w:p>
          <w:p w14:paraId="5DCBEADB" w14:textId="77777777" w:rsidR="004067B0" w:rsidRPr="004067B0" w:rsidRDefault="004067B0" w:rsidP="004067B0">
            <w:pPr>
              <w:snapToGrid w:val="0"/>
              <w:rPr>
                <w:rFonts w:ascii="Times New Roman" w:eastAsia="標楷體" w:hAnsi="Times New Roman" w:cs="Times New Roman"/>
                <w:noProof/>
              </w:rPr>
            </w:pPr>
          </w:p>
          <w:p w14:paraId="72FDB7A9" w14:textId="77777777" w:rsidR="004067B0" w:rsidRPr="004067B0" w:rsidRDefault="004067B0" w:rsidP="004067B0">
            <w:pPr>
              <w:snapToGrid w:val="0"/>
              <w:rPr>
                <w:rFonts w:ascii="Times New Roman" w:eastAsia="標楷體" w:hAnsi="Times New Roman" w:cs="Times New Roman"/>
                <w:noProof/>
                <w:szCs w:val="24"/>
              </w:rPr>
            </w:pPr>
          </w:p>
          <w:p w14:paraId="0A7BC203" w14:textId="77777777" w:rsidR="004067B0" w:rsidRPr="004067B0" w:rsidRDefault="004067B0" w:rsidP="004067B0">
            <w:pPr>
              <w:snapToGrid w:val="0"/>
              <w:rPr>
                <w:rFonts w:ascii="Times New Roman" w:eastAsia="標楷體" w:hAnsi="Times New Roman" w:cs="Times New Roman"/>
                <w:noProof/>
                <w:szCs w:val="24"/>
              </w:rPr>
            </w:pPr>
            <w:r w:rsidRPr="004067B0">
              <w:rPr>
                <w:rFonts w:ascii="Times New Roman" w:eastAsia="標楷體" w:hAnsi="Times New Roman" w:cs="Times New Roman"/>
                <w:noProof/>
                <w:szCs w:val="24"/>
              </w:rPr>
              <w:t>課程簡報</w:t>
            </w:r>
          </w:p>
          <w:p w14:paraId="48CEAB0E" w14:textId="77777777" w:rsidR="004067B0" w:rsidRPr="004067B0" w:rsidRDefault="004067B0" w:rsidP="004067B0">
            <w:pPr>
              <w:snapToGrid w:val="0"/>
              <w:rPr>
                <w:rFonts w:ascii="Times New Roman" w:eastAsia="標楷體" w:hAnsi="Times New Roman" w:cs="Times New Roman"/>
                <w:noProof/>
                <w:szCs w:val="24"/>
              </w:rPr>
            </w:pPr>
          </w:p>
          <w:p w14:paraId="3B851A3E" w14:textId="77777777" w:rsidR="004067B0" w:rsidRPr="004067B0" w:rsidRDefault="004067B0" w:rsidP="004067B0">
            <w:pPr>
              <w:snapToGrid w:val="0"/>
              <w:rPr>
                <w:rFonts w:ascii="Times New Roman" w:eastAsia="標楷體" w:hAnsi="Times New Roman" w:cs="Times New Roman"/>
                <w:noProof/>
                <w:szCs w:val="24"/>
              </w:rPr>
            </w:pPr>
          </w:p>
          <w:p w14:paraId="7C4C9469" w14:textId="77777777" w:rsidR="004067B0" w:rsidRPr="004067B0" w:rsidRDefault="004067B0" w:rsidP="004067B0">
            <w:pPr>
              <w:snapToGrid w:val="0"/>
              <w:rPr>
                <w:rFonts w:ascii="Times New Roman" w:eastAsia="標楷體" w:hAnsi="Times New Roman" w:cs="Times New Roman"/>
                <w:noProof/>
                <w:szCs w:val="24"/>
              </w:rPr>
            </w:pPr>
          </w:p>
          <w:p w14:paraId="20E682D2" w14:textId="77777777" w:rsidR="004067B0" w:rsidRPr="004067B0" w:rsidRDefault="004067B0" w:rsidP="004067B0">
            <w:pPr>
              <w:snapToGrid w:val="0"/>
              <w:rPr>
                <w:rFonts w:ascii="Times New Roman" w:eastAsia="標楷體" w:hAnsi="Times New Roman" w:cs="Times New Roman"/>
                <w:noProof/>
                <w:szCs w:val="24"/>
              </w:rPr>
            </w:pPr>
            <w:r w:rsidRPr="004067B0">
              <w:rPr>
                <w:rFonts w:ascii="Times New Roman" w:eastAsia="標楷體" w:hAnsi="Times New Roman" w:cs="Times New Roman"/>
                <w:noProof/>
                <w:szCs w:val="24"/>
              </w:rPr>
              <w:t>賓果卡</w:t>
            </w:r>
          </w:p>
          <w:p w14:paraId="463583BC" w14:textId="77777777" w:rsidR="004067B0" w:rsidRPr="004067B0" w:rsidRDefault="004067B0" w:rsidP="004067B0">
            <w:pPr>
              <w:snapToGrid w:val="0"/>
              <w:rPr>
                <w:rFonts w:ascii="Times New Roman" w:eastAsia="標楷體" w:hAnsi="Times New Roman" w:cs="Times New Roman"/>
                <w:noProof/>
                <w:szCs w:val="24"/>
              </w:rPr>
            </w:pPr>
          </w:p>
          <w:p w14:paraId="0E0BAE26" w14:textId="77777777" w:rsidR="004067B0" w:rsidRPr="004067B0" w:rsidRDefault="004067B0" w:rsidP="004067B0">
            <w:pPr>
              <w:snapToGrid w:val="0"/>
              <w:rPr>
                <w:rFonts w:ascii="Times New Roman" w:eastAsia="標楷體" w:hAnsi="Times New Roman" w:cs="Times New Roman"/>
                <w:noProof/>
                <w:szCs w:val="24"/>
              </w:rPr>
            </w:pPr>
          </w:p>
          <w:p w14:paraId="71249C07" w14:textId="77777777" w:rsidR="004067B0" w:rsidRPr="004067B0" w:rsidRDefault="004067B0" w:rsidP="004067B0">
            <w:pPr>
              <w:snapToGrid w:val="0"/>
              <w:rPr>
                <w:rFonts w:ascii="Times New Roman" w:eastAsia="標楷體" w:hAnsi="Times New Roman" w:cs="Times New Roman"/>
                <w:noProof/>
                <w:szCs w:val="24"/>
              </w:rPr>
            </w:pPr>
          </w:p>
          <w:p w14:paraId="2482A989" w14:textId="77777777" w:rsidR="004067B0" w:rsidRPr="004067B0" w:rsidRDefault="004067B0" w:rsidP="004067B0">
            <w:pPr>
              <w:snapToGrid w:val="0"/>
              <w:rPr>
                <w:rFonts w:ascii="Times New Roman" w:eastAsia="標楷體" w:hAnsi="Times New Roman" w:cs="Times New Roman"/>
                <w:noProof/>
                <w:szCs w:val="24"/>
              </w:rPr>
            </w:pPr>
          </w:p>
          <w:p w14:paraId="43AEC350" w14:textId="77777777" w:rsidR="004067B0" w:rsidRPr="004067B0" w:rsidRDefault="004067B0" w:rsidP="004067B0">
            <w:pPr>
              <w:snapToGrid w:val="0"/>
              <w:rPr>
                <w:rFonts w:ascii="Times New Roman" w:eastAsia="標楷體" w:hAnsi="Times New Roman" w:cs="Times New Roman"/>
                <w:noProof/>
                <w:szCs w:val="24"/>
              </w:rPr>
            </w:pPr>
          </w:p>
          <w:p w14:paraId="2287A609" w14:textId="77777777" w:rsidR="004067B0" w:rsidRPr="004067B0" w:rsidRDefault="004067B0" w:rsidP="004067B0">
            <w:pPr>
              <w:snapToGrid w:val="0"/>
              <w:rPr>
                <w:rFonts w:ascii="Times New Roman" w:eastAsia="標楷體" w:hAnsi="Times New Roman" w:cs="Times New Roman"/>
                <w:noProof/>
                <w:szCs w:val="24"/>
              </w:rPr>
            </w:pPr>
          </w:p>
          <w:p w14:paraId="48F9762B" w14:textId="77777777" w:rsidR="004067B0" w:rsidRPr="004067B0" w:rsidRDefault="004067B0" w:rsidP="004067B0">
            <w:pPr>
              <w:snapToGrid w:val="0"/>
              <w:rPr>
                <w:rFonts w:ascii="Times New Roman" w:eastAsia="標楷體" w:hAnsi="Times New Roman" w:cs="Times New Roman"/>
                <w:noProof/>
                <w:szCs w:val="24"/>
              </w:rPr>
            </w:pPr>
          </w:p>
          <w:p w14:paraId="253733BA" w14:textId="77777777" w:rsidR="004067B0" w:rsidRPr="004067B0" w:rsidRDefault="004067B0" w:rsidP="004067B0">
            <w:pPr>
              <w:snapToGrid w:val="0"/>
              <w:rPr>
                <w:rFonts w:ascii="Times New Roman" w:eastAsia="標楷體" w:hAnsi="Times New Roman" w:cs="Times New Roman"/>
                <w:noProof/>
                <w:szCs w:val="24"/>
              </w:rPr>
            </w:pPr>
          </w:p>
          <w:p w14:paraId="51C833D2" w14:textId="77777777" w:rsidR="004067B0" w:rsidRPr="004067B0" w:rsidRDefault="004067B0" w:rsidP="004067B0">
            <w:pPr>
              <w:snapToGrid w:val="0"/>
              <w:rPr>
                <w:rFonts w:ascii="Times New Roman" w:eastAsia="標楷體" w:hAnsi="Times New Roman" w:cs="Times New Roman"/>
                <w:noProof/>
                <w:szCs w:val="24"/>
              </w:rPr>
            </w:pPr>
          </w:p>
          <w:p w14:paraId="0878E38C" w14:textId="77777777" w:rsidR="004067B0" w:rsidRPr="004067B0" w:rsidRDefault="004067B0" w:rsidP="004067B0">
            <w:pPr>
              <w:snapToGrid w:val="0"/>
              <w:rPr>
                <w:rFonts w:ascii="Times New Roman" w:eastAsia="標楷體" w:hAnsi="Times New Roman" w:cs="Times New Roman"/>
                <w:noProof/>
                <w:szCs w:val="24"/>
              </w:rPr>
            </w:pPr>
          </w:p>
          <w:p w14:paraId="20BE26B0" w14:textId="77777777" w:rsidR="004067B0" w:rsidRPr="004067B0" w:rsidRDefault="004067B0" w:rsidP="004067B0">
            <w:pPr>
              <w:snapToGrid w:val="0"/>
              <w:rPr>
                <w:rFonts w:ascii="Times New Roman" w:eastAsia="標楷體" w:hAnsi="Times New Roman" w:cs="Times New Roman"/>
                <w:noProof/>
              </w:rPr>
            </w:pPr>
          </w:p>
          <w:p w14:paraId="39DEE396" w14:textId="77777777" w:rsidR="004067B0" w:rsidRPr="004067B0" w:rsidRDefault="004067B0" w:rsidP="004067B0">
            <w:pPr>
              <w:snapToGrid w:val="0"/>
              <w:rPr>
                <w:rFonts w:ascii="Times New Roman" w:eastAsia="標楷體" w:hAnsi="Times New Roman" w:cs="Times New Roman"/>
                <w:noProof/>
              </w:rPr>
            </w:pPr>
          </w:p>
          <w:p w14:paraId="36CDCD6E" w14:textId="77777777" w:rsidR="004067B0" w:rsidRPr="004067B0" w:rsidRDefault="004067B0" w:rsidP="004067B0">
            <w:pPr>
              <w:snapToGrid w:val="0"/>
              <w:rPr>
                <w:rFonts w:ascii="Times New Roman" w:eastAsia="標楷體" w:hAnsi="Times New Roman" w:cs="Times New Roman"/>
                <w:noProof/>
              </w:rPr>
            </w:pPr>
          </w:p>
          <w:p w14:paraId="104EC9EF" w14:textId="77777777" w:rsidR="004067B0" w:rsidRPr="004067B0" w:rsidRDefault="004067B0" w:rsidP="004067B0">
            <w:pPr>
              <w:snapToGrid w:val="0"/>
              <w:rPr>
                <w:rFonts w:ascii="Times New Roman" w:eastAsia="標楷體" w:hAnsi="Times New Roman" w:cs="Times New Roman"/>
                <w:szCs w:val="24"/>
              </w:rPr>
            </w:pPr>
            <w:r w:rsidRPr="004067B0">
              <w:rPr>
                <w:rFonts w:ascii="Times New Roman" w:eastAsia="標楷體" w:hAnsi="Times New Roman" w:cs="Times New Roman"/>
                <w:szCs w:val="24"/>
              </w:rPr>
              <w:t>英語歌曲影片</w:t>
            </w:r>
          </w:p>
          <w:p w14:paraId="39A5888D" w14:textId="77777777" w:rsidR="004067B0" w:rsidRPr="004067B0" w:rsidRDefault="004067B0" w:rsidP="004067B0">
            <w:pPr>
              <w:snapToGrid w:val="0"/>
              <w:rPr>
                <w:rFonts w:ascii="Times New Roman" w:eastAsia="標楷體" w:hAnsi="Times New Roman" w:cs="Times New Roman"/>
                <w:szCs w:val="24"/>
              </w:rPr>
            </w:pPr>
            <w:r w:rsidRPr="004067B0">
              <w:rPr>
                <w:rFonts w:ascii="Times New Roman" w:eastAsia="標楷體" w:hAnsi="Times New Roman" w:cs="Times New Roman"/>
                <w:szCs w:val="24"/>
              </w:rPr>
              <w:t>歌詞學習單</w:t>
            </w:r>
          </w:p>
          <w:p w14:paraId="1E7461F1" w14:textId="77777777" w:rsidR="004067B0" w:rsidRPr="004067B0" w:rsidRDefault="004067B0" w:rsidP="004067B0">
            <w:pPr>
              <w:snapToGrid w:val="0"/>
              <w:rPr>
                <w:rFonts w:ascii="Times New Roman" w:eastAsia="標楷體" w:hAnsi="Times New Roman" w:cs="Times New Roman"/>
                <w:szCs w:val="24"/>
              </w:rPr>
            </w:pPr>
          </w:p>
          <w:p w14:paraId="71DE106C" w14:textId="77777777" w:rsidR="004067B0" w:rsidRPr="004067B0" w:rsidRDefault="004067B0" w:rsidP="004067B0">
            <w:pPr>
              <w:snapToGrid w:val="0"/>
              <w:rPr>
                <w:rFonts w:ascii="Times New Roman" w:eastAsia="標楷體" w:hAnsi="Times New Roman" w:cs="Times New Roman"/>
                <w:szCs w:val="24"/>
              </w:rPr>
            </w:pPr>
          </w:p>
          <w:p w14:paraId="6F28F013" w14:textId="77777777" w:rsidR="004067B0" w:rsidRPr="004067B0" w:rsidRDefault="004067B0" w:rsidP="004067B0">
            <w:pPr>
              <w:snapToGrid w:val="0"/>
              <w:rPr>
                <w:rFonts w:ascii="Times New Roman" w:eastAsia="標楷體" w:hAnsi="Times New Roman" w:cs="Times New Roman"/>
                <w:szCs w:val="24"/>
              </w:rPr>
            </w:pPr>
          </w:p>
          <w:p w14:paraId="108EF806" w14:textId="77777777" w:rsidR="004067B0" w:rsidRPr="004067B0" w:rsidRDefault="004067B0" w:rsidP="004067B0">
            <w:pPr>
              <w:snapToGrid w:val="0"/>
              <w:rPr>
                <w:rFonts w:ascii="Times New Roman" w:eastAsia="標楷體" w:hAnsi="Times New Roman" w:cs="Times New Roman"/>
                <w:noProof/>
              </w:rPr>
            </w:pPr>
          </w:p>
          <w:p w14:paraId="57CDC00A" w14:textId="77777777" w:rsidR="004067B0" w:rsidRPr="004067B0" w:rsidRDefault="004067B0" w:rsidP="004067B0">
            <w:pPr>
              <w:snapToGrid w:val="0"/>
              <w:rPr>
                <w:rFonts w:ascii="Times New Roman" w:eastAsia="標楷體" w:hAnsi="Times New Roman" w:cs="Times New Roman"/>
                <w:noProof/>
              </w:rPr>
            </w:pPr>
          </w:p>
          <w:p w14:paraId="0B4D32E0" w14:textId="77777777" w:rsidR="004067B0" w:rsidRPr="004067B0" w:rsidRDefault="004067B0" w:rsidP="004067B0">
            <w:pPr>
              <w:snapToGrid w:val="0"/>
              <w:rPr>
                <w:rFonts w:ascii="Times New Roman" w:eastAsia="標楷體" w:hAnsi="Times New Roman" w:cs="Times New Roman"/>
                <w:noProof/>
              </w:rPr>
            </w:pPr>
            <w:r w:rsidRPr="004067B0">
              <w:rPr>
                <w:rFonts w:ascii="Times New Roman" w:eastAsia="標楷體" w:hAnsi="Times New Roman" w:cs="Times New Roman"/>
                <w:noProof/>
              </w:rPr>
              <w:t>平板</w:t>
            </w:r>
          </w:p>
          <w:p w14:paraId="2BA57CCA" w14:textId="77777777" w:rsidR="004067B0" w:rsidRPr="004067B0" w:rsidRDefault="004067B0" w:rsidP="004067B0">
            <w:pPr>
              <w:snapToGrid w:val="0"/>
              <w:rPr>
                <w:rFonts w:ascii="Times New Roman" w:eastAsia="標楷體" w:hAnsi="Times New Roman" w:cs="Times New Roman"/>
                <w:noProof/>
              </w:rPr>
            </w:pPr>
          </w:p>
          <w:p w14:paraId="06B11AD1" w14:textId="77777777" w:rsidR="004067B0" w:rsidRPr="004067B0" w:rsidRDefault="004067B0" w:rsidP="004067B0">
            <w:pPr>
              <w:snapToGrid w:val="0"/>
              <w:rPr>
                <w:rFonts w:ascii="Times New Roman" w:eastAsia="標楷體" w:hAnsi="Times New Roman" w:cs="Times New Roman"/>
                <w:noProof/>
              </w:rPr>
            </w:pPr>
          </w:p>
          <w:p w14:paraId="535E77B3" w14:textId="77777777" w:rsidR="004067B0" w:rsidRPr="004067B0" w:rsidRDefault="004067B0" w:rsidP="004067B0">
            <w:pPr>
              <w:snapToGrid w:val="0"/>
              <w:rPr>
                <w:rFonts w:ascii="Times New Roman" w:eastAsia="標楷體" w:hAnsi="Times New Roman" w:cs="Times New Roman"/>
                <w:noProof/>
              </w:rPr>
            </w:pPr>
          </w:p>
          <w:p w14:paraId="6A22FB92" w14:textId="77777777" w:rsidR="004067B0" w:rsidRPr="004067B0" w:rsidRDefault="004067B0" w:rsidP="004067B0">
            <w:pPr>
              <w:snapToGrid w:val="0"/>
              <w:rPr>
                <w:rFonts w:ascii="Times New Roman" w:eastAsia="標楷體" w:hAnsi="Times New Roman" w:cs="Times New Roman"/>
                <w:noProof/>
              </w:rPr>
            </w:pPr>
          </w:p>
          <w:p w14:paraId="5B19FF4E" w14:textId="77777777" w:rsidR="004067B0" w:rsidRPr="004067B0" w:rsidRDefault="004067B0" w:rsidP="004067B0">
            <w:pPr>
              <w:snapToGrid w:val="0"/>
              <w:rPr>
                <w:rFonts w:ascii="Times New Roman" w:eastAsia="標楷體" w:hAnsi="Times New Roman" w:cs="Times New Roman"/>
                <w:noProof/>
              </w:rPr>
            </w:pPr>
          </w:p>
          <w:p w14:paraId="0F64496D" w14:textId="77777777" w:rsidR="004067B0" w:rsidRPr="004067B0" w:rsidRDefault="004067B0" w:rsidP="004067B0">
            <w:pPr>
              <w:snapToGrid w:val="0"/>
              <w:rPr>
                <w:rFonts w:ascii="Times New Roman" w:eastAsia="標楷體" w:hAnsi="Times New Roman" w:cs="Times New Roman"/>
                <w:noProof/>
              </w:rPr>
            </w:pPr>
          </w:p>
          <w:p w14:paraId="15619844" w14:textId="77777777" w:rsidR="004067B0" w:rsidRPr="004067B0" w:rsidRDefault="004067B0" w:rsidP="004067B0">
            <w:pPr>
              <w:snapToGrid w:val="0"/>
              <w:rPr>
                <w:rFonts w:ascii="Times New Roman" w:eastAsia="標楷體" w:hAnsi="Times New Roman" w:cs="Times New Roman"/>
                <w:szCs w:val="24"/>
              </w:rPr>
            </w:pPr>
            <w:r w:rsidRPr="004067B0">
              <w:rPr>
                <w:rFonts w:ascii="Times New Roman" w:eastAsia="標楷體" w:hAnsi="Times New Roman" w:cs="Times New Roman"/>
                <w:szCs w:val="24"/>
              </w:rPr>
              <w:t>英語歌曲影片</w:t>
            </w:r>
          </w:p>
          <w:p w14:paraId="5C1B2EFC" w14:textId="77777777" w:rsidR="004067B0" w:rsidRPr="004067B0" w:rsidRDefault="004067B0" w:rsidP="004067B0">
            <w:pPr>
              <w:snapToGrid w:val="0"/>
              <w:rPr>
                <w:rFonts w:ascii="Times New Roman" w:eastAsia="標楷體" w:hAnsi="Times New Roman" w:cs="Times New Roman"/>
                <w:szCs w:val="24"/>
              </w:rPr>
            </w:pPr>
            <w:r w:rsidRPr="004067B0">
              <w:rPr>
                <w:rFonts w:ascii="Times New Roman" w:eastAsia="標楷體" w:hAnsi="Times New Roman" w:cs="Times New Roman"/>
                <w:szCs w:val="24"/>
              </w:rPr>
              <w:t>歌詞學習單</w:t>
            </w:r>
          </w:p>
          <w:p w14:paraId="19E661ED" w14:textId="77777777" w:rsidR="004067B0" w:rsidRPr="004067B0" w:rsidRDefault="004067B0" w:rsidP="004067B0">
            <w:pPr>
              <w:snapToGrid w:val="0"/>
              <w:rPr>
                <w:rFonts w:ascii="Times New Roman" w:eastAsia="標楷體" w:hAnsi="Times New Roman" w:cs="Times New Roman"/>
                <w:szCs w:val="24"/>
              </w:rPr>
            </w:pPr>
          </w:p>
          <w:p w14:paraId="3647758C" w14:textId="77777777" w:rsidR="004067B0" w:rsidRPr="004067B0" w:rsidRDefault="004067B0" w:rsidP="004067B0">
            <w:pPr>
              <w:snapToGrid w:val="0"/>
              <w:rPr>
                <w:rFonts w:ascii="Times New Roman" w:eastAsia="標楷體" w:hAnsi="Times New Roman" w:cs="Times New Roman"/>
                <w:szCs w:val="24"/>
              </w:rPr>
            </w:pPr>
          </w:p>
          <w:p w14:paraId="6E755B64" w14:textId="77777777" w:rsidR="004067B0" w:rsidRPr="004067B0" w:rsidRDefault="004067B0" w:rsidP="004067B0">
            <w:pPr>
              <w:snapToGrid w:val="0"/>
              <w:rPr>
                <w:rFonts w:ascii="Times New Roman" w:eastAsia="標楷體" w:hAnsi="Times New Roman" w:cs="Times New Roman"/>
                <w:szCs w:val="24"/>
              </w:rPr>
            </w:pPr>
          </w:p>
          <w:p w14:paraId="273FFBDF" w14:textId="77777777" w:rsidR="004067B0" w:rsidRPr="004067B0" w:rsidRDefault="004067B0" w:rsidP="004067B0">
            <w:pPr>
              <w:snapToGrid w:val="0"/>
              <w:rPr>
                <w:rFonts w:ascii="Times New Roman" w:eastAsia="標楷體" w:hAnsi="Times New Roman" w:cs="Times New Roman"/>
                <w:szCs w:val="24"/>
              </w:rPr>
            </w:pPr>
          </w:p>
          <w:p w14:paraId="5CAE6D41" w14:textId="77777777" w:rsidR="004067B0" w:rsidRPr="004067B0" w:rsidRDefault="004067B0" w:rsidP="004067B0">
            <w:pPr>
              <w:snapToGrid w:val="0"/>
              <w:rPr>
                <w:rFonts w:ascii="Times New Roman" w:eastAsia="標楷體" w:hAnsi="Times New Roman" w:cs="Times New Roman"/>
                <w:szCs w:val="24"/>
              </w:rPr>
            </w:pPr>
          </w:p>
          <w:p w14:paraId="2AA24F40" w14:textId="77777777" w:rsidR="004067B0" w:rsidRPr="004067B0" w:rsidRDefault="004067B0" w:rsidP="004067B0">
            <w:pPr>
              <w:snapToGrid w:val="0"/>
              <w:rPr>
                <w:rFonts w:ascii="Times New Roman" w:eastAsia="標楷體" w:hAnsi="Times New Roman" w:cs="Times New Roman"/>
                <w:szCs w:val="24"/>
              </w:rPr>
            </w:pPr>
          </w:p>
          <w:p w14:paraId="2FC70EA9" w14:textId="77777777" w:rsidR="004067B0" w:rsidRPr="004067B0" w:rsidRDefault="004067B0" w:rsidP="004067B0">
            <w:pPr>
              <w:snapToGrid w:val="0"/>
              <w:rPr>
                <w:rFonts w:ascii="Times New Roman" w:eastAsia="標楷體" w:hAnsi="Times New Roman" w:cs="Times New Roman"/>
                <w:szCs w:val="24"/>
              </w:rPr>
            </w:pPr>
          </w:p>
          <w:p w14:paraId="028A3D05" w14:textId="77777777" w:rsidR="004067B0" w:rsidRPr="004067B0" w:rsidRDefault="004067B0" w:rsidP="004067B0">
            <w:pPr>
              <w:snapToGrid w:val="0"/>
              <w:rPr>
                <w:rFonts w:ascii="Times New Roman" w:eastAsia="標楷體" w:hAnsi="Times New Roman" w:cs="Times New Roman"/>
                <w:szCs w:val="24"/>
              </w:rPr>
            </w:pPr>
          </w:p>
          <w:p w14:paraId="0C539135" w14:textId="77777777" w:rsidR="004067B0" w:rsidRPr="004067B0" w:rsidRDefault="004067B0" w:rsidP="004067B0">
            <w:pPr>
              <w:snapToGrid w:val="0"/>
              <w:rPr>
                <w:rFonts w:ascii="Times New Roman" w:eastAsia="標楷體" w:hAnsi="Times New Roman" w:cs="Times New Roman"/>
                <w:szCs w:val="24"/>
              </w:rPr>
            </w:pPr>
          </w:p>
          <w:p w14:paraId="7CF64E0F" w14:textId="77777777" w:rsidR="004067B0" w:rsidRPr="004067B0" w:rsidRDefault="004067B0" w:rsidP="004067B0">
            <w:pPr>
              <w:snapToGrid w:val="0"/>
              <w:rPr>
                <w:rFonts w:ascii="Times New Roman" w:eastAsia="標楷體" w:hAnsi="Times New Roman" w:cs="Times New Roman"/>
                <w:szCs w:val="24"/>
              </w:rPr>
            </w:pPr>
          </w:p>
          <w:p w14:paraId="101D81F0" w14:textId="77777777" w:rsidR="004067B0" w:rsidRPr="004067B0" w:rsidRDefault="004067B0" w:rsidP="004067B0">
            <w:pPr>
              <w:snapToGrid w:val="0"/>
              <w:rPr>
                <w:rFonts w:ascii="Times New Roman" w:eastAsia="標楷體" w:hAnsi="Times New Roman" w:cs="Times New Roman"/>
                <w:noProof/>
              </w:rPr>
            </w:pPr>
            <w:r w:rsidRPr="004067B0">
              <w:rPr>
                <w:rFonts w:ascii="Times New Roman" w:eastAsia="標楷體" w:hAnsi="Times New Roman" w:cs="Times New Roman"/>
                <w:noProof/>
              </w:rPr>
              <w:t>平板</w:t>
            </w:r>
          </w:p>
          <w:p w14:paraId="570E9F7D" w14:textId="77777777" w:rsidR="004067B0" w:rsidRPr="004067B0" w:rsidRDefault="004067B0" w:rsidP="004067B0">
            <w:pPr>
              <w:snapToGrid w:val="0"/>
              <w:rPr>
                <w:rFonts w:ascii="Times New Roman" w:eastAsia="標楷體" w:hAnsi="Times New Roman" w:cs="Times New Roman"/>
                <w:noProof/>
              </w:rPr>
            </w:pPr>
          </w:p>
          <w:p w14:paraId="67096D4D" w14:textId="77777777" w:rsidR="004067B0" w:rsidRPr="004067B0" w:rsidRDefault="004067B0" w:rsidP="004067B0">
            <w:pPr>
              <w:snapToGrid w:val="0"/>
              <w:rPr>
                <w:rFonts w:ascii="Times New Roman" w:eastAsia="標楷體" w:hAnsi="Times New Roman" w:cs="Times New Roman"/>
                <w:noProof/>
              </w:rPr>
            </w:pPr>
          </w:p>
          <w:p w14:paraId="6FB31C94" w14:textId="77777777" w:rsidR="004067B0" w:rsidRPr="004067B0" w:rsidRDefault="004067B0" w:rsidP="004067B0">
            <w:pPr>
              <w:snapToGrid w:val="0"/>
              <w:rPr>
                <w:rFonts w:ascii="Times New Roman" w:eastAsia="標楷體" w:hAnsi="Times New Roman" w:cs="Times New Roman"/>
                <w:noProof/>
              </w:rPr>
            </w:pPr>
          </w:p>
          <w:p w14:paraId="455C5266" w14:textId="77777777" w:rsidR="004067B0" w:rsidRPr="004067B0" w:rsidRDefault="004067B0" w:rsidP="004067B0">
            <w:pPr>
              <w:snapToGrid w:val="0"/>
              <w:rPr>
                <w:rFonts w:ascii="Times New Roman" w:eastAsia="標楷體" w:hAnsi="Times New Roman" w:cs="Times New Roman"/>
                <w:noProof/>
              </w:rPr>
            </w:pPr>
          </w:p>
          <w:p w14:paraId="01D1FDFB" w14:textId="77777777" w:rsidR="004067B0" w:rsidRPr="004067B0" w:rsidRDefault="004067B0" w:rsidP="004067B0">
            <w:pPr>
              <w:snapToGrid w:val="0"/>
              <w:rPr>
                <w:rFonts w:ascii="Times New Roman" w:eastAsia="標楷體" w:hAnsi="Times New Roman" w:cs="Times New Roman"/>
                <w:noProof/>
                <w:szCs w:val="24"/>
              </w:rPr>
            </w:pPr>
            <w:r w:rsidRPr="004067B0">
              <w:rPr>
                <w:rFonts w:ascii="Times New Roman" w:eastAsia="標楷體" w:hAnsi="Times New Roman" w:cs="Times New Roman"/>
                <w:szCs w:val="24"/>
              </w:rPr>
              <w:t>英語歌曲影片及</w:t>
            </w:r>
            <w:r w:rsidRPr="004067B0">
              <w:rPr>
                <w:rFonts w:ascii="Times New Roman" w:eastAsia="標楷體" w:hAnsi="Times New Roman" w:cs="Times New Roman"/>
                <w:noProof/>
                <w:szCs w:val="24"/>
              </w:rPr>
              <w:t>伴奏音檔</w:t>
            </w:r>
          </w:p>
          <w:p w14:paraId="70094160" w14:textId="77777777" w:rsidR="004067B0" w:rsidRPr="004067B0" w:rsidRDefault="004067B0" w:rsidP="004067B0">
            <w:pPr>
              <w:snapToGrid w:val="0"/>
              <w:rPr>
                <w:rFonts w:ascii="Times New Roman" w:eastAsia="標楷體" w:hAnsi="Times New Roman" w:cs="Times New Roman"/>
                <w:noProof/>
                <w:szCs w:val="24"/>
              </w:rPr>
            </w:pPr>
          </w:p>
          <w:p w14:paraId="2E1DECC0" w14:textId="77777777" w:rsidR="004067B0" w:rsidRPr="004067B0" w:rsidRDefault="004067B0" w:rsidP="004067B0">
            <w:pPr>
              <w:snapToGrid w:val="0"/>
              <w:rPr>
                <w:rFonts w:ascii="Times New Roman" w:eastAsia="標楷體" w:hAnsi="Times New Roman" w:cs="Times New Roman"/>
                <w:noProof/>
                <w:szCs w:val="24"/>
              </w:rPr>
            </w:pPr>
          </w:p>
          <w:p w14:paraId="4D10494E" w14:textId="77777777" w:rsidR="004067B0" w:rsidRPr="004067B0" w:rsidRDefault="004067B0" w:rsidP="004067B0">
            <w:pPr>
              <w:snapToGrid w:val="0"/>
              <w:rPr>
                <w:rFonts w:ascii="Times New Roman" w:eastAsia="標楷體" w:hAnsi="Times New Roman" w:cs="Times New Roman"/>
                <w:noProof/>
                <w:szCs w:val="24"/>
              </w:rPr>
            </w:pPr>
          </w:p>
          <w:p w14:paraId="04D92116" w14:textId="77777777" w:rsidR="004067B0" w:rsidRPr="004067B0" w:rsidRDefault="004067B0" w:rsidP="004067B0">
            <w:pPr>
              <w:snapToGrid w:val="0"/>
              <w:rPr>
                <w:rFonts w:ascii="Times New Roman" w:eastAsia="標楷體" w:hAnsi="Times New Roman" w:cs="Times New Roman"/>
                <w:noProof/>
                <w:szCs w:val="24"/>
              </w:rPr>
            </w:pPr>
          </w:p>
          <w:p w14:paraId="18D7041D" w14:textId="77777777" w:rsidR="004067B0" w:rsidRPr="004067B0" w:rsidRDefault="004067B0" w:rsidP="004067B0">
            <w:pPr>
              <w:snapToGrid w:val="0"/>
              <w:rPr>
                <w:rFonts w:ascii="Times New Roman" w:eastAsia="標楷體" w:hAnsi="Times New Roman" w:cs="Times New Roman"/>
                <w:noProof/>
                <w:szCs w:val="24"/>
              </w:rPr>
            </w:pPr>
          </w:p>
          <w:p w14:paraId="0BC58C14" w14:textId="77777777" w:rsidR="004067B0" w:rsidRPr="004067B0" w:rsidRDefault="004067B0" w:rsidP="004067B0">
            <w:pPr>
              <w:snapToGrid w:val="0"/>
              <w:rPr>
                <w:rFonts w:ascii="Times New Roman" w:eastAsia="標楷體" w:hAnsi="Times New Roman" w:cs="Times New Roman"/>
                <w:noProof/>
                <w:szCs w:val="24"/>
              </w:rPr>
            </w:pPr>
          </w:p>
          <w:p w14:paraId="349B8FF1" w14:textId="77777777" w:rsidR="004067B0" w:rsidRPr="004067B0" w:rsidRDefault="004067B0" w:rsidP="004067B0">
            <w:pPr>
              <w:snapToGrid w:val="0"/>
              <w:rPr>
                <w:rFonts w:ascii="Times New Roman" w:eastAsia="標楷體" w:hAnsi="Times New Roman" w:cs="Times New Roman"/>
                <w:noProof/>
                <w:szCs w:val="24"/>
              </w:rPr>
            </w:pPr>
          </w:p>
          <w:p w14:paraId="4EEDDEA0" w14:textId="77777777" w:rsidR="004067B0" w:rsidRPr="004067B0" w:rsidRDefault="004067B0" w:rsidP="004067B0">
            <w:pPr>
              <w:snapToGrid w:val="0"/>
              <w:rPr>
                <w:rFonts w:ascii="Times New Roman" w:eastAsia="標楷體" w:hAnsi="Times New Roman" w:cs="Times New Roman"/>
                <w:noProof/>
                <w:szCs w:val="24"/>
              </w:rPr>
            </w:pPr>
          </w:p>
          <w:p w14:paraId="1682844F" w14:textId="77777777" w:rsidR="004067B0" w:rsidRPr="004067B0" w:rsidRDefault="004067B0" w:rsidP="004067B0">
            <w:pPr>
              <w:snapToGrid w:val="0"/>
              <w:rPr>
                <w:rFonts w:ascii="Times New Roman" w:eastAsia="標楷體" w:hAnsi="Times New Roman" w:cs="Times New Roman"/>
                <w:noProof/>
                <w:szCs w:val="24"/>
              </w:rPr>
            </w:pPr>
          </w:p>
          <w:p w14:paraId="281A788F" w14:textId="77777777" w:rsidR="004067B0" w:rsidRPr="004067B0" w:rsidRDefault="004067B0" w:rsidP="004067B0">
            <w:pPr>
              <w:snapToGrid w:val="0"/>
              <w:rPr>
                <w:rFonts w:ascii="Times New Roman" w:eastAsia="標楷體" w:hAnsi="Times New Roman" w:cs="Times New Roman"/>
                <w:noProof/>
                <w:szCs w:val="24"/>
              </w:rPr>
            </w:pPr>
          </w:p>
          <w:p w14:paraId="1A8FBFB9" w14:textId="77777777" w:rsidR="004067B0" w:rsidRPr="004067B0" w:rsidRDefault="004067B0" w:rsidP="004067B0">
            <w:pPr>
              <w:snapToGrid w:val="0"/>
              <w:rPr>
                <w:rFonts w:ascii="Times New Roman" w:eastAsia="標楷體" w:hAnsi="Times New Roman" w:cs="Times New Roman"/>
                <w:noProof/>
                <w:szCs w:val="24"/>
              </w:rPr>
            </w:pPr>
          </w:p>
          <w:p w14:paraId="17BAD169" w14:textId="77777777" w:rsidR="004067B0" w:rsidRPr="004067B0" w:rsidRDefault="004067B0" w:rsidP="004067B0">
            <w:pPr>
              <w:snapToGrid w:val="0"/>
              <w:rPr>
                <w:rFonts w:ascii="Times New Roman" w:eastAsia="標楷體" w:hAnsi="Times New Roman" w:cs="Times New Roman"/>
                <w:noProof/>
                <w:szCs w:val="24"/>
              </w:rPr>
            </w:pPr>
          </w:p>
          <w:p w14:paraId="75005B45" w14:textId="77777777" w:rsidR="004067B0" w:rsidRPr="004067B0" w:rsidRDefault="004067B0" w:rsidP="004067B0">
            <w:pPr>
              <w:snapToGrid w:val="0"/>
              <w:rPr>
                <w:rFonts w:ascii="Times New Roman" w:eastAsia="標楷體" w:hAnsi="Times New Roman" w:cs="Times New Roman"/>
                <w:noProof/>
                <w:szCs w:val="24"/>
              </w:rPr>
            </w:pPr>
          </w:p>
          <w:p w14:paraId="29BA53C3" w14:textId="77777777" w:rsidR="004067B0" w:rsidRPr="004067B0" w:rsidRDefault="004067B0" w:rsidP="004067B0">
            <w:pPr>
              <w:snapToGrid w:val="0"/>
              <w:rPr>
                <w:rFonts w:ascii="Times New Roman" w:eastAsia="標楷體" w:hAnsi="Times New Roman" w:cs="Times New Roman"/>
                <w:noProof/>
                <w:szCs w:val="24"/>
              </w:rPr>
            </w:pPr>
          </w:p>
          <w:p w14:paraId="6C2C36AE" w14:textId="77777777" w:rsidR="004067B0" w:rsidRPr="004067B0" w:rsidRDefault="004067B0" w:rsidP="004067B0">
            <w:pPr>
              <w:snapToGrid w:val="0"/>
              <w:rPr>
                <w:rFonts w:ascii="Times New Roman" w:eastAsia="標楷體" w:hAnsi="Times New Roman" w:cs="Times New Roman"/>
                <w:noProof/>
                <w:szCs w:val="24"/>
              </w:rPr>
            </w:pPr>
          </w:p>
          <w:p w14:paraId="773A9F0E" w14:textId="77777777" w:rsidR="004067B0" w:rsidRPr="004067B0" w:rsidRDefault="004067B0" w:rsidP="004067B0">
            <w:pPr>
              <w:snapToGrid w:val="0"/>
              <w:rPr>
                <w:rFonts w:ascii="Times New Roman" w:eastAsia="標楷體" w:hAnsi="Times New Roman" w:cs="Times New Roman"/>
                <w:noProof/>
                <w:szCs w:val="24"/>
              </w:rPr>
            </w:pPr>
          </w:p>
          <w:p w14:paraId="1EF4C104" w14:textId="77777777" w:rsidR="004067B0" w:rsidRPr="004067B0" w:rsidRDefault="004067B0" w:rsidP="004067B0">
            <w:pPr>
              <w:snapToGrid w:val="0"/>
              <w:rPr>
                <w:rFonts w:ascii="Times New Roman" w:eastAsia="標楷體" w:hAnsi="Times New Roman" w:cs="Times New Roman"/>
                <w:noProof/>
                <w:szCs w:val="24"/>
              </w:rPr>
            </w:pPr>
          </w:p>
          <w:p w14:paraId="2E9D83B5" w14:textId="77777777" w:rsidR="004067B0" w:rsidRPr="004067B0" w:rsidRDefault="004067B0" w:rsidP="004067B0">
            <w:pPr>
              <w:snapToGrid w:val="0"/>
              <w:rPr>
                <w:rFonts w:ascii="Times New Roman" w:eastAsia="標楷體" w:hAnsi="Times New Roman" w:cs="Times New Roman"/>
                <w:noProof/>
                <w:szCs w:val="24"/>
              </w:rPr>
            </w:pPr>
          </w:p>
          <w:p w14:paraId="6BD274A4" w14:textId="77777777" w:rsidR="004067B0" w:rsidRPr="004067B0" w:rsidRDefault="004067B0" w:rsidP="004067B0">
            <w:pPr>
              <w:snapToGrid w:val="0"/>
              <w:rPr>
                <w:rFonts w:ascii="Times New Roman" w:eastAsia="標楷體" w:hAnsi="Times New Roman" w:cs="Times New Roman"/>
                <w:noProof/>
                <w:szCs w:val="24"/>
              </w:rPr>
            </w:pPr>
          </w:p>
          <w:p w14:paraId="03D1B922" w14:textId="77777777" w:rsidR="004067B0" w:rsidRPr="004067B0" w:rsidRDefault="004067B0" w:rsidP="004067B0">
            <w:pPr>
              <w:snapToGrid w:val="0"/>
              <w:rPr>
                <w:rFonts w:ascii="Times New Roman" w:eastAsia="標楷體" w:hAnsi="Times New Roman" w:cs="Times New Roman"/>
                <w:noProof/>
                <w:szCs w:val="24"/>
              </w:rPr>
            </w:pPr>
          </w:p>
          <w:p w14:paraId="1FB80314" w14:textId="77777777" w:rsidR="004067B0" w:rsidRPr="004067B0" w:rsidRDefault="004067B0" w:rsidP="004067B0">
            <w:pPr>
              <w:snapToGrid w:val="0"/>
              <w:rPr>
                <w:rFonts w:ascii="Times New Roman" w:eastAsia="標楷體" w:hAnsi="Times New Roman" w:cs="Times New Roman"/>
                <w:noProof/>
                <w:szCs w:val="24"/>
              </w:rPr>
            </w:pPr>
          </w:p>
          <w:p w14:paraId="715AD2CE" w14:textId="77777777" w:rsidR="004067B0" w:rsidRPr="004067B0" w:rsidRDefault="004067B0" w:rsidP="004067B0">
            <w:pPr>
              <w:snapToGrid w:val="0"/>
              <w:rPr>
                <w:rFonts w:ascii="Times New Roman" w:eastAsia="標楷體" w:hAnsi="Times New Roman" w:cs="Times New Roman"/>
                <w:noProof/>
              </w:rPr>
            </w:pPr>
          </w:p>
          <w:p w14:paraId="4456200C" w14:textId="77777777" w:rsidR="004067B0" w:rsidRPr="004067B0" w:rsidRDefault="004067B0" w:rsidP="004067B0">
            <w:pPr>
              <w:snapToGrid w:val="0"/>
              <w:rPr>
                <w:rFonts w:ascii="Times New Roman" w:eastAsia="標楷體" w:hAnsi="Times New Roman" w:cs="Times New Roman"/>
                <w:noProof/>
              </w:rPr>
            </w:pPr>
          </w:p>
        </w:tc>
        <w:tc>
          <w:tcPr>
            <w:tcW w:w="1855" w:type="dxa"/>
            <w:tcBorders>
              <w:top w:val="single" w:sz="4" w:space="0" w:color="000000"/>
              <w:left w:val="single" w:sz="4" w:space="0" w:color="auto"/>
              <w:bottom w:val="single" w:sz="4" w:space="0" w:color="auto"/>
            </w:tcBorders>
          </w:tcPr>
          <w:p w14:paraId="371845E6" w14:textId="77777777" w:rsidR="004067B0" w:rsidRPr="004067B0" w:rsidRDefault="004067B0" w:rsidP="004067B0">
            <w:pPr>
              <w:snapToGrid w:val="0"/>
              <w:rPr>
                <w:rFonts w:ascii="Times New Roman" w:eastAsia="標楷體" w:hAnsi="Times New Roman" w:cs="Times New Roman"/>
                <w:noProof/>
              </w:rPr>
            </w:pPr>
          </w:p>
          <w:p w14:paraId="393E64B8" w14:textId="77777777" w:rsidR="004067B0" w:rsidRPr="004067B0" w:rsidRDefault="004067B0" w:rsidP="004067B0">
            <w:pPr>
              <w:snapToGrid w:val="0"/>
              <w:rPr>
                <w:rFonts w:ascii="Times New Roman" w:eastAsia="標楷體" w:hAnsi="Times New Roman" w:cs="Times New Roman"/>
                <w:noProof/>
              </w:rPr>
            </w:pPr>
          </w:p>
          <w:p w14:paraId="29AAAA5B" w14:textId="77777777" w:rsidR="004067B0" w:rsidRPr="004067B0" w:rsidRDefault="004067B0" w:rsidP="004067B0">
            <w:pPr>
              <w:snapToGrid w:val="0"/>
              <w:rPr>
                <w:rFonts w:ascii="Times New Roman" w:eastAsia="標楷體" w:hAnsi="Times New Roman" w:cs="Times New Roman"/>
                <w:noProof/>
              </w:rPr>
            </w:pPr>
          </w:p>
          <w:p w14:paraId="135631CA" w14:textId="77777777" w:rsidR="004067B0" w:rsidRPr="004067B0" w:rsidRDefault="004067B0" w:rsidP="004067B0">
            <w:pPr>
              <w:snapToGrid w:val="0"/>
              <w:rPr>
                <w:rFonts w:ascii="Times New Roman" w:eastAsia="標楷體" w:hAnsi="Times New Roman" w:cs="Times New Roman"/>
                <w:noProof/>
              </w:rPr>
            </w:pPr>
          </w:p>
          <w:p w14:paraId="6CC0C5DB" w14:textId="77777777" w:rsidR="004067B0" w:rsidRPr="004067B0" w:rsidRDefault="004067B0" w:rsidP="004067B0">
            <w:pPr>
              <w:snapToGrid w:val="0"/>
              <w:rPr>
                <w:rFonts w:ascii="Times New Roman" w:eastAsia="標楷體" w:hAnsi="Times New Roman" w:cs="Times New Roman"/>
                <w:noProof/>
              </w:rPr>
            </w:pPr>
          </w:p>
          <w:p w14:paraId="3A735A98" w14:textId="77777777" w:rsidR="004067B0" w:rsidRPr="004067B0" w:rsidRDefault="004067B0" w:rsidP="004067B0">
            <w:pPr>
              <w:snapToGrid w:val="0"/>
              <w:rPr>
                <w:rFonts w:ascii="Times New Roman" w:eastAsia="標楷體" w:hAnsi="Times New Roman" w:cs="Times New Roman"/>
                <w:noProof/>
              </w:rPr>
            </w:pPr>
          </w:p>
          <w:p w14:paraId="766752C1" w14:textId="77777777" w:rsidR="004067B0" w:rsidRPr="004067B0" w:rsidRDefault="004067B0" w:rsidP="004067B0">
            <w:pPr>
              <w:snapToGrid w:val="0"/>
              <w:rPr>
                <w:rFonts w:ascii="Times New Roman" w:eastAsia="標楷體" w:hAnsi="Times New Roman" w:cs="Times New Roman"/>
                <w:noProof/>
              </w:rPr>
            </w:pPr>
          </w:p>
          <w:p w14:paraId="74DEB8A3" w14:textId="77777777" w:rsidR="004067B0" w:rsidRPr="004067B0" w:rsidRDefault="004067B0" w:rsidP="004067B0">
            <w:pPr>
              <w:snapToGrid w:val="0"/>
              <w:rPr>
                <w:rFonts w:ascii="Times New Roman" w:eastAsia="標楷體" w:hAnsi="Times New Roman" w:cs="Times New Roman"/>
                <w:noProof/>
              </w:rPr>
            </w:pPr>
          </w:p>
          <w:p w14:paraId="1F5E2F3E" w14:textId="77777777" w:rsidR="004067B0" w:rsidRPr="004067B0" w:rsidRDefault="004067B0" w:rsidP="004067B0">
            <w:pPr>
              <w:snapToGrid w:val="0"/>
              <w:rPr>
                <w:rFonts w:ascii="Times New Roman" w:eastAsia="標楷體" w:hAnsi="Times New Roman" w:cs="Times New Roman"/>
                <w:noProof/>
              </w:rPr>
            </w:pPr>
          </w:p>
          <w:p w14:paraId="7B4711E5" w14:textId="77777777" w:rsidR="004067B0" w:rsidRPr="004067B0" w:rsidRDefault="004067B0" w:rsidP="004067B0">
            <w:pPr>
              <w:snapToGrid w:val="0"/>
              <w:rPr>
                <w:rFonts w:ascii="Times New Roman" w:eastAsia="標楷體" w:hAnsi="Times New Roman" w:cs="Times New Roman"/>
                <w:noProof/>
                <w:szCs w:val="24"/>
              </w:rPr>
            </w:pPr>
          </w:p>
          <w:p w14:paraId="70867D1E" w14:textId="77777777" w:rsidR="004067B0" w:rsidRPr="004067B0" w:rsidRDefault="004067B0" w:rsidP="004067B0">
            <w:pPr>
              <w:snapToGrid w:val="0"/>
              <w:rPr>
                <w:rFonts w:ascii="Times New Roman" w:eastAsia="標楷體" w:hAnsi="Times New Roman" w:cs="Times New Roman"/>
                <w:noProof/>
                <w:szCs w:val="24"/>
              </w:rPr>
            </w:pPr>
          </w:p>
          <w:p w14:paraId="727ADCB5" w14:textId="77777777" w:rsidR="004067B0" w:rsidRPr="004067B0" w:rsidRDefault="004067B0" w:rsidP="004067B0">
            <w:pPr>
              <w:snapToGrid w:val="0"/>
              <w:rPr>
                <w:rFonts w:ascii="Times New Roman" w:eastAsia="標楷體" w:hAnsi="Times New Roman" w:cs="Times New Roman"/>
                <w:noProof/>
                <w:szCs w:val="24"/>
              </w:rPr>
            </w:pPr>
          </w:p>
          <w:p w14:paraId="6E7212D9" w14:textId="77777777" w:rsidR="004067B0" w:rsidRPr="004067B0" w:rsidRDefault="004067B0" w:rsidP="004067B0">
            <w:pPr>
              <w:snapToGrid w:val="0"/>
              <w:rPr>
                <w:rFonts w:ascii="Times New Roman" w:eastAsia="標楷體" w:hAnsi="Times New Roman" w:cs="Times New Roman"/>
                <w:noProof/>
                <w:szCs w:val="24"/>
              </w:rPr>
            </w:pPr>
          </w:p>
          <w:p w14:paraId="2949FBDB" w14:textId="77777777" w:rsidR="004067B0" w:rsidRPr="004067B0" w:rsidRDefault="004067B0" w:rsidP="004067B0">
            <w:pPr>
              <w:snapToGrid w:val="0"/>
              <w:rPr>
                <w:rFonts w:ascii="Times New Roman" w:eastAsia="標楷體" w:hAnsi="Times New Roman" w:cs="Times New Roman"/>
                <w:noProof/>
                <w:szCs w:val="24"/>
              </w:rPr>
            </w:pPr>
            <w:r w:rsidRPr="004067B0">
              <w:rPr>
                <w:rFonts w:ascii="Times New Roman" w:eastAsia="標楷體" w:hAnsi="Times New Roman" w:cs="Times New Roman"/>
                <w:noProof/>
                <w:szCs w:val="24"/>
              </w:rPr>
              <w:t>聽力與口語溝通</w:t>
            </w:r>
          </w:p>
          <w:p w14:paraId="164FBF20" w14:textId="77777777" w:rsidR="004067B0" w:rsidRPr="004067B0" w:rsidRDefault="004067B0" w:rsidP="004067B0">
            <w:pPr>
              <w:snapToGrid w:val="0"/>
              <w:rPr>
                <w:rFonts w:ascii="Times New Roman" w:eastAsia="標楷體" w:hAnsi="Times New Roman" w:cs="Times New Roman"/>
                <w:noProof/>
              </w:rPr>
            </w:pPr>
          </w:p>
          <w:p w14:paraId="0C63FBCE" w14:textId="77777777" w:rsidR="004067B0" w:rsidRPr="004067B0" w:rsidRDefault="004067B0" w:rsidP="004067B0">
            <w:pPr>
              <w:snapToGrid w:val="0"/>
              <w:rPr>
                <w:rFonts w:ascii="Times New Roman" w:eastAsia="標楷體" w:hAnsi="Times New Roman" w:cs="Times New Roman"/>
                <w:noProof/>
              </w:rPr>
            </w:pPr>
            <w:r w:rsidRPr="004067B0">
              <w:rPr>
                <w:rFonts w:ascii="Times New Roman" w:eastAsia="標楷體" w:hAnsi="Times New Roman" w:cs="Times New Roman"/>
                <w:noProof/>
              </w:rPr>
              <w:t>口頭報告</w:t>
            </w:r>
          </w:p>
          <w:p w14:paraId="72BFC4C1" w14:textId="77777777" w:rsidR="004067B0" w:rsidRPr="004067B0" w:rsidRDefault="004067B0" w:rsidP="004067B0">
            <w:pPr>
              <w:snapToGrid w:val="0"/>
              <w:rPr>
                <w:rFonts w:ascii="Times New Roman" w:eastAsia="標楷體" w:hAnsi="Times New Roman" w:cs="Times New Roman"/>
                <w:noProof/>
              </w:rPr>
            </w:pPr>
          </w:p>
          <w:p w14:paraId="41EC25C9" w14:textId="77777777" w:rsidR="004067B0" w:rsidRPr="004067B0" w:rsidRDefault="004067B0" w:rsidP="004067B0">
            <w:pPr>
              <w:snapToGrid w:val="0"/>
              <w:rPr>
                <w:rFonts w:ascii="Times New Roman" w:eastAsia="標楷體" w:hAnsi="Times New Roman" w:cs="Times New Roman"/>
                <w:color w:val="000000"/>
                <w:szCs w:val="24"/>
              </w:rPr>
            </w:pPr>
          </w:p>
          <w:p w14:paraId="1B726BA9" w14:textId="77777777" w:rsidR="004067B0" w:rsidRPr="004067B0" w:rsidRDefault="004067B0" w:rsidP="004067B0">
            <w:pPr>
              <w:snapToGrid w:val="0"/>
              <w:rPr>
                <w:rFonts w:ascii="Times New Roman" w:eastAsia="標楷體" w:hAnsi="Times New Roman" w:cs="Times New Roman"/>
                <w:color w:val="000000"/>
                <w:szCs w:val="24"/>
              </w:rPr>
            </w:pPr>
          </w:p>
          <w:p w14:paraId="0F98EB7E" w14:textId="77777777" w:rsidR="004067B0" w:rsidRPr="004067B0" w:rsidRDefault="004067B0" w:rsidP="004067B0">
            <w:pPr>
              <w:snapToGrid w:val="0"/>
              <w:rPr>
                <w:rFonts w:ascii="Times New Roman" w:eastAsia="標楷體" w:hAnsi="Times New Roman" w:cs="Times New Roman"/>
                <w:color w:val="000000"/>
                <w:szCs w:val="24"/>
              </w:rPr>
            </w:pPr>
          </w:p>
          <w:p w14:paraId="788F03FB" w14:textId="77777777" w:rsidR="004067B0" w:rsidRPr="004067B0" w:rsidRDefault="004067B0" w:rsidP="004067B0">
            <w:pPr>
              <w:snapToGrid w:val="0"/>
              <w:rPr>
                <w:rFonts w:ascii="Times New Roman" w:eastAsia="標楷體" w:hAnsi="Times New Roman" w:cs="Times New Roman"/>
                <w:color w:val="000000"/>
                <w:szCs w:val="24"/>
              </w:rPr>
            </w:pPr>
          </w:p>
          <w:p w14:paraId="2198B1C4" w14:textId="77777777" w:rsidR="004067B0" w:rsidRPr="004067B0" w:rsidRDefault="004067B0" w:rsidP="004067B0">
            <w:pPr>
              <w:snapToGrid w:val="0"/>
              <w:rPr>
                <w:rFonts w:ascii="Times New Roman" w:eastAsia="標楷體" w:hAnsi="Times New Roman" w:cs="Times New Roman"/>
                <w:color w:val="000000"/>
                <w:szCs w:val="24"/>
              </w:rPr>
            </w:pPr>
          </w:p>
          <w:p w14:paraId="79E87029" w14:textId="77777777" w:rsidR="004067B0" w:rsidRPr="004067B0" w:rsidRDefault="004067B0" w:rsidP="004067B0">
            <w:pPr>
              <w:snapToGrid w:val="0"/>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實際操作</w:t>
            </w:r>
          </w:p>
          <w:p w14:paraId="6523CB6E" w14:textId="77777777" w:rsidR="004067B0" w:rsidRPr="004067B0" w:rsidRDefault="004067B0" w:rsidP="004067B0">
            <w:pPr>
              <w:snapToGrid w:val="0"/>
              <w:rPr>
                <w:rFonts w:ascii="Times New Roman" w:eastAsia="標楷體" w:hAnsi="Times New Roman" w:cs="Times New Roman"/>
                <w:color w:val="000000"/>
                <w:szCs w:val="24"/>
              </w:rPr>
            </w:pPr>
          </w:p>
          <w:p w14:paraId="29402297" w14:textId="77777777" w:rsidR="004067B0" w:rsidRPr="004067B0" w:rsidRDefault="004067B0" w:rsidP="004067B0">
            <w:pPr>
              <w:snapToGrid w:val="0"/>
              <w:rPr>
                <w:rFonts w:ascii="Times New Roman" w:eastAsia="標楷體" w:hAnsi="Times New Roman" w:cs="Times New Roman"/>
                <w:color w:val="000000"/>
                <w:szCs w:val="24"/>
              </w:rPr>
            </w:pPr>
          </w:p>
          <w:p w14:paraId="1C7BB65A" w14:textId="77777777" w:rsidR="004067B0" w:rsidRPr="004067B0" w:rsidRDefault="004067B0" w:rsidP="004067B0">
            <w:pPr>
              <w:snapToGrid w:val="0"/>
              <w:rPr>
                <w:rFonts w:ascii="Times New Roman" w:eastAsia="標楷體" w:hAnsi="Times New Roman" w:cs="Times New Roman"/>
                <w:color w:val="000000"/>
                <w:szCs w:val="24"/>
              </w:rPr>
            </w:pPr>
          </w:p>
          <w:p w14:paraId="510F56B6" w14:textId="77777777" w:rsidR="004067B0" w:rsidRPr="004067B0" w:rsidRDefault="004067B0" w:rsidP="004067B0">
            <w:pPr>
              <w:snapToGrid w:val="0"/>
              <w:rPr>
                <w:rFonts w:ascii="Times New Roman" w:eastAsia="標楷體" w:hAnsi="Times New Roman" w:cs="Times New Roman"/>
                <w:color w:val="000000"/>
                <w:szCs w:val="24"/>
              </w:rPr>
            </w:pPr>
          </w:p>
          <w:p w14:paraId="547E70EA" w14:textId="77777777" w:rsidR="004067B0" w:rsidRPr="004067B0" w:rsidRDefault="004067B0" w:rsidP="004067B0">
            <w:pPr>
              <w:snapToGrid w:val="0"/>
              <w:rPr>
                <w:rFonts w:ascii="Times New Roman" w:eastAsia="標楷體" w:hAnsi="Times New Roman" w:cs="Times New Roman"/>
                <w:color w:val="000000"/>
                <w:szCs w:val="24"/>
              </w:rPr>
            </w:pPr>
          </w:p>
          <w:p w14:paraId="11BE90F6" w14:textId="77777777" w:rsidR="004067B0" w:rsidRPr="004067B0" w:rsidRDefault="004067B0" w:rsidP="004067B0">
            <w:pPr>
              <w:snapToGrid w:val="0"/>
              <w:rPr>
                <w:rFonts w:ascii="Times New Roman" w:eastAsia="標楷體" w:hAnsi="Times New Roman" w:cs="Times New Roman"/>
                <w:color w:val="000000"/>
                <w:szCs w:val="24"/>
              </w:rPr>
            </w:pPr>
          </w:p>
          <w:p w14:paraId="56CBD993" w14:textId="77777777" w:rsidR="004067B0" w:rsidRPr="004067B0" w:rsidRDefault="004067B0" w:rsidP="004067B0">
            <w:pPr>
              <w:snapToGrid w:val="0"/>
              <w:rPr>
                <w:rFonts w:ascii="Times New Roman" w:eastAsia="標楷體" w:hAnsi="Times New Roman" w:cs="Times New Roman"/>
                <w:color w:val="000000"/>
                <w:szCs w:val="24"/>
              </w:rPr>
            </w:pPr>
          </w:p>
          <w:p w14:paraId="6566BCAF" w14:textId="77777777" w:rsidR="004067B0" w:rsidRPr="004067B0" w:rsidRDefault="004067B0" w:rsidP="004067B0">
            <w:pPr>
              <w:snapToGrid w:val="0"/>
              <w:rPr>
                <w:rFonts w:ascii="Times New Roman" w:eastAsia="標楷體" w:hAnsi="Times New Roman" w:cs="Times New Roman"/>
                <w:color w:val="000000"/>
                <w:szCs w:val="24"/>
              </w:rPr>
            </w:pPr>
          </w:p>
          <w:p w14:paraId="31616F13" w14:textId="77777777" w:rsidR="004067B0" w:rsidRPr="004067B0" w:rsidRDefault="004067B0" w:rsidP="004067B0">
            <w:pPr>
              <w:snapToGrid w:val="0"/>
              <w:rPr>
                <w:rFonts w:ascii="Times New Roman" w:eastAsia="標楷體" w:hAnsi="Times New Roman" w:cs="Times New Roman"/>
                <w:color w:val="000000"/>
                <w:szCs w:val="24"/>
              </w:rPr>
            </w:pPr>
          </w:p>
          <w:p w14:paraId="01EEFC28" w14:textId="77777777" w:rsidR="004067B0" w:rsidRPr="004067B0" w:rsidRDefault="004067B0" w:rsidP="004067B0">
            <w:pPr>
              <w:snapToGrid w:val="0"/>
              <w:rPr>
                <w:rFonts w:ascii="Times New Roman" w:eastAsia="標楷體" w:hAnsi="Times New Roman" w:cs="Times New Roman"/>
                <w:color w:val="000000"/>
                <w:szCs w:val="24"/>
              </w:rPr>
            </w:pPr>
          </w:p>
          <w:p w14:paraId="484C2C40" w14:textId="77777777" w:rsidR="004067B0" w:rsidRPr="004067B0" w:rsidRDefault="004067B0" w:rsidP="004067B0">
            <w:pPr>
              <w:snapToGrid w:val="0"/>
              <w:rPr>
                <w:rFonts w:ascii="Times New Roman" w:eastAsia="標楷體" w:hAnsi="Times New Roman" w:cs="Times New Roman"/>
                <w:color w:val="000000"/>
                <w:szCs w:val="24"/>
              </w:rPr>
            </w:pPr>
          </w:p>
          <w:p w14:paraId="2D4A630D" w14:textId="77777777" w:rsidR="004067B0" w:rsidRPr="004067B0" w:rsidRDefault="004067B0" w:rsidP="004067B0">
            <w:pPr>
              <w:snapToGrid w:val="0"/>
              <w:rPr>
                <w:rFonts w:ascii="Times New Roman" w:eastAsia="標楷體" w:hAnsi="Times New Roman" w:cs="Times New Roman"/>
                <w:noProof/>
                <w:szCs w:val="24"/>
              </w:rPr>
            </w:pPr>
            <w:r w:rsidRPr="004067B0">
              <w:rPr>
                <w:rFonts w:ascii="Times New Roman" w:eastAsia="標楷體" w:hAnsi="Times New Roman" w:cs="Times New Roman"/>
                <w:noProof/>
                <w:szCs w:val="24"/>
              </w:rPr>
              <w:t>學習單</w:t>
            </w:r>
          </w:p>
          <w:p w14:paraId="19C6C55D" w14:textId="77777777" w:rsidR="004067B0" w:rsidRPr="004067B0" w:rsidRDefault="004067B0" w:rsidP="004067B0">
            <w:pPr>
              <w:snapToGrid w:val="0"/>
              <w:rPr>
                <w:rFonts w:ascii="Times New Roman" w:eastAsia="標楷體" w:hAnsi="Times New Roman" w:cs="Times New Roman"/>
                <w:noProof/>
                <w:szCs w:val="24"/>
              </w:rPr>
            </w:pPr>
          </w:p>
          <w:p w14:paraId="798E39E1" w14:textId="77777777" w:rsidR="004067B0" w:rsidRPr="004067B0" w:rsidRDefault="004067B0" w:rsidP="004067B0">
            <w:pPr>
              <w:snapToGrid w:val="0"/>
              <w:rPr>
                <w:rFonts w:ascii="Times New Roman" w:eastAsia="標楷體" w:hAnsi="Times New Roman" w:cs="Times New Roman"/>
                <w:noProof/>
                <w:szCs w:val="24"/>
              </w:rPr>
            </w:pPr>
          </w:p>
          <w:p w14:paraId="604F5650" w14:textId="77777777" w:rsidR="004067B0" w:rsidRPr="004067B0" w:rsidRDefault="004067B0" w:rsidP="004067B0">
            <w:pPr>
              <w:snapToGrid w:val="0"/>
              <w:rPr>
                <w:rFonts w:ascii="Times New Roman" w:eastAsia="標楷體" w:hAnsi="Times New Roman" w:cs="Times New Roman"/>
                <w:noProof/>
                <w:szCs w:val="24"/>
              </w:rPr>
            </w:pPr>
            <w:r w:rsidRPr="004067B0">
              <w:rPr>
                <w:rFonts w:ascii="Times New Roman" w:eastAsia="標楷體" w:hAnsi="Times New Roman" w:cs="Times New Roman"/>
                <w:noProof/>
                <w:szCs w:val="24"/>
              </w:rPr>
              <w:t>聽力與口語溝</w:t>
            </w:r>
            <w:r w:rsidRPr="004067B0">
              <w:rPr>
                <w:rFonts w:ascii="Times New Roman" w:eastAsia="標楷體" w:hAnsi="Times New Roman" w:cs="Times New Roman"/>
                <w:noProof/>
                <w:szCs w:val="24"/>
              </w:rPr>
              <w:lastRenderedPageBreak/>
              <w:t>通</w:t>
            </w:r>
          </w:p>
          <w:p w14:paraId="5EAF125A" w14:textId="77777777" w:rsidR="004067B0" w:rsidRPr="004067B0" w:rsidRDefault="004067B0" w:rsidP="004067B0">
            <w:pPr>
              <w:snapToGrid w:val="0"/>
              <w:rPr>
                <w:rFonts w:ascii="Times New Roman" w:eastAsia="標楷體" w:hAnsi="Times New Roman" w:cs="Times New Roman"/>
                <w:noProof/>
                <w:szCs w:val="24"/>
              </w:rPr>
            </w:pPr>
          </w:p>
          <w:p w14:paraId="7D5FF7FC" w14:textId="77777777" w:rsidR="004067B0" w:rsidRPr="004067B0" w:rsidRDefault="004067B0" w:rsidP="004067B0">
            <w:pPr>
              <w:snapToGrid w:val="0"/>
              <w:rPr>
                <w:rFonts w:ascii="Times New Roman" w:eastAsia="標楷體" w:hAnsi="Times New Roman" w:cs="Times New Roman"/>
                <w:noProof/>
              </w:rPr>
            </w:pPr>
            <w:r w:rsidRPr="004067B0">
              <w:rPr>
                <w:rFonts w:ascii="Times New Roman" w:eastAsia="標楷體" w:hAnsi="Times New Roman" w:cs="Times New Roman"/>
                <w:noProof/>
              </w:rPr>
              <w:t>口頭報告</w:t>
            </w:r>
          </w:p>
          <w:p w14:paraId="65B970F6" w14:textId="77777777" w:rsidR="004067B0" w:rsidRPr="004067B0" w:rsidRDefault="004067B0" w:rsidP="004067B0">
            <w:pPr>
              <w:snapToGrid w:val="0"/>
              <w:rPr>
                <w:rFonts w:ascii="Times New Roman" w:eastAsia="標楷體" w:hAnsi="Times New Roman" w:cs="Times New Roman"/>
                <w:noProof/>
                <w:szCs w:val="24"/>
              </w:rPr>
            </w:pPr>
          </w:p>
          <w:p w14:paraId="162F754C" w14:textId="77777777" w:rsidR="004067B0" w:rsidRPr="004067B0" w:rsidRDefault="004067B0" w:rsidP="004067B0">
            <w:pPr>
              <w:snapToGrid w:val="0"/>
              <w:rPr>
                <w:rFonts w:ascii="Times New Roman" w:eastAsia="標楷體" w:hAnsi="Times New Roman" w:cs="Times New Roman"/>
                <w:noProof/>
                <w:szCs w:val="24"/>
              </w:rPr>
            </w:pPr>
          </w:p>
          <w:p w14:paraId="35B3959D" w14:textId="77777777" w:rsidR="004067B0" w:rsidRPr="004067B0" w:rsidRDefault="004067B0" w:rsidP="004067B0">
            <w:pPr>
              <w:snapToGrid w:val="0"/>
              <w:rPr>
                <w:rFonts w:ascii="Times New Roman" w:eastAsia="標楷體" w:hAnsi="Times New Roman" w:cs="Times New Roman"/>
                <w:noProof/>
                <w:szCs w:val="24"/>
              </w:rPr>
            </w:pPr>
          </w:p>
          <w:p w14:paraId="457F79EF" w14:textId="77777777" w:rsidR="004067B0" w:rsidRPr="004067B0" w:rsidRDefault="004067B0" w:rsidP="004067B0">
            <w:pPr>
              <w:snapToGrid w:val="0"/>
              <w:rPr>
                <w:rFonts w:ascii="Times New Roman" w:eastAsia="標楷體" w:hAnsi="Times New Roman" w:cs="Times New Roman"/>
                <w:noProof/>
                <w:szCs w:val="24"/>
              </w:rPr>
            </w:pPr>
          </w:p>
          <w:p w14:paraId="46758DC1" w14:textId="77777777" w:rsidR="004067B0" w:rsidRPr="004067B0" w:rsidRDefault="004067B0" w:rsidP="004067B0">
            <w:pPr>
              <w:snapToGrid w:val="0"/>
              <w:rPr>
                <w:rFonts w:ascii="Times New Roman" w:eastAsia="標楷體" w:hAnsi="Times New Roman" w:cs="Times New Roman"/>
                <w:noProof/>
                <w:szCs w:val="24"/>
              </w:rPr>
            </w:pPr>
          </w:p>
          <w:p w14:paraId="26CC0D57" w14:textId="77777777" w:rsidR="004067B0" w:rsidRPr="004067B0" w:rsidRDefault="004067B0" w:rsidP="004067B0">
            <w:pPr>
              <w:snapToGrid w:val="0"/>
              <w:rPr>
                <w:rFonts w:ascii="Times New Roman" w:eastAsia="標楷體" w:hAnsi="Times New Roman" w:cs="Times New Roman"/>
                <w:noProof/>
                <w:szCs w:val="24"/>
              </w:rPr>
            </w:pPr>
          </w:p>
          <w:p w14:paraId="7D288F7A" w14:textId="77777777" w:rsidR="004067B0" w:rsidRPr="004067B0" w:rsidRDefault="004067B0" w:rsidP="004067B0">
            <w:pPr>
              <w:snapToGrid w:val="0"/>
              <w:rPr>
                <w:rFonts w:ascii="Times New Roman" w:eastAsia="標楷體" w:hAnsi="Times New Roman" w:cs="Times New Roman"/>
                <w:noProof/>
                <w:szCs w:val="24"/>
              </w:rPr>
            </w:pPr>
            <w:r w:rsidRPr="004067B0">
              <w:rPr>
                <w:rFonts w:ascii="Times New Roman" w:eastAsia="標楷體" w:hAnsi="Times New Roman" w:cs="Times New Roman"/>
                <w:noProof/>
                <w:szCs w:val="24"/>
              </w:rPr>
              <w:t>學習單</w:t>
            </w:r>
          </w:p>
          <w:p w14:paraId="18154976" w14:textId="77777777" w:rsidR="004067B0" w:rsidRPr="004067B0" w:rsidRDefault="004067B0" w:rsidP="004067B0">
            <w:pPr>
              <w:snapToGrid w:val="0"/>
              <w:rPr>
                <w:rFonts w:ascii="Times New Roman" w:eastAsia="標楷體" w:hAnsi="Times New Roman" w:cs="Times New Roman"/>
                <w:noProof/>
                <w:szCs w:val="24"/>
              </w:rPr>
            </w:pPr>
          </w:p>
          <w:p w14:paraId="03AFFD60" w14:textId="77777777" w:rsidR="004067B0" w:rsidRPr="004067B0" w:rsidRDefault="004067B0" w:rsidP="004067B0">
            <w:pPr>
              <w:snapToGrid w:val="0"/>
              <w:rPr>
                <w:rFonts w:ascii="Times New Roman" w:eastAsia="標楷體" w:hAnsi="Times New Roman" w:cs="Times New Roman"/>
                <w:color w:val="000000"/>
                <w:szCs w:val="24"/>
              </w:rPr>
            </w:pPr>
          </w:p>
          <w:p w14:paraId="1198069F" w14:textId="77777777" w:rsidR="004067B0" w:rsidRPr="004067B0" w:rsidRDefault="004067B0" w:rsidP="004067B0">
            <w:pPr>
              <w:snapToGrid w:val="0"/>
              <w:rPr>
                <w:rFonts w:ascii="Times New Roman" w:eastAsia="標楷體" w:hAnsi="Times New Roman" w:cs="Times New Roman"/>
                <w:color w:val="000000"/>
                <w:szCs w:val="24"/>
              </w:rPr>
            </w:pPr>
          </w:p>
          <w:p w14:paraId="1042C4D3" w14:textId="77777777" w:rsidR="004067B0" w:rsidRPr="004067B0" w:rsidRDefault="004067B0" w:rsidP="004067B0">
            <w:pPr>
              <w:snapToGrid w:val="0"/>
              <w:rPr>
                <w:rFonts w:ascii="Times New Roman" w:eastAsia="標楷體" w:hAnsi="Times New Roman" w:cs="Times New Roman"/>
                <w:color w:val="000000"/>
                <w:szCs w:val="24"/>
              </w:rPr>
            </w:pPr>
          </w:p>
          <w:p w14:paraId="6C859BEE" w14:textId="77777777" w:rsidR="004067B0" w:rsidRPr="004067B0" w:rsidRDefault="004067B0" w:rsidP="004067B0">
            <w:pPr>
              <w:snapToGrid w:val="0"/>
              <w:rPr>
                <w:rFonts w:ascii="Times New Roman" w:eastAsia="標楷體" w:hAnsi="Times New Roman" w:cs="Times New Roman"/>
                <w:color w:val="000000"/>
                <w:szCs w:val="24"/>
              </w:rPr>
            </w:pPr>
          </w:p>
          <w:p w14:paraId="5CBBEC06" w14:textId="77777777" w:rsidR="004067B0" w:rsidRPr="004067B0" w:rsidRDefault="004067B0" w:rsidP="004067B0">
            <w:pPr>
              <w:snapToGrid w:val="0"/>
              <w:rPr>
                <w:rFonts w:ascii="Times New Roman" w:eastAsia="標楷體" w:hAnsi="Times New Roman" w:cs="Times New Roman"/>
                <w:color w:val="000000"/>
                <w:szCs w:val="24"/>
              </w:rPr>
            </w:pPr>
          </w:p>
          <w:p w14:paraId="305A980B" w14:textId="77777777" w:rsidR="004067B0" w:rsidRPr="004067B0" w:rsidRDefault="004067B0" w:rsidP="004067B0">
            <w:pPr>
              <w:snapToGrid w:val="0"/>
              <w:rPr>
                <w:rFonts w:ascii="Times New Roman" w:eastAsia="標楷體" w:hAnsi="Times New Roman" w:cs="Times New Roman"/>
                <w:color w:val="000000"/>
                <w:szCs w:val="24"/>
              </w:rPr>
            </w:pPr>
          </w:p>
          <w:p w14:paraId="1E87AD1F" w14:textId="77777777" w:rsidR="004067B0" w:rsidRPr="004067B0" w:rsidRDefault="004067B0" w:rsidP="004067B0">
            <w:pPr>
              <w:snapToGrid w:val="0"/>
              <w:rPr>
                <w:rFonts w:ascii="Times New Roman" w:eastAsia="標楷體" w:hAnsi="Times New Roman" w:cs="Times New Roman"/>
                <w:color w:val="000000"/>
                <w:szCs w:val="24"/>
              </w:rPr>
            </w:pPr>
          </w:p>
          <w:p w14:paraId="560950E8" w14:textId="77777777" w:rsidR="004067B0" w:rsidRPr="004067B0" w:rsidRDefault="004067B0" w:rsidP="004067B0">
            <w:pPr>
              <w:snapToGrid w:val="0"/>
              <w:rPr>
                <w:rFonts w:ascii="Times New Roman" w:eastAsia="標楷體" w:hAnsi="Times New Roman" w:cs="Times New Roman"/>
                <w:color w:val="000000"/>
                <w:szCs w:val="24"/>
              </w:rPr>
            </w:pPr>
          </w:p>
          <w:p w14:paraId="3E71BB88" w14:textId="77777777" w:rsidR="004067B0" w:rsidRPr="004067B0" w:rsidRDefault="004067B0" w:rsidP="004067B0">
            <w:pPr>
              <w:snapToGrid w:val="0"/>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實際操作</w:t>
            </w:r>
          </w:p>
          <w:p w14:paraId="2C3435C9" w14:textId="77777777" w:rsidR="004067B0" w:rsidRPr="004067B0" w:rsidRDefault="004067B0" w:rsidP="004067B0">
            <w:pPr>
              <w:snapToGrid w:val="0"/>
              <w:rPr>
                <w:rFonts w:ascii="Times New Roman" w:eastAsia="標楷體" w:hAnsi="Times New Roman" w:cs="Times New Roman"/>
                <w:noProof/>
                <w:szCs w:val="24"/>
              </w:rPr>
            </w:pPr>
          </w:p>
          <w:p w14:paraId="6A0030A4" w14:textId="77777777" w:rsidR="004067B0" w:rsidRPr="004067B0" w:rsidRDefault="004067B0" w:rsidP="004067B0">
            <w:pPr>
              <w:snapToGrid w:val="0"/>
              <w:rPr>
                <w:rFonts w:ascii="Times New Roman" w:eastAsia="標楷體" w:hAnsi="Times New Roman" w:cs="Times New Roman"/>
                <w:noProof/>
              </w:rPr>
            </w:pPr>
          </w:p>
          <w:p w14:paraId="2456EE81" w14:textId="77777777" w:rsidR="004067B0" w:rsidRPr="004067B0" w:rsidRDefault="004067B0" w:rsidP="004067B0">
            <w:pPr>
              <w:snapToGrid w:val="0"/>
              <w:rPr>
                <w:rFonts w:ascii="Times New Roman" w:eastAsia="標楷體" w:hAnsi="Times New Roman" w:cs="Times New Roman"/>
                <w:noProof/>
              </w:rPr>
            </w:pPr>
          </w:p>
          <w:p w14:paraId="3608860F" w14:textId="77777777" w:rsidR="004067B0" w:rsidRPr="004067B0" w:rsidRDefault="004067B0" w:rsidP="004067B0">
            <w:pPr>
              <w:snapToGrid w:val="0"/>
              <w:rPr>
                <w:rFonts w:ascii="Times New Roman" w:eastAsia="標楷體" w:hAnsi="Times New Roman" w:cs="Times New Roman"/>
                <w:noProof/>
              </w:rPr>
            </w:pPr>
          </w:p>
          <w:p w14:paraId="000BB3F6" w14:textId="77777777" w:rsidR="004067B0" w:rsidRPr="004067B0" w:rsidRDefault="004067B0" w:rsidP="004067B0">
            <w:pPr>
              <w:snapToGrid w:val="0"/>
              <w:rPr>
                <w:rFonts w:ascii="Times New Roman" w:eastAsia="標楷體" w:hAnsi="Times New Roman" w:cs="Times New Roman"/>
                <w:noProof/>
              </w:rPr>
            </w:pPr>
          </w:p>
          <w:p w14:paraId="5C0394EB" w14:textId="77777777" w:rsidR="004067B0" w:rsidRPr="004067B0" w:rsidRDefault="004067B0" w:rsidP="004067B0">
            <w:pPr>
              <w:ind w:left="2" w:hanging="2"/>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鑑賞</w:t>
            </w:r>
          </w:p>
          <w:p w14:paraId="1074F030" w14:textId="77777777" w:rsidR="004067B0" w:rsidRPr="004067B0" w:rsidRDefault="004067B0" w:rsidP="004067B0">
            <w:pPr>
              <w:snapToGrid w:val="0"/>
              <w:rPr>
                <w:rFonts w:ascii="Times New Roman" w:eastAsia="標楷體" w:hAnsi="Times New Roman" w:cs="Times New Roman"/>
                <w:noProof/>
              </w:rPr>
            </w:pPr>
          </w:p>
          <w:p w14:paraId="712F295E" w14:textId="77777777" w:rsidR="004067B0" w:rsidRPr="004067B0" w:rsidRDefault="004067B0" w:rsidP="004067B0">
            <w:pPr>
              <w:snapToGrid w:val="0"/>
              <w:rPr>
                <w:rFonts w:ascii="Times New Roman" w:eastAsia="標楷體" w:hAnsi="Times New Roman" w:cs="Times New Roman"/>
                <w:noProof/>
              </w:rPr>
            </w:pPr>
          </w:p>
          <w:p w14:paraId="3952E360" w14:textId="77777777" w:rsidR="004067B0" w:rsidRPr="004067B0" w:rsidRDefault="004067B0" w:rsidP="004067B0">
            <w:pPr>
              <w:snapToGrid w:val="0"/>
              <w:rPr>
                <w:rFonts w:ascii="Times New Roman" w:eastAsia="標楷體" w:hAnsi="Times New Roman" w:cs="Times New Roman"/>
                <w:noProof/>
              </w:rPr>
            </w:pPr>
          </w:p>
          <w:p w14:paraId="3BE9A6D4" w14:textId="77777777" w:rsidR="004067B0" w:rsidRPr="004067B0" w:rsidRDefault="004067B0" w:rsidP="004067B0">
            <w:pPr>
              <w:snapToGrid w:val="0"/>
              <w:rPr>
                <w:rFonts w:ascii="Times New Roman" w:eastAsia="標楷體" w:hAnsi="Times New Roman" w:cs="Times New Roman"/>
                <w:noProof/>
              </w:rPr>
            </w:pPr>
          </w:p>
          <w:p w14:paraId="0DB1DB66" w14:textId="77777777" w:rsidR="004067B0" w:rsidRPr="004067B0" w:rsidRDefault="004067B0" w:rsidP="004067B0">
            <w:pPr>
              <w:snapToGrid w:val="0"/>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實際操作</w:t>
            </w:r>
          </w:p>
          <w:p w14:paraId="7B3A9D5C" w14:textId="77777777" w:rsidR="004067B0" w:rsidRPr="004067B0" w:rsidRDefault="004067B0" w:rsidP="004067B0">
            <w:pPr>
              <w:snapToGrid w:val="0"/>
              <w:rPr>
                <w:rFonts w:ascii="Times New Roman" w:eastAsia="標楷體" w:hAnsi="Times New Roman" w:cs="Times New Roman"/>
                <w:color w:val="000000"/>
                <w:szCs w:val="24"/>
              </w:rPr>
            </w:pPr>
          </w:p>
          <w:p w14:paraId="12B3D34D" w14:textId="77777777" w:rsidR="004067B0" w:rsidRPr="004067B0" w:rsidRDefault="004067B0" w:rsidP="004067B0">
            <w:pPr>
              <w:snapToGrid w:val="0"/>
              <w:rPr>
                <w:rFonts w:ascii="Times New Roman" w:eastAsia="標楷體" w:hAnsi="Times New Roman" w:cs="Times New Roman"/>
                <w:color w:val="000000"/>
                <w:szCs w:val="24"/>
              </w:rPr>
            </w:pPr>
          </w:p>
          <w:p w14:paraId="17BDF4A3" w14:textId="77777777" w:rsidR="004067B0" w:rsidRPr="004067B0" w:rsidRDefault="004067B0" w:rsidP="004067B0">
            <w:pPr>
              <w:snapToGrid w:val="0"/>
              <w:rPr>
                <w:rFonts w:ascii="Times New Roman" w:eastAsia="標楷體" w:hAnsi="Times New Roman" w:cs="Times New Roman"/>
                <w:color w:val="000000"/>
                <w:szCs w:val="24"/>
              </w:rPr>
            </w:pPr>
          </w:p>
          <w:p w14:paraId="6D5EC583" w14:textId="77777777" w:rsidR="004067B0" w:rsidRPr="004067B0" w:rsidRDefault="004067B0" w:rsidP="004067B0">
            <w:pPr>
              <w:snapToGrid w:val="0"/>
              <w:rPr>
                <w:rFonts w:ascii="Times New Roman" w:eastAsia="標楷體" w:hAnsi="Times New Roman" w:cs="Times New Roman"/>
                <w:color w:val="000000"/>
                <w:szCs w:val="24"/>
              </w:rPr>
            </w:pPr>
          </w:p>
          <w:p w14:paraId="67CC2A8C" w14:textId="77777777" w:rsidR="004067B0" w:rsidRPr="004067B0" w:rsidRDefault="004067B0" w:rsidP="004067B0">
            <w:pPr>
              <w:snapToGrid w:val="0"/>
              <w:rPr>
                <w:rFonts w:ascii="Times New Roman" w:eastAsia="標楷體" w:hAnsi="Times New Roman" w:cs="Times New Roman"/>
                <w:color w:val="000000"/>
                <w:szCs w:val="24"/>
              </w:rPr>
            </w:pPr>
          </w:p>
          <w:p w14:paraId="1E8935B9" w14:textId="77777777" w:rsidR="004067B0" w:rsidRPr="004067B0" w:rsidRDefault="004067B0" w:rsidP="004067B0">
            <w:pPr>
              <w:snapToGrid w:val="0"/>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展演</w:t>
            </w:r>
          </w:p>
          <w:p w14:paraId="10DEAD29" w14:textId="77777777" w:rsidR="004067B0" w:rsidRPr="004067B0" w:rsidRDefault="004067B0" w:rsidP="004067B0">
            <w:pPr>
              <w:snapToGrid w:val="0"/>
              <w:rPr>
                <w:rFonts w:ascii="Times New Roman" w:eastAsia="標楷體" w:hAnsi="Times New Roman" w:cs="Times New Roman"/>
                <w:color w:val="000000"/>
                <w:szCs w:val="24"/>
              </w:rPr>
            </w:pPr>
          </w:p>
          <w:p w14:paraId="49A5C527" w14:textId="77777777" w:rsidR="004067B0" w:rsidRPr="004067B0" w:rsidRDefault="004067B0" w:rsidP="004067B0">
            <w:pPr>
              <w:snapToGrid w:val="0"/>
              <w:rPr>
                <w:rFonts w:ascii="Times New Roman" w:eastAsia="標楷體" w:hAnsi="Times New Roman" w:cs="Times New Roman"/>
                <w:color w:val="000000"/>
                <w:szCs w:val="24"/>
              </w:rPr>
            </w:pPr>
          </w:p>
          <w:p w14:paraId="7789390A" w14:textId="77777777" w:rsidR="004067B0" w:rsidRPr="004067B0" w:rsidRDefault="004067B0" w:rsidP="004067B0">
            <w:pPr>
              <w:snapToGrid w:val="0"/>
              <w:rPr>
                <w:rFonts w:ascii="Times New Roman" w:eastAsia="標楷體" w:hAnsi="Times New Roman" w:cs="Times New Roman"/>
                <w:color w:val="000000"/>
                <w:szCs w:val="24"/>
              </w:rPr>
            </w:pPr>
          </w:p>
          <w:p w14:paraId="665E2699" w14:textId="77777777" w:rsidR="004067B0" w:rsidRPr="004067B0" w:rsidRDefault="004067B0" w:rsidP="004067B0">
            <w:pPr>
              <w:ind w:left="2" w:hanging="2"/>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鑑賞</w:t>
            </w:r>
          </w:p>
          <w:p w14:paraId="44FBA010" w14:textId="77777777" w:rsidR="004067B0" w:rsidRPr="004067B0" w:rsidRDefault="004067B0" w:rsidP="004067B0">
            <w:pPr>
              <w:snapToGrid w:val="0"/>
              <w:rPr>
                <w:rFonts w:ascii="Times New Roman" w:eastAsia="標楷體" w:hAnsi="Times New Roman" w:cs="Times New Roman"/>
                <w:color w:val="000000"/>
                <w:szCs w:val="24"/>
              </w:rPr>
            </w:pPr>
          </w:p>
          <w:p w14:paraId="04384F8C" w14:textId="77777777" w:rsidR="004067B0" w:rsidRPr="004067B0" w:rsidRDefault="004067B0" w:rsidP="004067B0">
            <w:pPr>
              <w:snapToGrid w:val="0"/>
              <w:rPr>
                <w:rFonts w:ascii="Times New Roman" w:eastAsia="標楷體" w:hAnsi="Times New Roman" w:cs="Times New Roman"/>
                <w:noProof/>
              </w:rPr>
            </w:pPr>
          </w:p>
          <w:p w14:paraId="7F505724" w14:textId="77777777" w:rsidR="004067B0" w:rsidRPr="004067B0" w:rsidRDefault="004067B0" w:rsidP="004067B0">
            <w:pPr>
              <w:snapToGrid w:val="0"/>
              <w:rPr>
                <w:rFonts w:ascii="Times New Roman" w:eastAsia="標楷體" w:hAnsi="Times New Roman" w:cs="Times New Roman"/>
                <w:noProof/>
              </w:rPr>
            </w:pPr>
          </w:p>
          <w:p w14:paraId="482C0381" w14:textId="77777777" w:rsidR="004067B0" w:rsidRPr="004067B0" w:rsidRDefault="004067B0" w:rsidP="004067B0">
            <w:pPr>
              <w:snapToGrid w:val="0"/>
              <w:rPr>
                <w:rFonts w:ascii="Times New Roman" w:eastAsia="標楷體" w:hAnsi="Times New Roman" w:cs="Times New Roman"/>
                <w:color w:val="000000"/>
                <w:szCs w:val="24"/>
              </w:rPr>
            </w:pPr>
            <w:r w:rsidRPr="004067B0">
              <w:rPr>
                <w:rFonts w:ascii="Times New Roman" w:eastAsia="標楷體" w:hAnsi="Times New Roman" w:cs="Times New Roman" w:hint="eastAsia"/>
                <w:color w:val="000000"/>
                <w:szCs w:val="24"/>
              </w:rPr>
              <w:t>作品</w:t>
            </w:r>
            <w:r w:rsidRPr="004067B0">
              <w:rPr>
                <w:rFonts w:ascii="Times New Roman" w:eastAsia="標楷體" w:hAnsi="Times New Roman" w:cs="Times New Roman"/>
                <w:color w:val="000000"/>
                <w:szCs w:val="24"/>
              </w:rPr>
              <w:t>展演</w:t>
            </w:r>
          </w:p>
          <w:p w14:paraId="5B8F366A" w14:textId="77777777" w:rsidR="004067B0" w:rsidRPr="004067B0" w:rsidRDefault="004067B0" w:rsidP="004067B0">
            <w:pPr>
              <w:snapToGrid w:val="0"/>
              <w:rPr>
                <w:rFonts w:ascii="Times New Roman" w:eastAsia="標楷體" w:hAnsi="Times New Roman" w:cs="Times New Roman"/>
                <w:noProof/>
              </w:rPr>
            </w:pPr>
          </w:p>
        </w:tc>
      </w:tr>
    </w:tbl>
    <w:p w14:paraId="24F7C982" w14:textId="77777777" w:rsidR="004067B0" w:rsidRPr="004067B0" w:rsidRDefault="004067B0" w:rsidP="004067B0">
      <w:pPr>
        <w:widowControl/>
        <w:ind w:left="2" w:hanging="2"/>
        <w:rPr>
          <w:rFonts w:ascii="Times New Roman" w:eastAsia="標楷體" w:hAnsi="Times New Roman" w:cs="Times New Roman"/>
          <w:b/>
          <w:color w:val="000000"/>
          <w:szCs w:val="24"/>
        </w:rPr>
      </w:pPr>
    </w:p>
    <w:p w14:paraId="50FA4EC0" w14:textId="77777777" w:rsidR="004067B0" w:rsidRPr="004067B0" w:rsidRDefault="004067B0" w:rsidP="004067B0">
      <w:pPr>
        <w:widowControl/>
        <w:ind w:left="2" w:hanging="2"/>
        <w:rPr>
          <w:rFonts w:ascii="Times New Roman" w:eastAsia="標楷體" w:hAnsi="Times New Roman" w:cs="Times New Roman"/>
          <w:b/>
          <w:color w:val="000000"/>
          <w:szCs w:val="24"/>
        </w:rPr>
      </w:pPr>
    </w:p>
    <w:p w14:paraId="2DAC0361" w14:textId="77777777" w:rsidR="004067B0" w:rsidRPr="004067B0" w:rsidRDefault="004067B0" w:rsidP="004067B0">
      <w:pPr>
        <w:widowControl/>
        <w:ind w:left="2" w:hanging="2"/>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附錄</w:t>
      </w:r>
      <w:r w:rsidRPr="004067B0">
        <w:rPr>
          <w:rFonts w:ascii="Times New Roman" w:eastAsia="標楷體" w:hAnsi="Times New Roman" w:cs="Times New Roman"/>
          <w:b/>
          <w:color w:val="000000"/>
          <w:szCs w:val="24"/>
        </w:rPr>
        <w:t>(</w:t>
      </w:r>
      <w:r w:rsidRPr="004067B0">
        <w:rPr>
          <w:rFonts w:ascii="Times New Roman" w:eastAsia="標楷體" w:hAnsi="Times New Roman" w:cs="Times New Roman"/>
          <w:b/>
          <w:color w:val="000000"/>
          <w:szCs w:val="24"/>
        </w:rPr>
        <w:t>一</w:t>
      </w:r>
      <w:r w:rsidRPr="004067B0">
        <w:rPr>
          <w:rFonts w:ascii="Times New Roman" w:eastAsia="標楷體" w:hAnsi="Times New Roman" w:cs="Times New Roman"/>
          <w:b/>
          <w:color w:val="000000"/>
          <w:szCs w:val="24"/>
        </w:rPr>
        <w:t>)</w:t>
      </w:r>
      <w:r w:rsidRPr="004067B0">
        <w:rPr>
          <w:rFonts w:ascii="Times New Roman" w:eastAsia="標楷體" w:hAnsi="Times New Roman" w:cs="Times New Roman"/>
          <w:b/>
          <w:color w:val="000000"/>
          <w:szCs w:val="24"/>
        </w:rPr>
        <w:t>教學重點、學習紀錄與評量方式對照表</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4"/>
        <w:gridCol w:w="2609"/>
        <w:gridCol w:w="2777"/>
        <w:gridCol w:w="1418"/>
        <w:gridCol w:w="2222"/>
      </w:tblGrid>
      <w:tr w:rsidR="004067B0" w:rsidRPr="004067B0" w14:paraId="3B88B048" w14:textId="77777777" w:rsidTr="00C45C7A">
        <w:trPr>
          <w:trHeight w:val="486"/>
        </w:trPr>
        <w:tc>
          <w:tcPr>
            <w:tcW w:w="1414" w:type="dxa"/>
            <w:tcBorders>
              <w:top w:val="single" w:sz="4" w:space="0" w:color="000000"/>
              <w:left w:val="single" w:sz="4" w:space="0" w:color="000000"/>
              <w:bottom w:val="single" w:sz="4" w:space="0" w:color="000000"/>
              <w:right w:val="single" w:sz="4" w:space="0" w:color="000000"/>
            </w:tcBorders>
            <w:vAlign w:val="center"/>
            <w:hideMark/>
          </w:tcPr>
          <w:p w14:paraId="3B0A5BBB"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單元名稱</w:t>
            </w:r>
          </w:p>
        </w:tc>
        <w:tc>
          <w:tcPr>
            <w:tcW w:w="2609" w:type="dxa"/>
            <w:tcBorders>
              <w:top w:val="single" w:sz="4" w:space="0" w:color="000000"/>
              <w:left w:val="single" w:sz="4" w:space="0" w:color="000000"/>
              <w:bottom w:val="single" w:sz="4" w:space="0" w:color="000000"/>
              <w:right w:val="single" w:sz="4" w:space="0" w:color="000000"/>
            </w:tcBorders>
            <w:vAlign w:val="center"/>
            <w:hideMark/>
          </w:tcPr>
          <w:p w14:paraId="176DF751"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學習目標</w:t>
            </w:r>
          </w:p>
        </w:tc>
        <w:tc>
          <w:tcPr>
            <w:tcW w:w="2777" w:type="dxa"/>
            <w:tcBorders>
              <w:top w:val="single" w:sz="4" w:space="0" w:color="000000"/>
              <w:left w:val="single" w:sz="4" w:space="0" w:color="000000"/>
              <w:bottom w:val="single" w:sz="4" w:space="0" w:color="000000"/>
              <w:right w:val="single" w:sz="4" w:space="0" w:color="000000"/>
            </w:tcBorders>
            <w:vAlign w:val="center"/>
            <w:hideMark/>
          </w:tcPr>
          <w:p w14:paraId="70B5A4DB"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表現任務</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3825BE0"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評量方式</w:t>
            </w:r>
          </w:p>
        </w:tc>
        <w:tc>
          <w:tcPr>
            <w:tcW w:w="2222" w:type="dxa"/>
            <w:tcBorders>
              <w:top w:val="single" w:sz="4" w:space="0" w:color="000000"/>
              <w:left w:val="single" w:sz="4" w:space="0" w:color="000000"/>
              <w:bottom w:val="single" w:sz="4" w:space="0" w:color="000000"/>
              <w:right w:val="single" w:sz="4" w:space="0" w:color="000000"/>
            </w:tcBorders>
            <w:vAlign w:val="center"/>
            <w:hideMark/>
          </w:tcPr>
          <w:p w14:paraId="3B0B4CA9"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學習紀錄</w:t>
            </w:r>
            <w:r w:rsidRPr="004067B0">
              <w:rPr>
                <w:rFonts w:ascii="Times New Roman" w:eastAsia="標楷體" w:hAnsi="Times New Roman" w:cs="Times New Roman"/>
                <w:b/>
                <w:color w:val="000000"/>
                <w:szCs w:val="24"/>
              </w:rPr>
              <w:t>/</w:t>
            </w:r>
            <w:r w:rsidRPr="004067B0">
              <w:rPr>
                <w:rFonts w:ascii="Times New Roman" w:eastAsia="標楷體" w:hAnsi="Times New Roman" w:cs="Times New Roman"/>
                <w:b/>
                <w:color w:val="000000"/>
                <w:szCs w:val="24"/>
              </w:rPr>
              <w:t>評量工具</w:t>
            </w:r>
          </w:p>
        </w:tc>
      </w:tr>
      <w:tr w:rsidR="004067B0" w:rsidRPr="004067B0" w14:paraId="0C2A9424" w14:textId="77777777" w:rsidTr="00C45C7A">
        <w:trPr>
          <w:trHeight w:val="1405"/>
        </w:trPr>
        <w:tc>
          <w:tcPr>
            <w:tcW w:w="1414" w:type="dxa"/>
            <w:tcBorders>
              <w:top w:val="single" w:sz="4" w:space="0" w:color="000000"/>
              <w:left w:val="single" w:sz="4" w:space="0" w:color="000000"/>
              <w:bottom w:val="single" w:sz="4" w:space="0" w:color="000000"/>
              <w:right w:val="single" w:sz="4" w:space="0" w:color="000000"/>
            </w:tcBorders>
            <w:vAlign w:val="center"/>
            <w:hideMark/>
          </w:tcPr>
          <w:p w14:paraId="05DF9F8A" w14:textId="77777777" w:rsidR="004067B0" w:rsidRPr="004067B0" w:rsidRDefault="004067B0" w:rsidP="004067B0">
            <w:pPr>
              <w:ind w:left="2" w:hanging="2"/>
              <w:jc w:val="both"/>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英語好聲音</w:t>
            </w:r>
          </w:p>
        </w:tc>
        <w:tc>
          <w:tcPr>
            <w:tcW w:w="2609" w:type="dxa"/>
            <w:tcBorders>
              <w:top w:val="single" w:sz="4" w:space="0" w:color="000000"/>
              <w:left w:val="single" w:sz="4" w:space="0" w:color="000000"/>
              <w:bottom w:val="single" w:sz="4" w:space="0" w:color="000000"/>
              <w:right w:val="single" w:sz="4" w:space="0" w:color="000000"/>
            </w:tcBorders>
            <w:vAlign w:val="center"/>
            <w:hideMark/>
          </w:tcPr>
          <w:p w14:paraId="6EF81B64" w14:textId="77777777" w:rsidR="004067B0" w:rsidRPr="004067B0" w:rsidRDefault="004067B0" w:rsidP="004067B0">
            <w:pPr>
              <w:ind w:left="2" w:hanging="2"/>
              <w:jc w:val="both"/>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能樂於參與英語歌唱活動，探索自己的英語及藝術表現能力，並展現欣賞禮儀。</w:t>
            </w:r>
          </w:p>
        </w:tc>
        <w:tc>
          <w:tcPr>
            <w:tcW w:w="2777" w:type="dxa"/>
            <w:tcBorders>
              <w:top w:val="single" w:sz="4" w:space="0" w:color="000000"/>
              <w:left w:val="single" w:sz="4" w:space="0" w:color="000000"/>
              <w:bottom w:val="single" w:sz="4" w:space="0" w:color="000000"/>
              <w:right w:val="single" w:sz="4" w:space="0" w:color="000000"/>
            </w:tcBorders>
            <w:vAlign w:val="center"/>
            <w:hideMark/>
          </w:tcPr>
          <w:p w14:paraId="3F3FB640" w14:textId="77777777" w:rsidR="004067B0" w:rsidRPr="004067B0" w:rsidRDefault="004067B0" w:rsidP="004067B0">
            <w:pPr>
              <w:ind w:left="2" w:right="24" w:hanging="2"/>
              <w:jc w:val="both"/>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能專注聆聽並樂於欣賞。</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A3F96E3" w14:textId="77777777" w:rsidR="004067B0" w:rsidRPr="004067B0" w:rsidRDefault="004067B0" w:rsidP="004067B0">
            <w:pPr>
              <w:ind w:left="2" w:right="24" w:hanging="2"/>
              <w:jc w:val="both"/>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口頭報告</w:t>
            </w:r>
          </w:p>
          <w:p w14:paraId="448C2994" w14:textId="77777777" w:rsidR="004067B0" w:rsidRPr="004067B0" w:rsidRDefault="004067B0" w:rsidP="004067B0">
            <w:pPr>
              <w:ind w:left="2" w:right="24" w:hanging="2"/>
              <w:jc w:val="both"/>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行為觀察</w:t>
            </w:r>
          </w:p>
        </w:tc>
        <w:tc>
          <w:tcPr>
            <w:tcW w:w="2222" w:type="dxa"/>
            <w:tcBorders>
              <w:top w:val="single" w:sz="4" w:space="0" w:color="000000"/>
              <w:left w:val="single" w:sz="4" w:space="0" w:color="000000"/>
              <w:bottom w:val="single" w:sz="4" w:space="0" w:color="000000"/>
              <w:right w:val="single" w:sz="4" w:space="0" w:color="000000"/>
            </w:tcBorders>
            <w:vAlign w:val="center"/>
            <w:hideMark/>
          </w:tcPr>
          <w:p w14:paraId="5023E590" w14:textId="77777777" w:rsidR="004067B0" w:rsidRPr="004067B0" w:rsidRDefault="004067B0" w:rsidP="004067B0">
            <w:pPr>
              <w:ind w:left="2" w:hanging="2"/>
              <w:jc w:val="both"/>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英語歌唱活動檢核表</w:t>
            </w:r>
          </w:p>
        </w:tc>
      </w:tr>
    </w:tbl>
    <w:p w14:paraId="5881DFD9" w14:textId="77777777" w:rsidR="004067B0" w:rsidRPr="004067B0" w:rsidRDefault="004067B0" w:rsidP="004067B0">
      <w:pPr>
        <w:widowControl/>
        <w:ind w:left="2" w:hanging="2"/>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附錄</w:t>
      </w:r>
      <w:r w:rsidRPr="004067B0">
        <w:rPr>
          <w:rFonts w:ascii="Times New Roman" w:eastAsia="標楷體" w:hAnsi="Times New Roman" w:cs="Times New Roman"/>
          <w:b/>
          <w:color w:val="000000"/>
          <w:szCs w:val="24"/>
        </w:rPr>
        <w:t>(</w:t>
      </w:r>
      <w:r w:rsidRPr="004067B0">
        <w:rPr>
          <w:rFonts w:ascii="Times New Roman" w:eastAsia="標楷體" w:hAnsi="Times New Roman" w:cs="Times New Roman"/>
          <w:b/>
          <w:color w:val="000000"/>
          <w:szCs w:val="24"/>
        </w:rPr>
        <w:t>二</w:t>
      </w:r>
      <w:r w:rsidRPr="004067B0">
        <w:rPr>
          <w:rFonts w:ascii="Times New Roman" w:eastAsia="標楷體" w:hAnsi="Times New Roman" w:cs="Times New Roman"/>
          <w:b/>
          <w:color w:val="000000"/>
          <w:szCs w:val="24"/>
        </w:rPr>
        <w:t>)</w:t>
      </w:r>
      <w:r w:rsidRPr="004067B0">
        <w:rPr>
          <w:rFonts w:ascii="Times New Roman" w:eastAsia="標楷體" w:hAnsi="Times New Roman" w:cs="Times New Roman"/>
          <w:color w:val="000000"/>
          <w:szCs w:val="24"/>
        </w:rPr>
        <w:t xml:space="preserve"> </w:t>
      </w:r>
      <w:r w:rsidRPr="004067B0">
        <w:rPr>
          <w:rFonts w:ascii="Times New Roman" w:eastAsia="標楷體" w:hAnsi="Times New Roman" w:cs="Times New Roman"/>
          <w:b/>
          <w:color w:val="000000"/>
          <w:szCs w:val="24"/>
        </w:rPr>
        <w:t>評量標準與評分指引</w:t>
      </w:r>
      <w:r w:rsidRPr="004067B0">
        <w:rPr>
          <w:rFonts w:ascii="Times New Roman" w:eastAsia="標楷體" w:hAnsi="Times New Roman" w:cs="Times New Roman"/>
          <w:b/>
          <w:color w:val="000000"/>
          <w:szCs w:val="24"/>
        </w:rPr>
        <w:t xml:space="preserve"> </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6"/>
        <w:gridCol w:w="646"/>
        <w:gridCol w:w="1876"/>
        <w:gridCol w:w="1877"/>
        <w:gridCol w:w="1877"/>
        <w:gridCol w:w="1877"/>
        <w:gridCol w:w="1686"/>
      </w:tblGrid>
      <w:tr w:rsidR="004067B0" w:rsidRPr="004067B0" w14:paraId="072D434D" w14:textId="77777777" w:rsidTr="00C45C7A">
        <w:trPr>
          <w:trHeight w:val="843"/>
        </w:trPr>
        <w:tc>
          <w:tcPr>
            <w:tcW w:w="1292" w:type="dxa"/>
            <w:gridSpan w:val="2"/>
            <w:tcBorders>
              <w:top w:val="single" w:sz="4" w:space="0" w:color="000000"/>
              <w:left w:val="single" w:sz="4" w:space="0" w:color="000000"/>
              <w:bottom w:val="single" w:sz="4" w:space="0" w:color="000000"/>
              <w:right w:val="single" w:sz="4" w:space="0" w:color="000000"/>
            </w:tcBorders>
            <w:vAlign w:val="center"/>
            <w:hideMark/>
          </w:tcPr>
          <w:p w14:paraId="09757F92"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學習目標</w:t>
            </w:r>
          </w:p>
        </w:tc>
        <w:tc>
          <w:tcPr>
            <w:tcW w:w="9193" w:type="dxa"/>
            <w:gridSpan w:val="5"/>
            <w:tcBorders>
              <w:top w:val="single" w:sz="4" w:space="0" w:color="000000"/>
              <w:left w:val="single" w:sz="4" w:space="0" w:color="000000"/>
              <w:bottom w:val="single" w:sz="4" w:space="0" w:color="000000"/>
              <w:right w:val="single" w:sz="4" w:space="0" w:color="000000"/>
            </w:tcBorders>
            <w:vAlign w:val="center"/>
            <w:hideMark/>
          </w:tcPr>
          <w:p w14:paraId="7BABC18D"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能樂於參與英語歌唱活動，探索自己的英語及藝術表現能力，並展現欣賞禮儀。</w:t>
            </w:r>
          </w:p>
        </w:tc>
      </w:tr>
      <w:tr w:rsidR="004067B0" w:rsidRPr="004067B0" w14:paraId="390BF90F" w14:textId="77777777" w:rsidTr="00C45C7A">
        <w:trPr>
          <w:trHeight w:val="993"/>
        </w:trPr>
        <w:tc>
          <w:tcPr>
            <w:tcW w:w="1292" w:type="dxa"/>
            <w:gridSpan w:val="2"/>
            <w:tcBorders>
              <w:top w:val="single" w:sz="4" w:space="0" w:color="000000"/>
              <w:left w:val="single" w:sz="4" w:space="0" w:color="000000"/>
              <w:bottom w:val="single" w:sz="4" w:space="0" w:color="000000"/>
              <w:right w:val="single" w:sz="4" w:space="0" w:color="000000"/>
            </w:tcBorders>
            <w:vAlign w:val="center"/>
            <w:hideMark/>
          </w:tcPr>
          <w:p w14:paraId="6E7B84DC"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學習表現</w:t>
            </w:r>
          </w:p>
        </w:tc>
        <w:tc>
          <w:tcPr>
            <w:tcW w:w="9193" w:type="dxa"/>
            <w:gridSpan w:val="5"/>
            <w:tcBorders>
              <w:top w:val="single" w:sz="4" w:space="0" w:color="000000"/>
              <w:left w:val="single" w:sz="4" w:space="0" w:color="000000"/>
              <w:bottom w:val="single" w:sz="4" w:space="0" w:color="000000"/>
              <w:right w:val="single" w:sz="4" w:space="0" w:color="000000"/>
            </w:tcBorders>
            <w:vAlign w:val="center"/>
            <w:hideMark/>
          </w:tcPr>
          <w:p w14:paraId="13A4EC5A"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能專注聆聽，積極參與實作練習，並樂於欣賞。</w:t>
            </w:r>
          </w:p>
        </w:tc>
      </w:tr>
      <w:tr w:rsidR="004067B0" w:rsidRPr="004067B0" w14:paraId="15B09C9E" w14:textId="77777777" w:rsidTr="00C45C7A">
        <w:trPr>
          <w:trHeight w:val="831"/>
        </w:trPr>
        <w:tc>
          <w:tcPr>
            <w:tcW w:w="10485" w:type="dxa"/>
            <w:gridSpan w:val="7"/>
            <w:tcBorders>
              <w:top w:val="single" w:sz="4" w:space="0" w:color="000000"/>
              <w:left w:val="single" w:sz="4" w:space="0" w:color="000000"/>
              <w:bottom w:val="single" w:sz="4" w:space="0" w:color="000000"/>
              <w:right w:val="single" w:sz="4" w:space="0" w:color="000000"/>
            </w:tcBorders>
            <w:vAlign w:val="center"/>
            <w:hideMark/>
          </w:tcPr>
          <w:p w14:paraId="1B5E8F6A"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評量標準</w:t>
            </w:r>
          </w:p>
        </w:tc>
      </w:tr>
      <w:tr w:rsidR="004067B0" w:rsidRPr="004067B0" w14:paraId="056E1C49" w14:textId="77777777" w:rsidTr="00C45C7A">
        <w:trPr>
          <w:trHeight w:val="992"/>
        </w:trPr>
        <w:tc>
          <w:tcPr>
            <w:tcW w:w="646" w:type="dxa"/>
            <w:tcBorders>
              <w:top w:val="single" w:sz="4" w:space="0" w:color="000000"/>
              <w:left w:val="single" w:sz="4" w:space="0" w:color="000000"/>
              <w:bottom w:val="single" w:sz="4" w:space="0" w:color="000000"/>
              <w:right w:val="single" w:sz="4" w:space="0" w:color="000000"/>
            </w:tcBorders>
            <w:hideMark/>
          </w:tcPr>
          <w:p w14:paraId="33751B56"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主</w:t>
            </w:r>
          </w:p>
          <w:p w14:paraId="2EA68617"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題</w:t>
            </w:r>
          </w:p>
        </w:tc>
        <w:tc>
          <w:tcPr>
            <w:tcW w:w="646" w:type="dxa"/>
            <w:vMerge w:val="restart"/>
            <w:tcBorders>
              <w:top w:val="single" w:sz="4" w:space="0" w:color="000000"/>
              <w:left w:val="single" w:sz="4" w:space="0" w:color="000000"/>
              <w:bottom w:val="single" w:sz="4" w:space="0" w:color="000000"/>
              <w:right w:val="single" w:sz="4" w:space="0" w:color="000000"/>
            </w:tcBorders>
            <w:vAlign w:val="center"/>
            <w:hideMark/>
          </w:tcPr>
          <w:p w14:paraId="4572DDA6"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表現描述</w:t>
            </w:r>
          </w:p>
        </w:tc>
        <w:tc>
          <w:tcPr>
            <w:tcW w:w="1876" w:type="dxa"/>
            <w:tcBorders>
              <w:top w:val="single" w:sz="4" w:space="0" w:color="000000"/>
              <w:left w:val="single" w:sz="4" w:space="0" w:color="000000"/>
              <w:bottom w:val="single" w:sz="4" w:space="0" w:color="000000"/>
              <w:right w:val="single" w:sz="4" w:space="0" w:color="000000"/>
            </w:tcBorders>
            <w:vAlign w:val="center"/>
            <w:hideMark/>
          </w:tcPr>
          <w:p w14:paraId="62ADF31B"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A</w:t>
            </w:r>
            <w:r w:rsidRPr="004067B0">
              <w:rPr>
                <w:rFonts w:ascii="Times New Roman" w:eastAsia="標楷體" w:hAnsi="Times New Roman" w:cs="Times New Roman"/>
                <w:b/>
                <w:color w:val="000000"/>
                <w:szCs w:val="24"/>
              </w:rPr>
              <w:t>優秀</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46544FCA"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B</w:t>
            </w:r>
            <w:r w:rsidRPr="004067B0">
              <w:rPr>
                <w:rFonts w:ascii="Times New Roman" w:eastAsia="標楷體" w:hAnsi="Times New Roman" w:cs="Times New Roman"/>
                <w:b/>
                <w:color w:val="000000"/>
                <w:szCs w:val="24"/>
              </w:rPr>
              <w:t>良好</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2B85D153"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C</w:t>
            </w:r>
            <w:r w:rsidRPr="004067B0">
              <w:rPr>
                <w:rFonts w:ascii="Times New Roman" w:eastAsia="標楷體" w:hAnsi="Times New Roman" w:cs="Times New Roman"/>
                <w:b/>
                <w:color w:val="000000"/>
                <w:szCs w:val="24"/>
              </w:rPr>
              <w:t>基礎</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47BC27EE"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D</w:t>
            </w:r>
            <w:r w:rsidRPr="004067B0">
              <w:rPr>
                <w:rFonts w:ascii="Times New Roman" w:eastAsia="標楷體" w:hAnsi="Times New Roman" w:cs="Times New Roman"/>
                <w:b/>
                <w:color w:val="000000"/>
                <w:szCs w:val="24"/>
              </w:rPr>
              <w:t>不足</w:t>
            </w:r>
          </w:p>
        </w:tc>
        <w:tc>
          <w:tcPr>
            <w:tcW w:w="1686" w:type="dxa"/>
            <w:tcBorders>
              <w:top w:val="single" w:sz="4" w:space="0" w:color="000000"/>
              <w:left w:val="single" w:sz="4" w:space="0" w:color="000000"/>
              <w:bottom w:val="single" w:sz="4" w:space="0" w:color="000000"/>
              <w:right w:val="single" w:sz="4" w:space="0" w:color="000000"/>
            </w:tcBorders>
            <w:vAlign w:val="center"/>
            <w:hideMark/>
          </w:tcPr>
          <w:p w14:paraId="1854B9F1"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E</w:t>
            </w:r>
            <w:r w:rsidRPr="004067B0">
              <w:rPr>
                <w:rFonts w:ascii="Times New Roman" w:eastAsia="標楷體" w:hAnsi="Times New Roman" w:cs="Times New Roman"/>
                <w:b/>
                <w:color w:val="000000"/>
                <w:szCs w:val="24"/>
              </w:rPr>
              <w:t>落後</w:t>
            </w:r>
          </w:p>
        </w:tc>
      </w:tr>
      <w:tr w:rsidR="004067B0" w:rsidRPr="004067B0" w14:paraId="00B4E1B2" w14:textId="77777777" w:rsidTr="00C45C7A">
        <w:trPr>
          <w:trHeight w:val="1840"/>
        </w:trPr>
        <w:tc>
          <w:tcPr>
            <w:tcW w:w="646" w:type="dxa"/>
            <w:tcBorders>
              <w:top w:val="single" w:sz="4" w:space="0" w:color="000000"/>
              <w:left w:val="single" w:sz="4" w:space="0" w:color="000000"/>
              <w:bottom w:val="single" w:sz="4" w:space="0" w:color="000000"/>
              <w:right w:val="single" w:sz="4" w:space="0" w:color="000000"/>
            </w:tcBorders>
            <w:vAlign w:val="center"/>
            <w:hideMark/>
          </w:tcPr>
          <w:p w14:paraId="6C3FC5CD" w14:textId="77777777" w:rsidR="004067B0" w:rsidRPr="004067B0" w:rsidRDefault="004067B0" w:rsidP="004067B0">
            <w:pPr>
              <w:ind w:left="2" w:hanging="2"/>
              <w:jc w:val="both"/>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英語好聲音</w:t>
            </w:r>
          </w:p>
        </w:tc>
        <w:tc>
          <w:tcPr>
            <w:tcW w:w="646" w:type="dxa"/>
            <w:vMerge/>
            <w:tcBorders>
              <w:top w:val="single" w:sz="4" w:space="0" w:color="000000"/>
              <w:left w:val="single" w:sz="4" w:space="0" w:color="000000"/>
              <w:bottom w:val="single" w:sz="4" w:space="0" w:color="000000"/>
              <w:right w:val="single" w:sz="4" w:space="0" w:color="000000"/>
            </w:tcBorders>
            <w:vAlign w:val="center"/>
            <w:hideMark/>
          </w:tcPr>
          <w:p w14:paraId="65944CE5" w14:textId="77777777" w:rsidR="004067B0" w:rsidRPr="004067B0" w:rsidRDefault="004067B0" w:rsidP="004067B0">
            <w:pPr>
              <w:widowControl/>
              <w:spacing w:beforeAutospacing="1" w:afterAutospacing="1"/>
              <w:rPr>
                <w:rFonts w:ascii="Times New Roman" w:eastAsia="標楷體" w:hAnsi="Times New Roman" w:cs="Times New Roman"/>
                <w:color w:val="000000"/>
                <w:position w:val="-1"/>
                <w:szCs w:val="24"/>
              </w:rPr>
            </w:pPr>
          </w:p>
        </w:tc>
        <w:tc>
          <w:tcPr>
            <w:tcW w:w="1876" w:type="dxa"/>
            <w:tcBorders>
              <w:top w:val="single" w:sz="4" w:space="0" w:color="000000"/>
              <w:left w:val="single" w:sz="4" w:space="0" w:color="000000"/>
              <w:bottom w:val="single" w:sz="4" w:space="0" w:color="000000"/>
              <w:right w:val="single" w:sz="4" w:space="0" w:color="000000"/>
            </w:tcBorders>
            <w:hideMark/>
          </w:tcPr>
          <w:p w14:paraId="0556DE1D" w14:textId="77777777" w:rsidR="004067B0" w:rsidRPr="004067B0" w:rsidRDefault="004067B0" w:rsidP="004067B0">
            <w:pPr>
              <w:ind w:left="2" w:hanging="2"/>
              <w:jc w:val="both"/>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展現高度興趣參與英語歌唱表演活動，並能具體發表觀賞表演之心得。</w:t>
            </w:r>
          </w:p>
        </w:tc>
        <w:tc>
          <w:tcPr>
            <w:tcW w:w="1877" w:type="dxa"/>
            <w:tcBorders>
              <w:top w:val="single" w:sz="4" w:space="0" w:color="000000"/>
              <w:left w:val="single" w:sz="4" w:space="0" w:color="000000"/>
              <w:bottom w:val="single" w:sz="4" w:space="0" w:color="000000"/>
              <w:right w:val="single" w:sz="4" w:space="0" w:color="000000"/>
            </w:tcBorders>
            <w:hideMark/>
          </w:tcPr>
          <w:p w14:paraId="7093A7BE" w14:textId="77777777" w:rsidR="004067B0" w:rsidRPr="004067B0" w:rsidRDefault="004067B0" w:rsidP="004067B0">
            <w:pPr>
              <w:ind w:left="2" w:hanging="2"/>
              <w:jc w:val="both"/>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樂於參與英語歌唱表演活動，並能說出觀賞表演之心得。</w:t>
            </w:r>
          </w:p>
        </w:tc>
        <w:tc>
          <w:tcPr>
            <w:tcW w:w="1877" w:type="dxa"/>
            <w:tcBorders>
              <w:top w:val="single" w:sz="4" w:space="0" w:color="000000"/>
              <w:left w:val="single" w:sz="4" w:space="0" w:color="000000"/>
              <w:bottom w:val="single" w:sz="4" w:space="0" w:color="000000"/>
              <w:right w:val="single" w:sz="4" w:space="0" w:color="000000"/>
            </w:tcBorders>
            <w:hideMark/>
          </w:tcPr>
          <w:p w14:paraId="6B97207A" w14:textId="77777777" w:rsidR="004067B0" w:rsidRPr="004067B0" w:rsidRDefault="004067B0" w:rsidP="004067B0">
            <w:pPr>
              <w:ind w:left="2" w:hanging="2"/>
              <w:jc w:val="both"/>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樂於參與英語歌唱作表演活動，並能大略說出觀賞表演之心得。</w:t>
            </w:r>
          </w:p>
        </w:tc>
        <w:tc>
          <w:tcPr>
            <w:tcW w:w="1877" w:type="dxa"/>
            <w:tcBorders>
              <w:top w:val="single" w:sz="4" w:space="0" w:color="000000"/>
              <w:left w:val="single" w:sz="4" w:space="0" w:color="000000"/>
              <w:bottom w:val="single" w:sz="4" w:space="0" w:color="000000"/>
              <w:right w:val="single" w:sz="4" w:space="0" w:color="000000"/>
            </w:tcBorders>
            <w:hideMark/>
          </w:tcPr>
          <w:p w14:paraId="1FC5DD49" w14:textId="77777777" w:rsidR="004067B0" w:rsidRPr="004067B0" w:rsidRDefault="004067B0" w:rsidP="004067B0">
            <w:pPr>
              <w:ind w:left="2" w:hanging="2"/>
              <w:jc w:val="both"/>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樂於參與英語歌唱表演活動，並能敘述表演內容。</w:t>
            </w:r>
          </w:p>
        </w:tc>
        <w:tc>
          <w:tcPr>
            <w:tcW w:w="1686" w:type="dxa"/>
            <w:tcBorders>
              <w:top w:val="single" w:sz="4" w:space="0" w:color="000000"/>
              <w:left w:val="single" w:sz="4" w:space="0" w:color="000000"/>
              <w:bottom w:val="single" w:sz="4" w:space="0" w:color="000000"/>
              <w:right w:val="single" w:sz="4" w:space="0" w:color="000000"/>
            </w:tcBorders>
            <w:vAlign w:val="center"/>
            <w:hideMark/>
          </w:tcPr>
          <w:p w14:paraId="04C701D4"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未達</w:t>
            </w:r>
          </w:p>
          <w:p w14:paraId="619DE05B"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D</w:t>
            </w:r>
            <w:r w:rsidRPr="004067B0">
              <w:rPr>
                <w:rFonts w:ascii="Times New Roman" w:eastAsia="標楷體" w:hAnsi="Times New Roman" w:cs="Times New Roman"/>
                <w:b/>
                <w:color w:val="000000"/>
                <w:szCs w:val="24"/>
              </w:rPr>
              <w:t>級</w:t>
            </w:r>
          </w:p>
        </w:tc>
      </w:tr>
      <w:tr w:rsidR="004067B0" w:rsidRPr="004067B0" w14:paraId="3E576E2B" w14:textId="77777777" w:rsidTr="00C45C7A">
        <w:trPr>
          <w:trHeight w:val="2012"/>
        </w:trPr>
        <w:tc>
          <w:tcPr>
            <w:tcW w:w="1292" w:type="dxa"/>
            <w:gridSpan w:val="2"/>
            <w:tcBorders>
              <w:top w:val="single" w:sz="4" w:space="0" w:color="000000"/>
              <w:left w:val="single" w:sz="4" w:space="0" w:color="000000"/>
              <w:bottom w:val="single" w:sz="4" w:space="0" w:color="000000"/>
              <w:right w:val="single" w:sz="4" w:space="0" w:color="000000"/>
            </w:tcBorders>
            <w:vAlign w:val="center"/>
            <w:hideMark/>
          </w:tcPr>
          <w:p w14:paraId="36432CF3"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評</w:t>
            </w:r>
          </w:p>
          <w:p w14:paraId="4A204477"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分</w:t>
            </w:r>
          </w:p>
          <w:p w14:paraId="52EF5488"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指</w:t>
            </w:r>
          </w:p>
          <w:p w14:paraId="428AD44D"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引</w:t>
            </w:r>
          </w:p>
        </w:tc>
        <w:tc>
          <w:tcPr>
            <w:tcW w:w="1876" w:type="dxa"/>
            <w:tcBorders>
              <w:top w:val="single" w:sz="4" w:space="0" w:color="000000"/>
              <w:left w:val="single" w:sz="4" w:space="0" w:color="000000"/>
              <w:bottom w:val="single" w:sz="4" w:space="0" w:color="000000"/>
              <w:right w:val="single" w:sz="4" w:space="0" w:color="000000"/>
            </w:tcBorders>
            <w:hideMark/>
          </w:tcPr>
          <w:p w14:paraId="62FF6137" w14:textId="77777777" w:rsidR="004067B0" w:rsidRPr="004067B0" w:rsidRDefault="004067B0" w:rsidP="004067B0">
            <w:pPr>
              <w:ind w:left="2" w:hanging="2"/>
              <w:jc w:val="both"/>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對英語歌唱表演展現高度興趣，並能具體且流暢的發表觀賞表演之心得。</w:t>
            </w:r>
          </w:p>
        </w:tc>
        <w:tc>
          <w:tcPr>
            <w:tcW w:w="1877" w:type="dxa"/>
            <w:tcBorders>
              <w:top w:val="single" w:sz="4" w:space="0" w:color="000000"/>
              <w:left w:val="single" w:sz="4" w:space="0" w:color="000000"/>
              <w:bottom w:val="single" w:sz="4" w:space="0" w:color="000000"/>
              <w:right w:val="single" w:sz="4" w:space="0" w:color="000000"/>
            </w:tcBorders>
            <w:hideMark/>
          </w:tcPr>
          <w:p w14:paraId="7A41739D" w14:textId="77777777" w:rsidR="004067B0" w:rsidRPr="004067B0" w:rsidRDefault="004067B0" w:rsidP="004067B0">
            <w:pPr>
              <w:ind w:left="2" w:hanging="2"/>
              <w:jc w:val="both"/>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樂於參與英語歌唱表演活動，並能說出觀賞表演之心得。</w:t>
            </w:r>
          </w:p>
        </w:tc>
        <w:tc>
          <w:tcPr>
            <w:tcW w:w="1877" w:type="dxa"/>
            <w:tcBorders>
              <w:top w:val="single" w:sz="4" w:space="0" w:color="000000"/>
              <w:left w:val="single" w:sz="4" w:space="0" w:color="000000"/>
              <w:bottom w:val="single" w:sz="4" w:space="0" w:color="000000"/>
              <w:right w:val="single" w:sz="4" w:space="0" w:color="000000"/>
            </w:tcBorders>
            <w:hideMark/>
          </w:tcPr>
          <w:p w14:paraId="3BFD38CF" w14:textId="77777777" w:rsidR="004067B0" w:rsidRPr="004067B0" w:rsidRDefault="004067B0" w:rsidP="004067B0">
            <w:pPr>
              <w:ind w:left="2" w:hanging="2"/>
              <w:jc w:val="both"/>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能約略發表觀賞心得，但略有不足之處。</w:t>
            </w:r>
          </w:p>
        </w:tc>
        <w:tc>
          <w:tcPr>
            <w:tcW w:w="1877" w:type="dxa"/>
            <w:tcBorders>
              <w:top w:val="single" w:sz="4" w:space="0" w:color="000000"/>
              <w:left w:val="single" w:sz="4" w:space="0" w:color="000000"/>
              <w:bottom w:val="single" w:sz="4" w:space="0" w:color="000000"/>
              <w:right w:val="single" w:sz="4" w:space="0" w:color="000000"/>
            </w:tcBorders>
            <w:hideMark/>
          </w:tcPr>
          <w:p w14:paraId="7C7930E4" w14:textId="77777777" w:rsidR="004067B0" w:rsidRPr="004067B0" w:rsidRDefault="004067B0" w:rsidP="004067B0">
            <w:pPr>
              <w:ind w:left="2" w:hanging="2"/>
              <w:jc w:val="both"/>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僅能說出表演內容，但未能發表心得。</w:t>
            </w:r>
          </w:p>
        </w:tc>
        <w:tc>
          <w:tcPr>
            <w:tcW w:w="1686" w:type="dxa"/>
            <w:tcBorders>
              <w:top w:val="single" w:sz="4" w:space="0" w:color="000000"/>
              <w:left w:val="single" w:sz="4" w:space="0" w:color="000000"/>
              <w:bottom w:val="single" w:sz="4" w:space="0" w:color="000000"/>
              <w:right w:val="single" w:sz="4" w:space="0" w:color="000000"/>
            </w:tcBorders>
            <w:vAlign w:val="center"/>
            <w:hideMark/>
          </w:tcPr>
          <w:p w14:paraId="505596E9"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未達</w:t>
            </w:r>
          </w:p>
          <w:p w14:paraId="7E8B3AB0"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D</w:t>
            </w:r>
            <w:r w:rsidRPr="004067B0">
              <w:rPr>
                <w:rFonts w:ascii="Times New Roman" w:eastAsia="標楷體" w:hAnsi="Times New Roman" w:cs="Times New Roman"/>
                <w:b/>
                <w:color w:val="000000"/>
                <w:szCs w:val="24"/>
              </w:rPr>
              <w:t>級</w:t>
            </w:r>
          </w:p>
        </w:tc>
      </w:tr>
      <w:tr w:rsidR="004067B0" w:rsidRPr="004067B0" w14:paraId="507ACF56" w14:textId="77777777" w:rsidTr="00C45C7A">
        <w:trPr>
          <w:trHeight w:val="370"/>
        </w:trPr>
        <w:tc>
          <w:tcPr>
            <w:tcW w:w="1292" w:type="dxa"/>
            <w:gridSpan w:val="2"/>
            <w:tcBorders>
              <w:top w:val="single" w:sz="4" w:space="0" w:color="000000"/>
              <w:left w:val="single" w:sz="4" w:space="0" w:color="000000"/>
              <w:bottom w:val="single" w:sz="4" w:space="0" w:color="000000"/>
              <w:right w:val="single" w:sz="4" w:space="0" w:color="000000"/>
            </w:tcBorders>
            <w:hideMark/>
          </w:tcPr>
          <w:p w14:paraId="3B2A47C1"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評量工具</w:t>
            </w:r>
          </w:p>
        </w:tc>
        <w:tc>
          <w:tcPr>
            <w:tcW w:w="9193" w:type="dxa"/>
            <w:gridSpan w:val="5"/>
            <w:tcBorders>
              <w:top w:val="single" w:sz="4" w:space="0" w:color="000000"/>
              <w:left w:val="single" w:sz="4" w:space="0" w:color="000000"/>
              <w:bottom w:val="single" w:sz="4" w:space="0" w:color="000000"/>
              <w:right w:val="single" w:sz="4" w:space="0" w:color="000000"/>
            </w:tcBorders>
            <w:vAlign w:val="center"/>
            <w:hideMark/>
          </w:tcPr>
          <w:p w14:paraId="600F92AD" w14:textId="77777777" w:rsidR="004067B0" w:rsidRPr="004067B0" w:rsidRDefault="004067B0" w:rsidP="004067B0">
            <w:pPr>
              <w:ind w:left="2" w:hanging="2"/>
              <w:jc w:val="both"/>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英語歌唱活動檢核表</w:t>
            </w:r>
          </w:p>
        </w:tc>
      </w:tr>
      <w:tr w:rsidR="004067B0" w:rsidRPr="004067B0" w14:paraId="1B4F733B" w14:textId="77777777" w:rsidTr="00C45C7A">
        <w:trPr>
          <w:trHeight w:val="275"/>
        </w:trPr>
        <w:tc>
          <w:tcPr>
            <w:tcW w:w="1292" w:type="dxa"/>
            <w:gridSpan w:val="2"/>
            <w:tcBorders>
              <w:top w:val="single" w:sz="4" w:space="0" w:color="000000"/>
              <w:left w:val="single" w:sz="4" w:space="0" w:color="000000"/>
              <w:bottom w:val="single" w:sz="4" w:space="0" w:color="000000"/>
              <w:right w:val="single" w:sz="4" w:space="0" w:color="000000"/>
            </w:tcBorders>
            <w:vAlign w:val="center"/>
            <w:hideMark/>
          </w:tcPr>
          <w:p w14:paraId="127103F1"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b/>
                <w:color w:val="000000"/>
                <w:szCs w:val="24"/>
              </w:rPr>
              <w:t>分數轉換</w:t>
            </w:r>
          </w:p>
        </w:tc>
        <w:tc>
          <w:tcPr>
            <w:tcW w:w="1876" w:type="dxa"/>
            <w:tcBorders>
              <w:top w:val="single" w:sz="4" w:space="0" w:color="000000"/>
              <w:left w:val="single" w:sz="4" w:space="0" w:color="000000"/>
              <w:bottom w:val="single" w:sz="4" w:space="0" w:color="000000"/>
              <w:right w:val="single" w:sz="4" w:space="0" w:color="000000"/>
            </w:tcBorders>
            <w:vAlign w:val="center"/>
            <w:hideMark/>
          </w:tcPr>
          <w:p w14:paraId="14B0E508"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95-100</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614F2B63"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90-94</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354059BF"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85-89</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00BFB3A1"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80-84</w:t>
            </w:r>
          </w:p>
        </w:tc>
        <w:tc>
          <w:tcPr>
            <w:tcW w:w="1686" w:type="dxa"/>
            <w:tcBorders>
              <w:top w:val="single" w:sz="4" w:space="0" w:color="000000"/>
              <w:left w:val="single" w:sz="4" w:space="0" w:color="000000"/>
              <w:bottom w:val="single" w:sz="4" w:space="0" w:color="000000"/>
              <w:right w:val="single" w:sz="4" w:space="0" w:color="000000"/>
            </w:tcBorders>
            <w:vAlign w:val="center"/>
            <w:hideMark/>
          </w:tcPr>
          <w:p w14:paraId="555AE6A7" w14:textId="77777777" w:rsidR="004067B0" w:rsidRPr="004067B0" w:rsidRDefault="004067B0" w:rsidP="004067B0">
            <w:pPr>
              <w:ind w:left="2" w:hanging="2"/>
              <w:jc w:val="center"/>
              <w:rPr>
                <w:rFonts w:ascii="Times New Roman" w:eastAsia="標楷體" w:hAnsi="Times New Roman" w:cs="Times New Roman"/>
                <w:color w:val="000000"/>
                <w:szCs w:val="24"/>
              </w:rPr>
            </w:pPr>
            <w:r w:rsidRPr="004067B0">
              <w:rPr>
                <w:rFonts w:ascii="Times New Roman" w:eastAsia="標楷體" w:hAnsi="Times New Roman" w:cs="Times New Roman"/>
                <w:color w:val="000000"/>
                <w:szCs w:val="24"/>
              </w:rPr>
              <w:t>79</w:t>
            </w:r>
            <w:r w:rsidRPr="004067B0">
              <w:rPr>
                <w:rFonts w:ascii="Times New Roman" w:eastAsia="標楷體" w:hAnsi="Times New Roman" w:cs="Times New Roman"/>
                <w:color w:val="000000"/>
                <w:szCs w:val="24"/>
              </w:rPr>
              <w:t>以下</w:t>
            </w:r>
          </w:p>
        </w:tc>
      </w:tr>
    </w:tbl>
    <w:p w14:paraId="52046637" w14:textId="77777777" w:rsidR="004067B0" w:rsidRPr="004067B0" w:rsidRDefault="004067B0" w:rsidP="004067B0">
      <w:pPr>
        <w:ind w:left="2" w:hanging="2"/>
        <w:rPr>
          <w:rFonts w:ascii="Times New Roman" w:eastAsia="標楷體" w:hAnsi="Times New Roman" w:cs="Times New Roman"/>
          <w:color w:val="000000"/>
          <w:position w:val="-1"/>
          <w:szCs w:val="24"/>
        </w:rPr>
      </w:pPr>
      <w:r w:rsidRPr="004067B0">
        <w:rPr>
          <w:rFonts w:ascii="Times New Roman" w:eastAsia="標楷體" w:hAnsi="Times New Roman" w:cs="Times New Roman"/>
          <w:b/>
          <w:color w:val="000000"/>
          <w:szCs w:val="24"/>
        </w:rPr>
        <w:t>分數轉換：可由授課教師達成共識轉化自訂</w:t>
      </w:r>
      <w:r w:rsidRPr="004067B0">
        <w:rPr>
          <w:rFonts w:ascii="Times New Roman" w:eastAsia="標楷體" w:hAnsi="Times New Roman" w:cs="Times New Roman"/>
          <w:b/>
          <w:color w:val="000000"/>
          <w:szCs w:val="24"/>
        </w:rPr>
        <w:t>(</w:t>
      </w:r>
      <w:r w:rsidRPr="004067B0">
        <w:rPr>
          <w:rFonts w:ascii="Times New Roman" w:eastAsia="標楷體" w:hAnsi="Times New Roman" w:cs="Times New Roman"/>
          <w:b/>
          <w:color w:val="000000"/>
          <w:szCs w:val="24"/>
        </w:rPr>
        <w:t>級距可調整</w:t>
      </w:r>
      <w:r w:rsidRPr="004067B0">
        <w:rPr>
          <w:rFonts w:ascii="Times New Roman" w:eastAsia="標楷體" w:hAnsi="Times New Roman" w:cs="Times New Roman"/>
          <w:b/>
          <w:color w:val="000000"/>
          <w:szCs w:val="24"/>
        </w:rPr>
        <w:t>)</w:t>
      </w:r>
      <w:r w:rsidRPr="004067B0">
        <w:rPr>
          <w:rFonts w:ascii="Times New Roman" w:eastAsia="標楷體" w:hAnsi="Times New Roman" w:cs="Times New Roman"/>
          <w:b/>
          <w:color w:val="000000"/>
          <w:szCs w:val="24"/>
        </w:rPr>
        <w:t>。</w:t>
      </w:r>
    </w:p>
    <w:p w14:paraId="352E1D3A" w14:textId="3D14C41A" w:rsidR="004067B0" w:rsidRDefault="004067B0" w:rsidP="00AF604E">
      <w:pPr>
        <w:widowControl/>
        <w:spacing w:beforeLines="100" w:before="360"/>
      </w:pPr>
    </w:p>
    <w:p w14:paraId="60B3E9EB" w14:textId="7121B95B" w:rsidR="004067B0" w:rsidRDefault="004067B0" w:rsidP="00AF604E">
      <w:pPr>
        <w:widowControl/>
        <w:spacing w:beforeLines="100" w:before="360"/>
      </w:pPr>
    </w:p>
    <w:p w14:paraId="76D9DB84" w14:textId="77777777" w:rsidR="004067B0" w:rsidRPr="00B17CE6" w:rsidRDefault="004067B0" w:rsidP="004067B0">
      <w:pPr>
        <w:autoSpaceDE w:val="0"/>
        <w:autoSpaceDN w:val="0"/>
        <w:adjustRightInd w:val="0"/>
        <w:snapToGrid w:val="0"/>
        <w:spacing w:afterLines="50" w:after="180" w:line="400" w:lineRule="exact"/>
        <w:jc w:val="center"/>
        <w:rPr>
          <w:rFonts w:ascii="標楷體" w:eastAsia="標楷體" w:hAnsi="標楷體" w:cs="Times New Roman"/>
          <w:b/>
          <w:kern w:val="0"/>
          <w:sz w:val="28"/>
          <w:szCs w:val="28"/>
        </w:rPr>
      </w:pPr>
      <w:r>
        <w:rPr>
          <w:rFonts w:ascii="標楷體" w:eastAsia="標楷體" w:hAnsi="標楷體" w:cs="Times New Roman" w:hint="eastAsia"/>
          <w:b/>
          <w:kern w:val="0"/>
          <w:sz w:val="28"/>
          <w:szCs w:val="28"/>
        </w:rPr>
        <w:t>瑞祥記事本</w:t>
      </w:r>
      <w:r w:rsidRPr="00B17CE6">
        <w:rPr>
          <w:rFonts w:ascii="標楷體" w:eastAsia="標楷體" w:hAnsi="標楷體" w:cs="Times New Roman"/>
          <w:b/>
          <w:kern w:val="0"/>
          <w:sz w:val="28"/>
          <w:szCs w:val="28"/>
        </w:rPr>
        <w:t>－鄉土采風情</w:t>
      </w:r>
    </w:p>
    <w:p w14:paraId="1EC74C4B" w14:textId="77777777" w:rsidR="004067B0" w:rsidRPr="00B17CE6" w:rsidRDefault="004067B0" w:rsidP="004067B0">
      <w:pPr>
        <w:rPr>
          <w:rFonts w:ascii="標楷體" w:eastAsia="標楷體" w:hAnsi="標楷體" w:cs="Times New Roman"/>
          <w:b/>
          <w:szCs w:val="24"/>
        </w:rPr>
      </w:pPr>
      <w:r w:rsidRPr="00B17CE6">
        <w:rPr>
          <w:rFonts w:ascii="標楷體" w:eastAsia="標楷體" w:hAnsi="標楷體" w:cs="Times New Roman"/>
          <w:b/>
          <w:szCs w:val="24"/>
        </w:rPr>
        <w:lastRenderedPageBreak/>
        <w:t>一、教學設計理念說明</w:t>
      </w:r>
    </w:p>
    <w:p w14:paraId="5EC69E1B" w14:textId="77777777" w:rsidR="004067B0" w:rsidRPr="00B17CE6" w:rsidRDefault="004067B0" w:rsidP="004067B0">
      <w:pPr>
        <w:rPr>
          <w:rFonts w:ascii="標楷體" w:eastAsia="標楷體" w:hAnsi="標楷體" w:cs="Times New Roman"/>
        </w:rPr>
      </w:pPr>
      <w:r w:rsidRPr="00B17CE6">
        <w:rPr>
          <w:rFonts w:ascii="標楷體" w:eastAsia="標楷體" w:hAnsi="標楷體" w:cs="Times New Roman"/>
        </w:rPr>
        <w:t xml:space="preserve">    為了讓學生增進多元文化的認識，運用本市校外教學資源，增進學生認識家鄉不同的文化，學習尊重與包容，落實本土教育。因此將校外實地訪察融入課程中</w:t>
      </w:r>
      <w:r w:rsidRPr="00B17CE6">
        <w:rPr>
          <w:rFonts w:ascii="標楷體" w:eastAsia="標楷體" w:hAnsi="標楷體" w:cs="Times New Roman"/>
          <w:szCs w:val="24"/>
        </w:rPr>
        <w:t>，藉由導引問題誘發學生的探索力，並在實際參訪時以小組模式的任務設計來訓練學生聆聽、筆記及統整資料的能力，</w:t>
      </w:r>
      <w:r w:rsidRPr="00B17CE6">
        <w:rPr>
          <w:rFonts w:ascii="標楷體" w:eastAsia="標楷體" w:hAnsi="標楷體" w:cs="Times New Roman"/>
        </w:rPr>
        <w:t>藉此增進學童對</w:t>
      </w:r>
      <w:r w:rsidRPr="00B17CE6">
        <w:rPr>
          <w:rFonts w:ascii="標楷體" w:eastAsia="標楷體" w:hAnsi="標楷體" w:cs="Times New Roman"/>
          <w:szCs w:val="24"/>
        </w:rPr>
        <w:t>客家文化的及</w:t>
      </w:r>
      <w:r w:rsidRPr="00B17CE6">
        <w:rPr>
          <w:rFonts w:ascii="標楷體" w:eastAsia="標楷體" w:hAnsi="標楷體" w:cs="Times New Roman"/>
        </w:rPr>
        <w:t>產業的認識，進而培養學童愛鄉的情操。</w:t>
      </w:r>
    </w:p>
    <w:p w14:paraId="04AC48E1" w14:textId="77777777" w:rsidR="004067B0" w:rsidRPr="00B17CE6" w:rsidRDefault="004067B0" w:rsidP="004067B0">
      <w:pPr>
        <w:spacing w:beforeLines="50" w:before="180"/>
        <w:rPr>
          <w:rFonts w:ascii="標楷體" w:eastAsia="標楷體" w:hAnsi="標楷體" w:cs="Times New Roman"/>
          <w:b/>
          <w:szCs w:val="24"/>
        </w:rPr>
      </w:pPr>
      <w:r w:rsidRPr="00B17CE6">
        <w:rPr>
          <w:rFonts w:ascii="標楷體" w:eastAsia="標楷體" w:hAnsi="標楷體" w:cs="Times New Roman"/>
          <w:b/>
          <w:szCs w:val="24"/>
        </w:rPr>
        <w:t>二、教學活動設計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133"/>
        <w:gridCol w:w="649"/>
        <w:gridCol w:w="232"/>
        <w:gridCol w:w="3342"/>
        <w:gridCol w:w="18"/>
        <w:gridCol w:w="249"/>
        <w:gridCol w:w="283"/>
        <w:gridCol w:w="851"/>
        <w:gridCol w:w="211"/>
        <w:gridCol w:w="3307"/>
      </w:tblGrid>
      <w:tr w:rsidR="004067B0" w:rsidRPr="00B17CE6" w14:paraId="57A1EFA2" w14:textId="77777777" w:rsidTr="00C45C7A">
        <w:trPr>
          <w:trHeight w:val="884"/>
          <w:jc w:val="center"/>
        </w:trPr>
        <w:tc>
          <w:tcPr>
            <w:tcW w:w="1584" w:type="dxa"/>
            <w:gridSpan w:val="2"/>
            <w:tcBorders>
              <w:top w:val="single" w:sz="12" w:space="0" w:color="auto"/>
              <w:bottom w:val="single" w:sz="4" w:space="0" w:color="000000"/>
              <w:right w:val="single" w:sz="4" w:space="0" w:color="auto"/>
            </w:tcBorders>
            <w:shd w:val="clear" w:color="auto" w:fill="D9D9D9"/>
            <w:vAlign w:val="center"/>
          </w:tcPr>
          <w:p w14:paraId="607495C3" w14:textId="77777777" w:rsidR="004067B0" w:rsidRPr="00B17CE6" w:rsidRDefault="004067B0" w:rsidP="00C45C7A">
            <w:pPr>
              <w:snapToGrid w:val="0"/>
              <w:jc w:val="center"/>
              <w:rPr>
                <w:rFonts w:ascii="標楷體" w:eastAsia="標楷體" w:hAnsi="標楷體" w:cs="Times New Roman"/>
                <w:b/>
                <w:noProof/>
                <w:szCs w:val="24"/>
              </w:rPr>
            </w:pPr>
            <w:r w:rsidRPr="00B17CE6">
              <w:rPr>
                <w:rFonts w:ascii="標楷體" w:eastAsia="標楷體" w:hAnsi="標楷體" w:cs="Times New Roman"/>
                <w:b/>
                <w:noProof/>
                <w:szCs w:val="24"/>
              </w:rPr>
              <w:t>領域名稱</w:t>
            </w:r>
          </w:p>
          <w:p w14:paraId="73A23241" w14:textId="77777777" w:rsidR="004067B0" w:rsidRPr="00B17CE6" w:rsidRDefault="004067B0" w:rsidP="00C45C7A">
            <w:pPr>
              <w:snapToGrid w:val="0"/>
              <w:jc w:val="center"/>
              <w:rPr>
                <w:rFonts w:ascii="標楷體" w:eastAsia="標楷體" w:hAnsi="標楷體" w:cs="Times New Roman"/>
                <w:b/>
                <w:noProof/>
                <w:szCs w:val="24"/>
              </w:rPr>
            </w:pPr>
            <w:r w:rsidRPr="00B17CE6">
              <w:rPr>
                <w:rFonts w:ascii="標楷體" w:eastAsia="標楷體" w:hAnsi="標楷體" w:cs="Times New Roman"/>
                <w:b/>
                <w:noProof/>
                <w:szCs w:val="24"/>
              </w:rPr>
              <w:t>(統整領域)</w:t>
            </w:r>
          </w:p>
        </w:tc>
        <w:tc>
          <w:tcPr>
            <w:tcW w:w="3813" w:type="dxa"/>
            <w:gridSpan w:val="4"/>
            <w:tcBorders>
              <w:top w:val="single" w:sz="12" w:space="0" w:color="auto"/>
              <w:bottom w:val="single" w:sz="4" w:space="0" w:color="000000"/>
              <w:right w:val="single" w:sz="4" w:space="0" w:color="auto"/>
            </w:tcBorders>
            <w:vAlign w:val="center"/>
          </w:tcPr>
          <w:p w14:paraId="306ECE57" w14:textId="77777777" w:rsidR="004067B0" w:rsidRPr="00B17CE6" w:rsidRDefault="004067B0" w:rsidP="00C45C7A">
            <w:pPr>
              <w:snapToGrid w:val="0"/>
              <w:jc w:val="both"/>
              <w:rPr>
                <w:rFonts w:ascii="標楷體" w:eastAsia="標楷體" w:hAnsi="標楷體" w:cs="Times New Roman"/>
                <w:noProof/>
                <w:szCs w:val="24"/>
              </w:rPr>
            </w:pPr>
            <w:r w:rsidRPr="00B17CE6">
              <w:rPr>
                <w:rFonts w:ascii="標楷體" w:eastAsia="標楷體" w:hAnsi="標楷體" w:cs="Times New Roman"/>
                <w:noProof/>
                <w:szCs w:val="24"/>
              </w:rPr>
              <w:t>語文(本土語)、社會、綜合活動</w:t>
            </w:r>
          </w:p>
        </w:tc>
        <w:tc>
          <w:tcPr>
            <w:tcW w:w="1345"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14:paraId="25EEBAA5" w14:textId="77777777" w:rsidR="004067B0" w:rsidRPr="00B17CE6" w:rsidRDefault="004067B0" w:rsidP="00C45C7A">
            <w:pPr>
              <w:snapToGrid w:val="0"/>
              <w:jc w:val="center"/>
              <w:rPr>
                <w:rFonts w:ascii="標楷體" w:eastAsia="標楷體" w:hAnsi="標楷體" w:cs="Times New Roman"/>
                <w:b/>
                <w:noProof/>
                <w:szCs w:val="24"/>
              </w:rPr>
            </w:pPr>
            <w:r w:rsidRPr="00B17CE6">
              <w:rPr>
                <w:rFonts w:ascii="標楷體" w:eastAsia="標楷體" w:hAnsi="標楷體" w:cs="Times New Roman"/>
                <w:b/>
                <w:noProof/>
                <w:szCs w:val="24"/>
              </w:rPr>
              <w:t>設計者</w:t>
            </w:r>
          </w:p>
        </w:tc>
        <w:tc>
          <w:tcPr>
            <w:tcW w:w="3533" w:type="dxa"/>
            <w:tcBorders>
              <w:top w:val="single" w:sz="12" w:space="0" w:color="auto"/>
              <w:left w:val="single" w:sz="4" w:space="0" w:color="auto"/>
              <w:bottom w:val="single" w:sz="4" w:space="0" w:color="000000"/>
            </w:tcBorders>
            <w:vAlign w:val="center"/>
          </w:tcPr>
          <w:p w14:paraId="527B1A04" w14:textId="77777777" w:rsidR="004067B0" w:rsidRPr="00B17CE6" w:rsidRDefault="004067B0" w:rsidP="00C45C7A">
            <w:pPr>
              <w:snapToGrid w:val="0"/>
              <w:rPr>
                <w:rFonts w:ascii="標楷體" w:eastAsia="標楷體" w:hAnsi="標楷體" w:cs="Times New Roman"/>
                <w:noProof/>
                <w:szCs w:val="24"/>
              </w:rPr>
            </w:pPr>
            <w:r w:rsidRPr="00B17CE6">
              <w:rPr>
                <w:rFonts w:ascii="標楷體" w:eastAsia="標楷體" w:hAnsi="標楷體" w:cs="Times New Roman"/>
                <w:noProof/>
                <w:szCs w:val="24"/>
              </w:rPr>
              <w:t>五年級教學團隊</w:t>
            </w:r>
          </w:p>
        </w:tc>
      </w:tr>
      <w:tr w:rsidR="004067B0" w:rsidRPr="00B17CE6" w14:paraId="3C00CA6B" w14:textId="77777777" w:rsidTr="00C45C7A">
        <w:trPr>
          <w:trHeight w:val="705"/>
          <w:jc w:val="center"/>
        </w:trPr>
        <w:tc>
          <w:tcPr>
            <w:tcW w:w="1584" w:type="dxa"/>
            <w:gridSpan w:val="2"/>
            <w:tcBorders>
              <w:top w:val="single" w:sz="4" w:space="0" w:color="000000"/>
              <w:bottom w:val="single" w:sz="4" w:space="0" w:color="000000"/>
              <w:right w:val="single" w:sz="4" w:space="0" w:color="auto"/>
            </w:tcBorders>
            <w:shd w:val="clear" w:color="auto" w:fill="D9D9D9"/>
            <w:vAlign w:val="center"/>
          </w:tcPr>
          <w:p w14:paraId="7A72EE11" w14:textId="77777777" w:rsidR="004067B0" w:rsidRPr="00B17CE6" w:rsidRDefault="004067B0" w:rsidP="00C45C7A">
            <w:pPr>
              <w:snapToGrid w:val="0"/>
              <w:jc w:val="center"/>
              <w:rPr>
                <w:rFonts w:ascii="標楷體" w:eastAsia="標楷體" w:hAnsi="標楷體" w:cs="Times New Roman"/>
                <w:b/>
                <w:noProof/>
                <w:szCs w:val="24"/>
              </w:rPr>
            </w:pPr>
            <w:r w:rsidRPr="00B17CE6">
              <w:rPr>
                <w:rFonts w:ascii="標楷體" w:eastAsia="標楷體" w:hAnsi="標楷體" w:cs="Times New Roman"/>
                <w:b/>
                <w:noProof/>
                <w:szCs w:val="24"/>
              </w:rPr>
              <w:t>實施年級</w:t>
            </w:r>
          </w:p>
        </w:tc>
        <w:tc>
          <w:tcPr>
            <w:tcW w:w="3813" w:type="dxa"/>
            <w:gridSpan w:val="4"/>
            <w:tcBorders>
              <w:bottom w:val="single" w:sz="4" w:space="0" w:color="000000"/>
              <w:right w:val="single" w:sz="4" w:space="0" w:color="auto"/>
            </w:tcBorders>
            <w:vAlign w:val="center"/>
          </w:tcPr>
          <w:p w14:paraId="262408AD" w14:textId="77777777" w:rsidR="004067B0" w:rsidRPr="00B17CE6" w:rsidRDefault="004067B0" w:rsidP="00C45C7A">
            <w:pPr>
              <w:snapToGrid w:val="0"/>
              <w:jc w:val="both"/>
              <w:rPr>
                <w:rFonts w:ascii="標楷體" w:eastAsia="標楷體" w:hAnsi="標楷體" w:cs="Times New Roman"/>
                <w:noProof/>
                <w:color w:val="000000" w:themeColor="text1"/>
                <w:szCs w:val="24"/>
              </w:rPr>
            </w:pPr>
            <w:r w:rsidRPr="00B17CE6">
              <w:rPr>
                <w:rFonts w:ascii="標楷體" w:eastAsia="標楷體" w:hAnsi="標楷體" w:cs="Times New Roman"/>
                <w:noProof/>
                <w:szCs w:val="24"/>
              </w:rPr>
              <w:t>五年級</w:t>
            </w:r>
          </w:p>
        </w:tc>
        <w:tc>
          <w:tcPr>
            <w:tcW w:w="1345"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14:paraId="4F6D8A1F" w14:textId="77777777" w:rsidR="004067B0" w:rsidRPr="00B17CE6" w:rsidRDefault="004067B0" w:rsidP="00C45C7A">
            <w:pPr>
              <w:snapToGrid w:val="0"/>
              <w:jc w:val="center"/>
              <w:rPr>
                <w:rFonts w:ascii="標楷體" w:eastAsia="標楷體" w:hAnsi="標楷體" w:cs="Times New Roman"/>
                <w:b/>
                <w:noProof/>
                <w:color w:val="000000" w:themeColor="text1"/>
                <w:szCs w:val="24"/>
              </w:rPr>
            </w:pPr>
            <w:r w:rsidRPr="00B17CE6">
              <w:rPr>
                <w:rFonts w:ascii="標楷體" w:eastAsia="標楷體" w:hAnsi="標楷體" w:cs="Times New Roman"/>
                <w:b/>
                <w:noProof/>
                <w:color w:val="000000" w:themeColor="text1"/>
                <w:szCs w:val="24"/>
              </w:rPr>
              <w:t>總節數</w:t>
            </w:r>
          </w:p>
        </w:tc>
        <w:tc>
          <w:tcPr>
            <w:tcW w:w="3533" w:type="dxa"/>
            <w:tcBorders>
              <w:left w:val="single" w:sz="4" w:space="0" w:color="auto"/>
              <w:bottom w:val="single" w:sz="4" w:space="0" w:color="000000"/>
            </w:tcBorders>
            <w:vAlign w:val="center"/>
          </w:tcPr>
          <w:p w14:paraId="3858A6B9" w14:textId="77777777" w:rsidR="004067B0" w:rsidRPr="00B17CE6" w:rsidRDefault="004067B0" w:rsidP="00C45C7A">
            <w:pPr>
              <w:snapToGrid w:val="0"/>
              <w:rPr>
                <w:rFonts w:ascii="標楷體" w:eastAsia="標楷體" w:hAnsi="標楷體" w:cs="Times New Roman"/>
                <w:noProof/>
                <w:szCs w:val="24"/>
              </w:rPr>
            </w:pPr>
            <w:r w:rsidRPr="00B17CE6">
              <w:rPr>
                <w:rFonts w:ascii="標楷體" w:eastAsia="標楷體" w:hAnsi="標楷體" w:cs="Times New Roman"/>
                <w:noProof/>
                <w:szCs w:val="24"/>
              </w:rPr>
              <w:t>5節</w:t>
            </w:r>
          </w:p>
        </w:tc>
      </w:tr>
      <w:tr w:rsidR="004067B0" w:rsidRPr="00B17CE6" w14:paraId="5AE06399" w14:textId="77777777" w:rsidTr="00C45C7A">
        <w:trPr>
          <w:trHeight w:val="633"/>
          <w:jc w:val="center"/>
        </w:trPr>
        <w:tc>
          <w:tcPr>
            <w:tcW w:w="1584" w:type="dxa"/>
            <w:gridSpan w:val="2"/>
            <w:tcBorders>
              <w:top w:val="single" w:sz="4" w:space="0" w:color="000000"/>
              <w:bottom w:val="double" w:sz="4" w:space="0" w:color="auto"/>
              <w:right w:val="single" w:sz="4" w:space="0" w:color="auto"/>
            </w:tcBorders>
            <w:shd w:val="clear" w:color="auto" w:fill="D9D9D9"/>
            <w:vAlign w:val="center"/>
          </w:tcPr>
          <w:p w14:paraId="05624217" w14:textId="77777777" w:rsidR="004067B0" w:rsidRPr="00B17CE6" w:rsidRDefault="004067B0" w:rsidP="00C45C7A">
            <w:pPr>
              <w:snapToGrid w:val="0"/>
              <w:jc w:val="center"/>
              <w:rPr>
                <w:rFonts w:ascii="標楷體" w:eastAsia="標楷體" w:hAnsi="標楷體" w:cs="Times New Roman"/>
                <w:b/>
                <w:noProof/>
                <w:szCs w:val="24"/>
              </w:rPr>
            </w:pPr>
            <w:r w:rsidRPr="00B17CE6">
              <w:rPr>
                <w:rFonts w:ascii="標楷體" w:eastAsia="標楷體" w:hAnsi="標楷體" w:cs="Times New Roman"/>
                <w:b/>
                <w:noProof/>
                <w:szCs w:val="24"/>
              </w:rPr>
              <w:t>單元名稱</w:t>
            </w:r>
          </w:p>
        </w:tc>
        <w:tc>
          <w:tcPr>
            <w:tcW w:w="8691" w:type="dxa"/>
            <w:gridSpan w:val="8"/>
            <w:tcBorders>
              <w:left w:val="single" w:sz="4" w:space="0" w:color="auto"/>
              <w:bottom w:val="double" w:sz="4" w:space="0" w:color="auto"/>
            </w:tcBorders>
            <w:vAlign w:val="center"/>
          </w:tcPr>
          <w:p w14:paraId="258E3051" w14:textId="77777777" w:rsidR="004067B0" w:rsidRPr="00B17CE6" w:rsidRDefault="004067B0" w:rsidP="00C45C7A">
            <w:pPr>
              <w:snapToGrid w:val="0"/>
              <w:jc w:val="both"/>
              <w:rPr>
                <w:rFonts w:ascii="標楷體" w:eastAsia="標楷體" w:hAnsi="標楷體" w:cs="Times New Roman"/>
                <w:bCs/>
                <w:noProof/>
                <w:color w:val="000000" w:themeColor="text1"/>
                <w:szCs w:val="24"/>
              </w:rPr>
            </w:pPr>
            <w:r w:rsidRPr="00B17CE6">
              <w:rPr>
                <w:rFonts w:ascii="標楷體" w:eastAsia="標楷體" w:hAnsi="標楷體" w:cs="Times New Roman"/>
                <w:bCs/>
                <w:kern w:val="0"/>
                <w:szCs w:val="24"/>
              </w:rPr>
              <w:t>鄉土采風情</w:t>
            </w:r>
          </w:p>
        </w:tc>
      </w:tr>
      <w:tr w:rsidR="004067B0" w:rsidRPr="00B17CE6" w14:paraId="28F62F5F" w14:textId="77777777" w:rsidTr="00C45C7A">
        <w:trPr>
          <w:trHeight w:val="537"/>
          <w:jc w:val="center"/>
        </w:trPr>
        <w:tc>
          <w:tcPr>
            <w:tcW w:w="10275" w:type="dxa"/>
            <w:gridSpan w:val="10"/>
            <w:tcBorders>
              <w:top w:val="double" w:sz="4" w:space="0" w:color="auto"/>
              <w:bottom w:val="single" w:sz="4" w:space="0" w:color="000000"/>
            </w:tcBorders>
            <w:shd w:val="clear" w:color="auto" w:fill="D9D9D9"/>
            <w:vAlign w:val="center"/>
          </w:tcPr>
          <w:p w14:paraId="6D59CC0E" w14:textId="77777777" w:rsidR="004067B0" w:rsidRPr="00B17CE6" w:rsidRDefault="004067B0" w:rsidP="00C45C7A">
            <w:pPr>
              <w:snapToGrid w:val="0"/>
              <w:jc w:val="center"/>
              <w:rPr>
                <w:rFonts w:ascii="標楷體" w:eastAsia="標楷體" w:hAnsi="標楷體" w:cs="Times New Roman"/>
                <w:b/>
                <w:noProof/>
                <w:szCs w:val="24"/>
              </w:rPr>
            </w:pPr>
            <w:r w:rsidRPr="00B17CE6">
              <w:rPr>
                <w:rFonts w:ascii="標楷體" w:eastAsia="標楷體" w:hAnsi="標楷體" w:cs="Times New Roman"/>
                <w:b/>
                <w:noProof/>
                <w:szCs w:val="24"/>
              </w:rPr>
              <w:t>設計依據</w:t>
            </w:r>
          </w:p>
        </w:tc>
      </w:tr>
      <w:tr w:rsidR="004067B0" w:rsidRPr="00B17CE6" w14:paraId="70F7589C" w14:textId="77777777" w:rsidTr="00C45C7A">
        <w:trPr>
          <w:trHeight w:val="531"/>
          <w:jc w:val="center"/>
        </w:trPr>
        <w:tc>
          <w:tcPr>
            <w:tcW w:w="10275" w:type="dxa"/>
            <w:gridSpan w:val="10"/>
            <w:tcBorders>
              <w:top w:val="double" w:sz="4" w:space="0" w:color="auto"/>
              <w:bottom w:val="single" w:sz="4" w:space="0" w:color="000000"/>
            </w:tcBorders>
            <w:shd w:val="clear" w:color="auto" w:fill="D9D9D9"/>
            <w:vAlign w:val="center"/>
          </w:tcPr>
          <w:p w14:paraId="078413C6" w14:textId="77777777" w:rsidR="004067B0" w:rsidRPr="00B17CE6" w:rsidRDefault="004067B0" w:rsidP="00C45C7A">
            <w:pPr>
              <w:snapToGrid w:val="0"/>
              <w:jc w:val="center"/>
              <w:rPr>
                <w:rFonts w:ascii="標楷體" w:eastAsia="標楷體" w:hAnsi="標楷體" w:cs="Times New Roman"/>
                <w:b/>
                <w:noProof/>
                <w:szCs w:val="24"/>
              </w:rPr>
            </w:pPr>
            <w:r w:rsidRPr="00B17CE6">
              <w:rPr>
                <w:rFonts w:ascii="標楷體" w:eastAsia="標楷體" w:hAnsi="標楷體" w:cs="Times New Roman"/>
                <w:b/>
                <w:noProof/>
                <w:szCs w:val="24"/>
              </w:rPr>
              <w:t>核心素養</w:t>
            </w:r>
          </w:p>
        </w:tc>
      </w:tr>
      <w:tr w:rsidR="004067B0" w:rsidRPr="00B17CE6" w14:paraId="432DDCC6" w14:textId="77777777" w:rsidTr="00C45C7A">
        <w:trPr>
          <w:trHeight w:val="553"/>
          <w:jc w:val="center"/>
        </w:trPr>
        <w:tc>
          <w:tcPr>
            <w:tcW w:w="5137" w:type="dxa"/>
            <w:gridSpan w:val="4"/>
            <w:tcBorders>
              <w:top w:val="double" w:sz="4" w:space="0" w:color="auto"/>
              <w:bottom w:val="double" w:sz="4" w:space="0" w:color="auto"/>
            </w:tcBorders>
            <w:shd w:val="clear" w:color="auto" w:fill="D9D9D9"/>
            <w:vAlign w:val="center"/>
          </w:tcPr>
          <w:p w14:paraId="5C0F5607" w14:textId="77777777" w:rsidR="004067B0" w:rsidRPr="00B17CE6" w:rsidRDefault="004067B0" w:rsidP="00C45C7A">
            <w:pPr>
              <w:snapToGrid w:val="0"/>
              <w:jc w:val="center"/>
              <w:rPr>
                <w:rFonts w:ascii="標楷體" w:eastAsia="標楷體" w:hAnsi="標楷體" w:cs="Times New Roman"/>
                <w:noProof/>
                <w:szCs w:val="24"/>
              </w:rPr>
            </w:pPr>
            <w:r w:rsidRPr="00B17CE6">
              <w:rPr>
                <w:rFonts w:ascii="標楷體" w:eastAsia="標楷體" w:hAnsi="標楷體" w:cs="Times New Roman"/>
                <w:noProof/>
                <w:szCs w:val="24"/>
              </w:rPr>
              <w:t>總綱核心素養</w:t>
            </w:r>
          </w:p>
        </w:tc>
        <w:tc>
          <w:tcPr>
            <w:tcW w:w="5138" w:type="dxa"/>
            <w:gridSpan w:val="6"/>
            <w:tcBorders>
              <w:top w:val="double" w:sz="4" w:space="0" w:color="auto"/>
              <w:bottom w:val="double" w:sz="4" w:space="0" w:color="auto"/>
            </w:tcBorders>
            <w:shd w:val="clear" w:color="auto" w:fill="D9D9D9"/>
            <w:vAlign w:val="center"/>
          </w:tcPr>
          <w:p w14:paraId="53642009" w14:textId="77777777" w:rsidR="004067B0" w:rsidRPr="00B17CE6" w:rsidRDefault="004067B0" w:rsidP="00C45C7A">
            <w:pPr>
              <w:snapToGrid w:val="0"/>
              <w:jc w:val="center"/>
              <w:rPr>
                <w:rFonts w:ascii="標楷體" w:eastAsia="標楷體" w:hAnsi="標楷體" w:cs="Times New Roman"/>
                <w:noProof/>
                <w:szCs w:val="24"/>
              </w:rPr>
            </w:pPr>
            <w:r w:rsidRPr="00B17CE6">
              <w:rPr>
                <w:rFonts w:ascii="標楷體" w:eastAsia="標楷體" w:hAnsi="標楷體" w:cs="Times New Roman"/>
                <w:noProof/>
                <w:szCs w:val="24"/>
              </w:rPr>
              <w:t>領綱核心素養</w:t>
            </w:r>
          </w:p>
        </w:tc>
      </w:tr>
      <w:tr w:rsidR="004067B0" w:rsidRPr="00B17CE6" w14:paraId="7931FEE0" w14:textId="77777777" w:rsidTr="00C45C7A">
        <w:trPr>
          <w:trHeight w:val="574"/>
          <w:jc w:val="center"/>
        </w:trPr>
        <w:tc>
          <w:tcPr>
            <w:tcW w:w="5137" w:type="dxa"/>
            <w:gridSpan w:val="4"/>
            <w:tcBorders>
              <w:top w:val="double" w:sz="4" w:space="0" w:color="auto"/>
              <w:bottom w:val="single" w:sz="4" w:space="0" w:color="000000"/>
            </w:tcBorders>
            <w:shd w:val="clear" w:color="auto" w:fill="FFFFFF" w:themeFill="background1"/>
          </w:tcPr>
          <w:p w14:paraId="517B7A29" w14:textId="77777777" w:rsidR="004067B0" w:rsidRPr="00B17CE6" w:rsidRDefault="004067B0" w:rsidP="00C45C7A">
            <w:pPr>
              <w:spacing w:line="259" w:lineRule="auto"/>
              <w:ind w:right="82"/>
              <w:rPr>
                <w:rFonts w:ascii="標楷體" w:eastAsia="標楷體" w:hAnsi="標楷體" w:cs="Times New Roman"/>
                <w:szCs w:val="24"/>
              </w:rPr>
            </w:pPr>
            <w:r w:rsidRPr="00B17CE6">
              <w:rPr>
                <w:rFonts w:ascii="標楷體" w:eastAsia="標楷體" w:hAnsi="標楷體" w:cs="Times New Roman"/>
              </w:rPr>
              <w:t>A1 身心素質與自我精進</w:t>
            </w:r>
          </w:p>
          <w:p w14:paraId="090A55C2" w14:textId="77777777" w:rsidR="004067B0" w:rsidRPr="00B17CE6" w:rsidRDefault="004067B0" w:rsidP="00C45C7A">
            <w:pPr>
              <w:spacing w:line="259" w:lineRule="auto"/>
              <w:ind w:right="82"/>
              <w:rPr>
                <w:rFonts w:ascii="標楷體" w:eastAsia="標楷體" w:hAnsi="標楷體" w:cs="Times New Roman"/>
                <w:color w:val="373737"/>
                <w:spacing w:val="3"/>
                <w:kern w:val="0"/>
                <w:sz w:val="27"/>
                <w:szCs w:val="27"/>
              </w:rPr>
            </w:pPr>
            <w:r w:rsidRPr="00B17CE6">
              <w:rPr>
                <w:rFonts w:ascii="標楷體" w:eastAsia="標楷體" w:hAnsi="標楷體" w:cs="Times New Roman"/>
                <w:color w:val="373737"/>
                <w:spacing w:val="3"/>
                <w:kern w:val="0"/>
                <w:sz w:val="27"/>
                <w:szCs w:val="27"/>
              </w:rPr>
              <w:t>B3 藝術涵養與美感素養</w:t>
            </w:r>
          </w:p>
          <w:p w14:paraId="6C88A54D" w14:textId="77777777" w:rsidR="004067B0" w:rsidRPr="00B17CE6" w:rsidRDefault="004067B0" w:rsidP="00C45C7A">
            <w:pPr>
              <w:spacing w:line="259" w:lineRule="auto"/>
              <w:ind w:right="82"/>
              <w:rPr>
                <w:rFonts w:ascii="標楷體" w:eastAsia="標楷體" w:hAnsi="標楷體" w:cs="Times New Roman"/>
                <w:color w:val="373737"/>
                <w:spacing w:val="3"/>
                <w:kern w:val="0"/>
                <w:sz w:val="27"/>
                <w:szCs w:val="27"/>
              </w:rPr>
            </w:pPr>
            <w:r w:rsidRPr="00B17CE6">
              <w:rPr>
                <w:rFonts w:ascii="標楷體" w:eastAsia="標楷體" w:hAnsi="標楷體" w:cs="Times New Roman"/>
                <w:color w:val="373737"/>
                <w:spacing w:val="3"/>
                <w:kern w:val="0"/>
                <w:sz w:val="27"/>
                <w:szCs w:val="27"/>
              </w:rPr>
              <w:t>C2 人際關係與團隊合作</w:t>
            </w:r>
          </w:p>
          <w:p w14:paraId="513A7328" w14:textId="77777777" w:rsidR="004067B0" w:rsidRPr="00B17CE6" w:rsidRDefault="004067B0" w:rsidP="00C45C7A">
            <w:pPr>
              <w:spacing w:line="259" w:lineRule="auto"/>
              <w:ind w:right="82"/>
              <w:rPr>
                <w:rFonts w:ascii="標楷體" w:eastAsia="標楷體" w:hAnsi="標楷體" w:cs="Times New Roman"/>
                <w:szCs w:val="24"/>
              </w:rPr>
            </w:pPr>
            <w:r w:rsidRPr="00B17CE6">
              <w:rPr>
                <w:rFonts w:ascii="標楷體" w:eastAsia="標楷體" w:hAnsi="標楷體" w:cs="Times New Roman"/>
                <w:color w:val="373737"/>
                <w:spacing w:val="3"/>
                <w:kern w:val="0"/>
                <w:sz w:val="27"/>
                <w:szCs w:val="27"/>
              </w:rPr>
              <w:t>C3 多元文化與國際理解</w:t>
            </w:r>
          </w:p>
        </w:tc>
        <w:tc>
          <w:tcPr>
            <w:tcW w:w="5138" w:type="dxa"/>
            <w:gridSpan w:val="6"/>
            <w:tcBorders>
              <w:top w:val="double" w:sz="4" w:space="0" w:color="auto"/>
              <w:bottom w:val="single" w:sz="4" w:space="0" w:color="000000"/>
            </w:tcBorders>
            <w:shd w:val="clear" w:color="auto" w:fill="FFFFFF" w:themeFill="background1"/>
          </w:tcPr>
          <w:p w14:paraId="4A60ACDB" w14:textId="77777777" w:rsidR="004067B0" w:rsidRPr="00B17CE6" w:rsidRDefault="004067B0" w:rsidP="00C45C7A">
            <w:pPr>
              <w:autoSpaceDE w:val="0"/>
              <w:snapToGrid w:val="0"/>
              <w:jc w:val="both"/>
              <w:rPr>
                <w:rFonts w:ascii="標楷體" w:eastAsia="標楷體" w:hAnsi="標楷體" w:cs="Times New Roman"/>
                <w:bCs/>
              </w:rPr>
            </w:pPr>
            <w:r w:rsidRPr="00B17CE6">
              <w:rPr>
                <w:rFonts w:ascii="標楷體" w:eastAsia="標楷體" w:hAnsi="標楷體" w:cs="Times New Roman"/>
                <w:bCs/>
              </w:rPr>
              <w:t>客-E-A1 學習客語文，認識客家民情風俗，藉此培養良好生活習慣以促進身心健康、發展個人生命潛能。</w:t>
            </w:r>
          </w:p>
          <w:p w14:paraId="79D439E7" w14:textId="77777777" w:rsidR="004067B0" w:rsidRPr="00B17CE6" w:rsidRDefault="004067B0" w:rsidP="00C45C7A">
            <w:pPr>
              <w:autoSpaceDE w:val="0"/>
              <w:snapToGrid w:val="0"/>
              <w:jc w:val="both"/>
              <w:rPr>
                <w:rFonts w:ascii="標楷體" w:eastAsia="標楷體" w:hAnsi="標楷體" w:cs="Times New Roman"/>
                <w:bCs/>
              </w:rPr>
            </w:pPr>
            <w:r w:rsidRPr="00B17CE6">
              <w:rPr>
                <w:rFonts w:ascii="標楷體" w:eastAsia="標楷體" w:hAnsi="標楷體" w:cs="Times New Roman"/>
                <w:bCs/>
              </w:rPr>
              <w:t>客-E-B3 具備客語文感知與藝術欣賞的能力，藉由各類客家藝文體驗活動促進多元感官發展，體會客家藝文之美，增進生活美感的素養。</w:t>
            </w:r>
          </w:p>
          <w:p w14:paraId="5DBE45C8" w14:textId="77777777" w:rsidR="004067B0" w:rsidRPr="00B17CE6" w:rsidRDefault="004067B0" w:rsidP="00C45C7A">
            <w:pPr>
              <w:autoSpaceDE w:val="0"/>
              <w:snapToGrid w:val="0"/>
              <w:spacing w:line="240" w:lineRule="atLeast"/>
              <w:jc w:val="both"/>
              <w:rPr>
                <w:rFonts w:ascii="標楷體" w:eastAsia="標楷體" w:hAnsi="標楷體" w:cs="Times New Roman"/>
                <w:bCs/>
              </w:rPr>
            </w:pPr>
            <w:r w:rsidRPr="00B17CE6">
              <w:rPr>
                <w:rFonts w:ascii="標楷體" w:eastAsia="標楷體" w:hAnsi="標楷體" w:cs="Times New Roman"/>
                <w:bCs/>
              </w:rPr>
              <w:t>社-E-B3 體驗生活中自然、族群與文化之美，欣賞多元豐富的環境與文化內涵。</w:t>
            </w:r>
          </w:p>
          <w:p w14:paraId="6787F507" w14:textId="77777777" w:rsidR="004067B0" w:rsidRPr="00B17CE6" w:rsidRDefault="004067B0" w:rsidP="00C45C7A">
            <w:pPr>
              <w:autoSpaceDE w:val="0"/>
              <w:snapToGrid w:val="0"/>
              <w:spacing w:line="240" w:lineRule="atLeast"/>
              <w:jc w:val="both"/>
              <w:rPr>
                <w:rFonts w:ascii="標楷體" w:eastAsia="標楷體" w:hAnsi="標楷體" w:cs="Times New Roman"/>
                <w:bCs/>
                <w:noProof/>
                <w:szCs w:val="24"/>
              </w:rPr>
            </w:pPr>
            <w:r w:rsidRPr="00B17CE6">
              <w:rPr>
                <w:rFonts w:ascii="標楷體" w:eastAsia="標楷體" w:hAnsi="標楷體" w:cs="Times New Roman"/>
                <w:bCs/>
              </w:rPr>
              <w:t>綜-E-C2 理解他人感受，樂於與人互動，學習尊重他人，增進人際關係，與團隊成員合作達成團體目標。</w:t>
            </w:r>
          </w:p>
          <w:p w14:paraId="65CFF28B" w14:textId="77777777" w:rsidR="004067B0" w:rsidRPr="00B17CE6" w:rsidRDefault="004067B0" w:rsidP="00C45C7A">
            <w:pPr>
              <w:autoSpaceDE w:val="0"/>
              <w:snapToGrid w:val="0"/>
              <w:jc w:val="both"/>
              <w:rPr>
                <w:rFonts w:ascii="標楷體" w:eastAsia="標楷體" w:hAnsi="標楷體" w:cs="Times New Roman"/>
                <w:bCs/>
              </w:rPr>
            </w:pPr>
            <w:r w:rsidRPr="00B17CE6">
              <w:rPr>
                <w:rFonts w:ascii="標楷體" w:eastAsia="標楷體" w:hAnsi="標楷體" w:cs="Times New Roman"/>
                <w:bCs/>
              </w:rPr>
              <w:t>客-E-C3 透過客家文化提升自我文化認同，關心本土與國際文化，理解文化的多樣性，進而提升尊重他人語言文化的涵養。</w:t>
            </w:r>
          </w:p>
          <w:p w14:paraId="7598B900" w14:textId="77777777" w:rsidR="004067B0" w:rsidRPr="00B17CE6" w:rsidRDefault="004067B0" w:rsidP="00C45C7A">
            <w:pPr>
              <w:autoSpaceDE w:val="0"/>
              <w:snapToGrid w:val="0"/>
              <w:spacing w:line="240" w:lineRule="atLeast"/>
              <w:jc w:val="both"/>
              <w:rPr>
                <w:rFonts w:ascii="標楷體" w:eastAsia="標楷體" w:hAnsi="標楷體" w:cs="Times New Roman"/>
                <w:bCs/>
              </w:rPr>
            </w:pPr>
            <w:r w:rsidRPr="00B17CE6">
              <w:rPr>
                <w:rFonts w:ascii="標楷體" w:eastAsia="標楷體" w:hAnsi="標楷體" w:cs="Times New Roman"/>
                <w:bCs/>
              </w:rPr>
              <w:t>社-E-C3 了解自我文化，尊重與欣賞多元文化，關心本土及全球議題。</w:t>
            </w:r>
          </w:p>
          <w:p w14:paraId="7EFE3486" w14:textId="77777777" w:rsidR="004067B0" w:rsidRPr="00B17CE6" w:rsidRDefault="004067B0" w:rsidP="00C45C7A">
            <w:pPr>
              <w:autoSpaceDE w:val="0"/>
              <w:snapToGrid w:val="0"/>
              <w:spacing w:line="240" w:lineRule="atLeast"/>
              <w:jc w:val="both"/>
              <w:rPr>
                <w:rFonts w:ascii="標楷體" w:eastAsia="標楷體" w:hAnsi="標楷體" w:cs="Times New Roman"/>
                <w:b/>
                <w:noProof/>
                <w:szCs w:val="24"/>
              </w:rPr>
            </w:pPr>
            <w:r w:rsidRPr="00B17CE6">
              <w:rPr>
                <w:rFonts w:ascii="標楷體" w:eastAsia="標楷體" w:hAnsi="標楷體" w:cs="Times New Roman"/>
                <w:bCs/>
              </w:rPr>
              <w:t>綜-E-C3 體驗與欣賞在地文化，尊重關懷不同族群，理解並包容文化的多元性。</w:t>
            </w:r>
          </w:p>
        </w:tc>
      </w:tr>
      <w:tr w:rsidR="004067B0" w:rsidRPr="00B17CE6" w14:paraId="7371C784" w14:textId="77777777" w:rsidTr="00C45C7A">
        <w:trPr>
          <w:trHeight w:val="536"/>
          <w:jc w:val="center"/>
        </w:trPr>
        <w:tc>
          <w:tcPr>
            <w:tcW w:w="10275" w:type="dxa"/>
            <w:gridSpan w:val="10"/>
            <w:tcBorders>
              <w:top w:val="double" w:sz="4" w:space="0" w:color="auto"/>
              <w:bottom w:val="double" w:sz="4" w:space="0" w:color="auto"/>
            </w:tcBorders>
            <w:shd w:val="clear" w:color="auto" w:fill="D9D9D9"/>
            <w:vAlign w:val="center"/>
          </w:tcPr>
          <w:p w14:paraId="0E0BBD81" w14:textId="77777777" w:rsidR="004067B0" w:rsidRPr="00B17CE6" w:rsidRDefault="004067B0" w:rsidP="00C45C7A">
            <w:pPr>
              <w:snapToGrid w:val="0"/>
              <w:jc w:val="center"/>
              <w:rPr>
                <w:rFonts w:ascii="標楷體" w:eastAsia="標楷體" w:hAnsi="標楷體" w:cs="Times New Roman"/>
                <w:b/>
                <w:noProof/>
                <w:szCs w:val="24"/>
              </w:rPr>
            </w:pPr>
            <w:r w:rsidRPr="00B17CE6">
              <w:rPr>
                <w:rFonts w:ascii="標楷體" w:eastAsia="標楷體" w:hAnsi="標楷體" w:cs="Times New Roman"/>
                <w:b/>
                <w:noProof/>
                <w:szCs w:val="24"/>
              </w:rPr>
              <w:t>核心素養呼應說明</w:t>
            </w:r>
          </w:p>
        </w:tc>
      </w:tr>
      <w:tr w:rsidR="004067B0" w:rsidRPr="00B17CE6" w14:paraId="6E5974F7" w14:textId="77777777" w:rsidTr="00C45C7A">
        <w:trPr>
          <w:trHeight w:val="690"/>
          <w:jc w:val="center"/>
        </w:trPr>
        <w:tc>
          <w:tcPr>
            <w:tcW w:w="10275" w:type="dxa"/>
            <w:gridSpan w:val="10"/>
            <w:tcBorders>
              <w:top w:val="double" w:sz="4" w:space="0" w:color="auto"/>
              <w:bottom w:val="single" w:sz="24" w:space="0" w:color="FF0000"/>
            </w:tcBorders>
            <w:shd w:val="clear" w:color="auto" w:fill="FFFFFF" w:themeFill="background1"/>
          </w:tcPr>
          <w:p w14:paraId="6F0001FF" w14:textId="77777777" w:rsidR="004067B0" w:rsidRPr="00B17CE6" w:rsidRDefault="004067B0" w:rsidP="00C45C7A">
            <w:pPr>
              <w:pStyle w:val="Web"/>
              <w:spacing w:before="0" w:beforeAutospacing="0" w:after="0" w:afterAutospacing="0"/>
              <w:rPr>
                <w:rFonts w:ascii="標楷體" w:eastAsia="標楷體" w:hAnsi="標楷體" w:cs="Times New Roman"/>
                <w:color w:val="000000"/>
              </w:rPr>
            </w:pPr>
            <w:r w:rsidRPr="00B17CE6">
              <w:rPr>
                <w:rFonts w:ascii="標楷體" w:eastAsia="標楷體" w:hAnsi="標楷體" w:cs="Times New Roman"/>
                <w:color w:val="000000"/>
              </w:rPr>
              <w:t xml:space="preserve">    教師</w:t>
            </w:r>
            <w:r w:rsidRPr="00B17CE6">
              <w:rPr>
                <w:rFonts w:ascii="標楷體" w:eastAsia="標楷體" w:hAnsi="標楷體" w:cs="Times New Roman"/>
              </w:rPr>
              <w:t>運用在地鄉土教育資源，</w:t>
            </w:r>
            <w:r w:rsidRPr="00B17CE6">
              <w:rPr>
                <w:rFonts w:ascii="標楷體" w:eastAsia="標楷體" w:hAnsi="標楷體" w:cs="Times New Roman"/>
                <w:color w:val="000000"/>
              </w:rPr>
              <w:t>透過參訪活動及引導問題的設計，讓學生</w:t>
            </w:r>
            <w:r w:rsidRPr="00B17CE6">
              <w:rPr>
                <w:rFonts w:ascii="標楷體" w:eastAsia="標楷體" w:hAnsi="標楷體" w:cs="Times New Roman"/>
                <w:bCs/>
              </w:rPr>
              <w:t>認識客家民情風俗，並藉由各類客家藝文體驗活動促進多元感官發展，體會客家藝文之美，體驗與欣賞在地文化，尊重關懷不同族群，理解並包容文化的多元性，並在課程中學習尊重他人，與團隊成員合作達成團體目標。</w:t>
            </w:r>
            <w:r>
              <w:rPr>
                <w:rFonts w:ascii="標楷體" w:eastAsia="標楷體" w:hAnsi="標楷體" w:cs="Times New Roman" w:hint="eastAsia"/>
                <w:bCs/>
              </w:rPr>
              <w:t>藉以達成客-E-A1、客-E-B3、社-E-B3、綜-E-C2、客-E-C3、社-E-C3與綜-E-C3的核心素養。</w:t>
            </w:r>
          </w:p>
        </w:tc>
      </w:tr>
      <w:tr w:rsidR="004067B0" w:rsidRPr="00B17CE6" w14:paraId="071A4D1A" w14:textId="77777777" w:rsidTr="00C45C7A">
        <w:trPr>
          <w:trHeight w:val="334"/>
          <w:jc w:val="center"/>
        </w:trPr>
        <w:tc>
          <w:tcPr>
            <w:tcW w:w="5148" w:type="dxa"/>
            <w:gridSpan w:val="5"/>
            <w:tcBorders>
              <w:top w:val="single" w:sz="24" w:space="0" w:color="FF0000"/>
              <w:left w:val="single" w:sz="24" w:space="0" w:color="FF0000"/>
              <w:bottom w:val="single" w:sz="4" w:space="0" w:color="auto"/>
              <w:right w:val="single" w:sz="4" w:space="0" w:color="auto"/>
            </w:tcBorders>
            <w:shd w:val="clear" w:color="auto" w:fill="E7E6E6" w:themeFill="background2"/>
          </w:tcPr>
          <w:p w14:paraId="78E92622" w14:textId="77777777" w:rsidR="004067B0" w:rsidRPr="00B17CE6" w:rsidRDefault="004067B0" w:rsidP="00C45C7A">
            <w:pPr>
              <w:spacing w:line="259" w:lineRule="auto"/>
              <w:ind w:left="360"/>
              <w:jc w:val="center"/>
              <w:rPr>
                <w:rFonts w:ascii="標楷體" w:eastAsia="標楷體" w:hAnsi="標楷體" w:cs="Times New Roman"/>
                <w:b/>
                <w:noProof/>
              </w:rPr>
            </w:pPr>
            <w:r w:rsidRPr="00B17CE6">
              <w:rPr>
                <w:rFonts w:ascii="標楷體" w:eastAsia="標楷體" w:hAnsi="標楷體" w:cs="Times New Roman"/>
                <w:b/>
                <w:noProof/>
              </w:rPr>
              <w:t>概念架構(跨領域用)</w:t>
            </w:r>
          </w:p>
        </w:tc>
        <w:tc>
          <w:tcPr>
            <w:tcW w:w="5127" w:type="dxa"/>
            <w:gridSpan w:val="5"/>
            <w:tcBorders>
              <w:top w:val="single" w:sz="24" w:space="0" w:color="FF0000"/>
              <w:left w:val="single" w:sz="4" w:space="0" w:color="auto"/>
              <w:bottom w:val="single" w:sz="4" w:space="0" w:color="auto"/>
              <w:right w:val="single" w:sz="24" w:space="0" w:color="FF0000"/>
            </w:tcBorders>
            <w:shd w:val="clear" w:color="auto" w:fill="E7E6E6" w:themeFill="background2"/>
          </w:tcPr>
          <w:p w14:paraId="2368D0AD" w14:textId="77777777" w:rsidR="004067B0" w:rsidRPr="00B17CE6" w:rsidRDefault="004067B0" w:rsidP="00C45C7A">
            <w:pPr>
              <w:spacing w:line="259" w:lineRule="auto"/>
              <w:ind w:left="360"/>
              <w:jc w:val="center"/>
              <w:rPr>
                <w:rFonts w:ascii="標楷體" w:eastAsia="標楷體" w:hAnsi="標楷體" w:cs="Times New Roman"/>
                <w:b/>
                <w:noProof/>
              </w:rPr>
            </w:pPr>
            <w:r w:rsidRPr="00B17CE6">
              <w:rPr>
                <w:rFonts w:ascii="標楷體" w:eastAsia="標楷體" w:hAnsi="標楷體" w:cs="Times New Roman"/>
                <w:b/>
                <w:noProof/>
              </w:rPr>
              <w:t>導引問題</w:t>
            </w:r>
          </w:p>
        </w:tc>
      </w:tr>
      <w:tr w:rsidR="004067B0" w:rsidRPr="00B17CE6" w14:paraId="637CE2FD" w14:textId="77777777" w:rsidTr="00C45C7A">
        <w:trPr>
          <w:trHeight w:val="1256"/>
          <w:jc w:val="center"/>
        </w:trPr>
        <w:tc>
          <w:tcPr>
            <w:tcW w:w="5148" w:type="dxa"/>
            <w:gridSpan w:val="5"/>
            <w:tcBorders>
              <w:top w:val="single" w:sz="4" w:space="0" w:color="auto"/>
              <w:left w:val="single" w:sz="24" w:space="0" w:color="FF0000"/>
              <w:bottom w:val="single" w:sz="24" w:space="0" w:color="FF0000"/>
              <w:right w:val="single" w:sz="4" w:space="0" w:color="auto"/>
            </w:tcBorders>
            <w:shd w:val="clear" w:color="auto" w:fill="FFFFFF" w:themeFill="background1"/>
          </w:tcPr>
          <w:p w14:paraId="170C802A" w14:textId="77777777" w:rsidR="004067B0" w:rsidRPr="00B17CE6" w:rsidRDefault="004067B0" w:rsidP="00C45C7A">
            <w:pPr>
              <w:spacing w:line="259" w:lineRule="auto"/>
              <w:rPr>
                <w:rFonts w:ascii="標楷體" w:eastAsia="標楷體" w:hAnsi="標楷體" w:cs="Times New Roman"/>
                <w:noProof/>
              </w:rPr>
            </w:pPr>
            <w:r w:rsidRPr="00B17CE6">
              <w:rPr>
                <w:rFonts w:ascii="標楷體" w:eastAsia="標楷體" w:hAnsi="標楷體" w:cs="Times New Roman"/>
                <w:noProof/>
              </w:rPr>
              <w:lastRenderedPageBreak/>
              <w:drawing>
                <wp:inline distT="0" distB="0" distL="0" distR="0" wp14:anchorId="3626A5B6" wp14:editId="03B004F9">
                  <wp:extent cx="3186430" cy="189241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24158" cy="1914816"/>
                          </a:xfrm>
                          <a:prstGeom prst="rect">
                            <a:avLst/>
                          </a:prstGeom>
                        </pic:spPr>
                      </pic:pic>
                    </a:graphicData>
                  </a:graphic>
                </wp:inline>
              </w:drawing>
            </w:r>
          </w:p>
        </w:tc>
        <w:tc>
          <w:tcPr>
            <w:tcW w:w="5127" w:type="dxa"/>
            <w:gridSpan w:val="5"/>
            <w:tcBorders>
              <w:top w:val="single" w:sz="4" w:space="0" w:color="auto"/>
              <w:left w:val="single" w:sz="4" w:space="0" w:color="auto"/>
              <w:bottom w:val="single" w:sz="24" w:space="0" w:color="FF0000"/>
              <w:right w:val="single" w:sz="24" w:space="0" w:color="FF0000"/>
            </w:tcBorders>
            <w:shd w:val="clear" w:color="auto" w:fill="FFFFFF" w:themeFill="background1"/>
          </w:tcPr>
          <w:p w14:paraId="559D9B0E" w14:textId="77777777" w:rsidR="004067B0" w:rsidRPr="00B17CE6" w:rsidRDefault="004067B0" w:rsidP="00C45C7A">
            <w:pPr>
              <w:spacing w:line="259" w:lineRule="auto"/>
              <w:ind w:left="360"/>
              <w:jc w:val="both"/>
              <w:rPr>
                <w:rFonts w:ascii="標楷體" w:eastAsia="標楷體" w:hAnsi="標楷體" w:cs="Times New Roman"/>
                <w:noProof/>
              </w:rPr>
            </w:pPr>
            <w:r w:rsidRPr="00B17CE6">
              <w:rPr>
                <w:rFonts w:ascii="標楷體" w:eastAsia="標楷體" w:hAnsi="標楷體" w:cs="Times New Roman"/>
                <w:noProof/>
              </w:rPr>
              <w:t>（請提列要讓學生</w:t>
            </w:r>
            <w:r w:rsidRPr="00B17CE6">
              <w:rPr>
                <w:rFonts w:ascii="標楷體" w:eastAsia="標楷體" w:hAnsi="標楷體" w:cs="Times New Roman"/>
                <w:noProof/>
                <w:color w:val="FF0000"/>
              </w:rPr>
              <w:t>探究</w:t>
            </w:r>
            <w:r w:rsidRPr="00B17CE6">
              <w:rPr>
                <w:rFonts w:ascii="標楷體" w:eastAsia="標楷體" w:hAnsi="標楷體" w:cs="Times New Roman"/>
                <w:noProof/>
              </w:rPr>
              <w:t>的問題）</w:t>
            </w:r>
          </w:p>
          <w:p w14:paraId="1A525316" w14:textId="77777777" w:rsidR="004067B0" w:rsidRPr="00B17CE6" w:rsidRDefault="004067B0" w:rsidP="004067B0">
            <w:pPr>
              <w:pStyle w:val="a4"/>
              <w:numPr>
                <w:ilvl w:val="0"/>
                <w:numId w:val="21"/>
              </w:numPr>
              <w:spacing w:line="259" w:lineRule="auto"/>
              <w:ind w:leftChars="0" w:left="463" w:hanging="338"/>
              <w:jc w:val="both"/>
              <w:rPr>
                <w:rFonts w:ascii="標楷體" w:eastAsia="標楷體" w:hAnsi="標楷體" w:cs="Times New Roman"/>
                <w:noProof/>
              </w:rPr>
            </w:pPr>
            <w:r w:rsidRPr="00B17CE6">
              <w:rPr>
                <w:rFonts w:ascii="標楷體" w:eastAsia="標楷體" w:hAnsi="標楷體" w:cs="Times New Roman"/>
                <w:noProof/>
                <w:color w:val="000000" w:themeColor="text1"/>
                <w:szCs w:val="24"/>
              </w:rPr>
              <w:t>參訪前，你對美濃的印象是什麼？</w:t>
            </w:r>
          </w:p>
          <w:p w14:paraId="634A3527" w14:textId="77777777" w:rsidR="004067B0" w:rsidRPr="00B17CE6" w:rsidRDefault="004067B0" w:rsidP="004067B0">
            <w:pPr>
              <w:pStyle w:val="a4"/>
              <w:numPr>
                <w:ilvl w:val="0"/>
                <w:numId w:val="21"/>
              </w:numPr>
              <w:spacing w:line="259" w:lineRule="auto"/>
              <w:ind w:leftChars="0" w:left="463" w:hanging="338"/>
              <w:jc w:val="both"/>
              <w:rPr>
                <w:rFonts w:ascii="標楷體" w:eastAsia="標楷體" w:hAnsi="標楷體" w:cs="Times New Roman"/>
                <w:noProof/>
              </w:rPr>
            </w:pPr>
            <w:r w:rsidRPr="00B17CE6">
              <w:rPr>
                <w:rFonts w:ascii="標楷體" w:eastAsia="標楷體" w:hAnsi="標楷體" w:cs="Times New Roman"/>
                <w:noProof/>
                <w:color w:val="000000" w:themeColor="text1"/>
                <w:szCs w:val="24"/>
              </w:rPr>
              <w:t xml:space="preserve">參訪過程中你印象最深刻的是什麼？ </w:t>
            </w:r>
          </w:p>
          <w:p w14:paraId="30E601EB" w14:textId="77777777" w:rsidR="004067B0" w:rsidRPr="00B17CE6" w:rsidRDefault="004067B0" w:rsidP="004067B0">
            <w:pPr>
              <w:pStyle w:val="a4"/>
              <w:numPr>
                <w:ilvl w:val="0"/>
                <w:numId w:val="21"/>
              </w:numPr>
              <w:spacing w:line="259" w:lineRule="auto"/>
              <w:ind w:leftChars="0" w:left="463" w:hanging="338"/>
              <w:jc w:val="both"/>
              <w:rPr>
                <w:rFonts w:ascii="標楷體" w:eastAsia="標楷體" w:hAnsi="標楷體" w:cs="Times New Roman"/>
                <w:noProof/>
              </w:rPr>
            </w:pPr>
            <w:r w:rsidRPr="00B17CE6">
              <w:rPr>
                <w:rFonts w:ascii="標楷體" w:eastAsia="標楷體" w:hAnsi="標楷體" w:cs="Times New Roman"/>
                <w:noProof/>
                <w:color w:val="000000" w:themeColor="text1"/>
                <w:szCs w:val="24"/>
              </w:rPr>
              <w:t>客家文化的特色有哪些？</w:t>
            </w:r>
          </w:p>
          <w:p w14:paraId="02E46BAB" w14:textId="77777777" w:rsidR="004067B0" w:rsidRPr="00B17CE6" w:rsidRDefault="004067B0" w:rsidP="004067B0">
            <w:pPr>
              <w:pStyle w:val="a4"/>
              <w:numPr>
                <w:ilvl w:val="0"/>
                <w:numId w:val="21"/>
              </w:numPr>
              <w:spacing w:line="259" w:lineRule="auto"/>
              <w:ind w:leftChars="0" w:left="463" w:hanging="338"/>
              <w:jc w:val="both"/>
              <w:rPr>
                <w:rFonts w:ascii="標楷體" w:eastAsia="標楷體" w:hAnsi="標楷體" w:cs="Times New Roman"/>
                <w:noProof/>
              </w:rPr>
            </w:pPr>
            <w:r w:rsidRPr="00B17CE6">
              <w:rPr>
                <w:rFonts w:ascii="標楷體" w:eastAsia="標楷體" w:hAnsi="標楷體" w:cs="Times New Roman"/>
                <w:noProof/>
                <w:color w:val="000000" w:themeColor="text1"/>
                <w:szCs w:val="24"/>
              </w:rPr>
              <w:t>對各景點的疑問是否已找到答案？</w:t>
            </w:r>
          </w:p>
          <w:p w14:paraId="100323B0" w14:textId="77777777" w:rsidR="004067B0" w:rsidRPr="00B17CE6" w:rsidRDefault="004067B0" w:rsidP="004067B0">
            <w:pPr>
              <w:pStyle w:val="a4"/>
              <w:numPr>
                <w:ilvl w:val="0"/>
                <w:numId w:val="21"/>
              </w:numPr>
              <w:spacing w:line="259" w:lineRule="auto"/>
              <w:ind w:leftChars="0" w:left="463" w:hanging="338"/>
              <w:jc w:val="both"/>
              <w:rPr>
                <w:rFonts w:ascii="標楷體" w:eastAsia="標楷體" w:hAnsi="標楷體" w:cs="Times New Roman"/>
                <w:noProof/>
              </w:rPr>
            </w:pPr>
            <w:r w:rsidRPr="00B17CE6">
              <w:rPr>
                <w:rFonts w:ascii="標楷體" w:eastAsia="標楷體" w:hAnsi="標楷體" w:cs="Times New Roman"/>
                <w:noProof/>
                <w:color w:val="000000" w:themeColor="text1"/>
                <w:szCs w:val="24"/>
              </w:rPr>
              <w:t>參訪結束後，你得到哪些收穫？心情及感想為何？</w:t>
            </w:r>
          </w:p>
        </w:tc>
      </w:tr>
      <w:tr w:rsidR="004067B0" w:rsidRPr="00B17CE6" w14:paraId="7A068AB7" w14:textId="77777777" w:rsidTr="00C45C7A">
        <w:trPr>
          <w:trHeight w:val="1097"/>
          <w:jc w:val="center"/>
        </w:trPr>
        <w:tc>
          <w:tcPr>
            <w:tcW w:w="863" w:type="dxa"/>
            <w:tcBorders>
              <w:top w:val="single" w:sz="24" w:space="0" w:color="FF0000"/>
              <w:bottom w:val="single" w:sz="8" w:space="0" w:color="auto"/>
              <w:right w:val="single" w:sz="4" w:space="0" w:color="auto"/>
            </w:tcBorders>
            <w:shd w:val="clear" w:color="auto" w:fill="D9D9D9"/>
            <w:vAlign w:val="center"/>
          </w:tcPr>
          <w:p w14:paraId="491D02C3" w14:textId="77777777" w:rsidR="004067B0" w:rsidRPr="00B17CE6" w:rsidRDefault="004067B0" w:rsidP="00C45C7A">
            <w:pPr>
              <w:snapToGrid w:val="0"/>
              <w:jc w:val="center"/>
              <w:rPr>
                <w:rFonts w:ascii="標楷體" w:eastAsia="標楷體" w:hAnsi="標楷體" w:cs="Times New Roman"/>
                <w:b/>
                <w:noProof/>
                <w:szCs w:val="24"/>
              </w:rPr>
            </w:pPr>
            <w:r w:rsidRPr="00B17CE6">
              <w:rPr>
                <w:rFonts w:ascii="標楷體" w:eastAsia="標楷體" w:hAnsi="標楷體" w:cs="Times New Roman"/>
                <w:b/>
                <w:noProof/>
                <w:szCs w:val="24"/>
              </w:rPr>
              <w:t>學習</w:t>
            </w:r>
          </w:p>
          <w:p w14:paraId="78FFE088" w14:textId="77777777" w:rsidR="004067B0" w:rsidRPr="00B17CE6" w:rsidRDefault="004067B0" w:rsidP="00C45C7A">
            <w:pPr>
              <w:snapToGrid w:val="0"/>
              <w:jc w:val="center"/>
              <w:rPr>
                <w:rFonts w:ascii="標楷體" w:eastAsia="標楷體" w:hAnsi="標楷體" w:cs="Times New Roman"/>
                <w:b/>
                <w:noProof/>
                <w:szCs w:val="24"/>
              </w:rPr>
            </w:pPr>
            <w:r w:rsidRPr="00B17CE6">
              <w:rPr>
                <w:rFonts w:ascii="標楷體" w:eastAsia="標楷體" w:hAnsi="標楷體" w:cs="Times New Roman"/>
                <w:b/>
                <w:noProof/>
                <w:szCs w:val="24"/>
              </w:rPr>
              <w:t>重點</w:t>
            </w:r>
          </w:p>
        </w:tc>
        <w:tc>
          <w:tcPr>
            <w:tcW w:w="932" w:type="dxa"/>
            <w:gridSpan w:val="2"/>
            <w:tcBorders>
              <w:top w:val="single" w:sz="24" w:space="0" w:color="FF0000"/>
              <w:right w:val="single" w:sz="4" w:space="0" w:color="auto"/>
            </w:tcBorders>
            <w:shd w:val="clear" w:color="auto" w:fill="D9D9D9"/>
            <w:vAlign w:val="center"/>
          </w:tcPr>
          <w:p w14:paraId="0B55BE9D" w14:textId="77777777" w:rsidR="004067B0" w:rsidRPr="00B17CE6" w:rsidRDefault="004067B0" w:rsidP="00C45C7A">
            <w:pPr>
              <w:snapToGrid w:val="0"/>
              <w:jc w:val="center"/>
              <w:rPr>
                <w:rFonts w:ascii="標楷體" w:eastAsia="標楷體" w:hAnsi="標楷體" w:cs="Times New Roman"/>
                <w:b/>
                <w:noProof/>
                <w:szCs w:val="24"/>
              </w:rPr>
            </w:pPr>
            <w:r w:rsidRPr="00B17CE6">
              <w:rPr>
                <w:rFonts w:ascii="標楷體" w:eastAsia="標楷體" w:hAnsi="標楷體" w:cs="Times New Roman"/>
                <w:b/>
                <w:noProof/>
                <w:szCs w:val="24"/>
              </w:rPr>
              <w:t>學習表現</w:t>
            </w:r>
          </w:p>
        </w:tc>
        <w:tc>
          <w:tcPr>
            <w:tcW w:w="3885" w:type="dxa"/>
            <w:gridSpan w:val="4"/>
            <w:tcBorders>
              <w:top w:val="single" w:sz="24" w:space="0" w:color="FF0000"/>
              <w:left w:val="single" w:sz="4" w:space="0" w:color="auto"/>
              <w:right w:val="single" w:sz="8" w:space="0" w:color="auto"/>
            </w:tcBorders>
          </w:tcPr>
          <w:p w14:paraId="737E5497" w14:textId="77777777" w:rsidR="004067B0" w:rsidRPr="00B17CE6" w:rsidRDefault="004067B0" w:rsidP="00C45C7A">
            <w:pPr>
              <w:rPr>
                <w:rFonts w:ascii="標楷體" w:eastAsia="標楷體" w:hAnsi="標楷體" w:cs="Times New Roman"/>
              </w:rPr>
            </w:pPr>
            <w:r w:rsidRPr="00B17CE6">
              <w:rPr>
                <w:rFonts w:ascii="標楷體" w:eastAsia="標楷體" w:hAnsi="標楷體" w:cs="Times New Roman"/>
              </w:rPr>
              <w:t>2-Ⅲ-1能介紹客家文化的族群特徵。</w:t>
            </w:r>
          </w:p>
          <w:p w14:paraId="5080109A" w14:textId="77777777" w:rsidR="004067B0" w:rsidRPr="00B17CE6" w:rsidRDefault="004067B0" w:rsidP="00C45C7A">
            <w:pPr>
              <w:rPr>
                <w:rFonts w:ascii="標楷體" w:eastAsia="標楷體" w:hAnsi="標楷體" w:cs="Times New Roman"/>
              </w:rPr>
            </w:pPr>
            <w:r w:rsidRPr="00B17CE6">
              <w:rPr>
                <w:rFonts w:ascii="標楷體" w:eastAsia="標楷體" w:hAnsi="標楷體" w:cs="Times New Roman"/>
              </w:rPr>
              <w:t>3-Ⅲ-2</w:t>
            </w:r>
            <w:r w:rsidRPr="00B17CE6">
              <w:rPr>
                <w:rFonts w:ascii="標楷體" w:eastAsia="標楷體" w:hAnsi="標楷體" w:cs="Times New Roman"/>
                <w:color w:val="000000"/>
              </w:rPr>
              <w:t>能領會客語文作品的文化意涵</w:t>
            </w:r>
            <w:r w:rsidRPr="00B17CE6">
              <w:rPr>
                <w:rFonts w:ascii="標楷體" w:eastAsia="標楷體" w:hAnsi="標楷體" w:cs="Times New Roman"/>
              </w:rPr>
              <w:t>。</w:t>
            </w:r>
          </w:p>
          <w:p w14:paraId="5C09C593" w14:textId="77777777" w:rsidR="004067B0" w:rsidRPr="00B17CE6" w:rsidRDefault="004067B0" w:rsidP="00C45C7A">
            <w:pPr>
              <w:rPr>
                <w:rFonts w:ascii="標楷體" w:eastAsia="標楷體" w:hAnsi="標楷體" w:cs="Times New Roman"/>
              </w:rPr>
            </w:pPr>
            <w:r w:rsidRPr="00B17CE6">
              <w:rPr>
                <w:rFonts w:ascii="標楷體" w:eastAsia="標楷體" w:hAnsi="標楷體" w:cs="Times New Roman"/>
              </w:rPr>
              <w:t>2-Ⅲ-1能介紹客家文化的族群特徵。</w:t>
            </w:r>
          </w:p>
          <w:p w14:paraId="7DED8C3D" w14:textId="77777777" w:rsidR="004067B0" w:rsidRPr="00B17CE6" w:rsidRDefault="004067B0" w:rsidP="00C45C7A">
            <w:pPr>
              <w:rPr>
                <w:rFonts w:ascii="標楷體" w:eastAsia="標楷體" w:hAnsi="標楷體" w:cs="Times New Roman"/>
              </w:rPr>
            </w:pPr>
            <w:r w:rsidRPr="00B17CE6">
              <w:rPr>
                <w:rFonts w:ascii="標楷體" w:eastAsia="標楷體" w:hAnsi="標楷體" w:cs="Times New Roman"/>
              </w:rPr>
              <w:t>2a-Ⅲ-2表達對在地與全球議題的關懷。</w:t>
            </w:r>
          </w:p>
          <w:p w14:paraId="1D29F952" w14:textId="77777777" w:rsidR="004067B0" w:rsidRPr="00B17CE6" w:rsidRDefault="004067B0" w:rsidP="00C45C7A">
            <w:pPr>
              <w:rPr>
                <w:rFonts w:ascii="標楷體" w:eastAsia="標楷體" w:hAnsi="標楷體" w:cs="Times New Roman"/>
              </w:rPr>
            </w:pPr>
            <w:r w:rsidRPr="00B17CE6">
              <w:rPr>
                <w:rFonts w:ascii="標楷體" w:eastAsia="標楷體" w:hAnsi="標楷體" w:cs="Times New Roman"/>
              </w:rPr>
              <w:t>2c-Ⅲ-3澄清及珍視自己的公民身分，並具備對國家及文化的認同感。</w:t>
            </w:r>
          </w:p>
          <w:p w14:paraId="6E4E8DB0" w14:textId="77777777" w:rsidR="004067B0" w:rsidRPr="00B17CE6" w:rsidRDefault="004067B0" w:rsidP="00C45C7A">
            <w:pPr>
              <w:rPr>
                <w:rFonts w:ascii="標楷體" w:eastAsia="標楷體" w:hAnsi="標楷體" w:cs="Times New Roman"/>
              </w:rPr>
            </w:pPr>
            <w:r w:rsidRPr="00B17CE6">
              <w:rPr>
                <w:rFonts w:ascii="標楷體" w:eastAsia="標楷體" w:hAnsi="標楷體" w:cs="Times New Roman"/>
              </w:rPr>
              <w:t>2b-Ⅲ-1參與各項活動，適切表現自己在團體中的角色，協同合作達成共同目標。</w:t>
            </w:r>
          </w:p>
          <w:p w14:paraId="569E7D0A" w14:textId="77777777" w:rsidR="004067B0" w:rsidRPr="00B17CE6" w:rsidRDefault="004067B0" w:rsidP="00C45C7A">
            <w:pPr>
              <w:rPr>
                <w:rFonts w:ascii="標楷體" w:eastAsia="標楷體" w:hAnsi="標楷體" w:cs="Times New Roman"/>
                <w:szCs w:val="24"/>
              </w:rPr>
            </w:pPr>
            <w:r w:rsidRPr="00B17CE6">
              <w:rPr>
                <w:rFonts w:ascii="標楷體" w:eastAsia="標楷體" w:hAnsi="標楷體" w:cs="Times New Roman"/>
              </w:rPr>
              <w:t>3c-Ⅲ-1尊重與關懷不同的族群，理解並欣賞多元文化。</w:t>
            </w:r>
          </w:p>
        </w:tc>
        <w:tc>
          <w:tcPr>
            <w:tcW w:w="851" w:type="dxa"/>
            <w:tcBorders>
              <w:top w:val="single" w:sz="24" w:space="0" w:color="FF0000"/>
              <w:left w:val="single" w:sz="8" w:space="0" w:color="auto"/>
              <w:right w:val="single" w:sz="4" w:space="0" w:color="auto"/>
            </w:tcBorders>
            <w:shd w:val="clear" w:color="auto" w:fill="D9D9D9"/>
            <w:vAlign w:val="center"/>
          </w:tcPr>
          <w:p w14:paraId="192FDC40" w14:textId="77777777" w:rsidR="004067B0" w:rsidRPr="00B17CE6" w:rsidRDefault="004067B0" w:rsidP="00C45C7A">
            <w:pPr>
              <w:snapToGrid w:val="0"/>
              <w:jc w:val="center"/>
              <w:rPr>
                <w:rFonts w:ascii="標楷體" w:eastAsia="標楷體" w:hAnsi="標楷體" w:cs="Times New Roman"/>
                <w:b/>
                <w:noProof/>
                <w:szCs w:val="24"/>
                <w:u w:val="single"/>
              </w:rPr>
            </w:pPr>
            <w:r w:rsidRPr="00B17CE6">
              <w:rPr>
                <w:rFonts w:ascii="標楷體" w:eastAsia="標楷體" w:hAnsi="標楷體" w:cs="Times New Roman"/>
                <w:b/>
                <w:noProof/>
                <w:szCs w:val="24"/>
              </w:rPr>
              <w:t>學習內容</w:t>
            </w:r>
          </w:p>
        </w:tc>
        <w:tc>
          <w:tcPr>
            <w:tcW w:w="3744" w:type="dxa"/>
            <w:gridSpan w:val="2"/>
            <w:tcBorders>
              <w:top w:val="single" w:sz="24" w:space="0" w:color="FF0000"/>
              <w:left w:val="single" w:sz="4" w:space="0" w:color="auto"/>
            </w:tcBorders>
          </w:tcPr>
          <w:p w14:paraId="5C214124" w14:textId="77777777" w:rsidR="004067B0" w:rsidRPr="00B17CE6" w:rsidRDefault="004067B0" w:rsidP="00C45C7A">
            <w:pPr>
              <w:snapToGrid w:val="0"/>
              <w:jc w:val="both"/>
              <w:rPr>
                <w:rFonts w:ascii="標楷體" w:eastAsia="標楷體" w:hAnsi="標楷體" w:cs="Times New Roman"/>
              </w:rPr>
            </w:pPr>
            <w:r w:rsidRPr="00B17CE6">
              <w:rPr>
                <w:rFonts w:ascii="標楷體" w:eastAsia="標楷體" w:hAnsi="標楷體" w:cs="Times New Roman"/>
              </w:rPr>
              <w:t>Bc-Ⅲ-1衣食健康。</w:t>
            </w:r>
          </w:p>
          <w:p w14:paraId="02CCDD45" w14:textId="77777777" w:rsidR="004067B0" w:rsidRPr="00B17CE6" w:rsidRDefault="004067B0" w:rsidP="00C45C7A">
            <w:pPr>
              <w:snapToGrid w:val="0"/>
              <w:ind w:left="1022" w:right="-108" w:hanging="1008"/>
              <w:jc w:val="both"/>
              <w:rPr>
                <w:rFonts w:ascii="標楷體" w:eastAsia="標楷體" w:hAnsi="標楷體" w:cs="Times New Roman"/>
              </w:rPr>
            </w:pPr>
            <w:r w:rsidRPr="00B17CE6">
              <w:rPr>
                <w:rFonts w:ascii="標楷體" w:eastAsia="標楷體" w:hAnsi="標楷體" w:cs="Times New Roman"/>
              </w:rPr>
              <w:t>Cc-Ⅲ-1客家飲食服飾。</w:t>
            </w:r>
          </w:p>
          <w:p w14:paraId="085155B8" w14:textId="77777777" w:rsidR="004067B0" w:rsidRPr="00B17CE6" w:rsidRDefault="004067B0" w:rsidP="00C45C7A">
            <w:pPr>
              <w:rPr>
                <w:rFonts w:ascii="標楷體" w:eastAsia="標楷體" w:hAnsi="標楷體" w:cs="Times New Roman"/>
              </w:rPr>
            </w:pPr>
            <w:r w:rsidRPr="00B17CE6">
              <w:rPr>
                <w:rFonts w:ascii="標楷體" w:eastAsia="標楷體" w:hAnsi="標楷體" w:cs="Times New Roman"/>
              </w:rPr>
              <w:t>Cc-Ⅲ-3客家生活工藝。</w:t>
            </w:r>
          </w:p>
          <w:p w14:paraId="3352296C" w14:textId="77777777" w:rsidR="004067B0" w:rsidRPr="00B17CE6" w:rsidRDefault="004067B0" w:rsidP="00C45C7A">
            <w:pPr>
              <w:rPr>
                <w:rFonts w:ascii="標楷體" w:eastAsia="標楷體" w:hAnsi="標楷體" w:cs="Times New Roman"/>
              </w:rPr>
            </w:pPr>
            <w:r w:rsidRPr="00B17CE6">
              <w:rPr>
                <w:rFonts w:ascii="標楷體" w:eastAsia="標楷體" w:hAnsi="標楷體" w:cs="Times New Roman"/>
              </w:rPr>
              <w:t>Cb-Ⅲ-3客家文化意涵。</w:t>
            </w:r>
          </w:p>
          <w:p w14:paraId="720BD9D5" w14:textId="77777777" w:rsidR="004067B0" w:rsidRPr="00B17CE6" w:rsidRDefault="004067B0" w:rsidP="00C45C7A">
            <w:pPr>
              <w:rPr>
                <w:rFonts w:ascii="標楷體" w:eastAsia="標楷體" w:hAnsi="標楷體" w:cs="Times New Roman"/>
              </w:rPr>
            </w:pPr>
            <w:r w:rsidRPr="00B17CE6">
              <w:rPr>
                <w:rFonts w:ascii="標楷體" w:eastAsia="標楷體" w:hAnsi="標楷體" w:cs="Times New Roman"/>
              </w:rPr>
              <w:t>Cd-Ⅲ-1家鄉人文景觀。</w:t>
            </w:r>
          </w:p>
          <w:p w14:paraId="4BB0A784" w14:textId="77777777" w:rsidR="004067B0" w:rsidRPr="00B17CE6" w:rsidRDefault="004067B0" w:rsidP="00C45C7A">
            <w:pPr>
              <w:rPr>
                <w:rFonts w:ascii="標楷體" w:eastAsia="標楷體" w:hAnsi="標楷體" w:cs="Times New Roman"/>
              </w:rPr>
            </w:pPr>
            <w:r w:rsidRPr="00B17CE6">
              <w:rPr>
                <w:rFonts w:ascii="標楷體" w:eastAsia="標楷體" w:hAnsi="標楷體" w:cs="Times New Roman"/>
              </w:rPr>
              <w:t>Bc-Ⅲ-1族群或地區的文化特色，各有其產生的背景因素，因而形塑臺灣多元豐富的文化內涵。</w:t>
            </w:r>
          </w:p>
          <w:p w14:paraId="5317612C" w14:textId="77777777" w:rsidR="004067B0" w:rsidRPr="00B17CE6" w:rsidRDefault="004067B0" w:rsidP="00C45C7A">
            <w:pPr>
              <w:rPr>
                <w:rFonts w:ascii="標楷體" w:eastAsia="標楷體" w:hAnsi="標楷體" w:cs="Times New Roman"/>
              </w:rPr>
            </w:pPr>
            <w:r w:rsidRPr="00B17CE6">
              <w:rPr>
                <w:rFonts w:ascii="標楷體" w:eastAsia="標楷體" w:hAnsi="標楷體" w:cs="Times New Roman"/>
              </w:rPr>
              <w:t>Cb-Ⅲ-2臺灣史前文化、原住民族文化、中華文化及世界其他文化隨著時代變遷，都在臺灣留下有形與無形的文化資產，並於生活中展現特色。</w:t>
            </w:r>
          </w:p>
          <w:p w14:paraId="42F7B63E" w14:textId="77777777" w:rsidR="004067B0" w:rsidRPr="00B17CE6" w:rsidRDefault="004067B0" w:rsidP="00C45C7A">
            <w:pPr>
              <w:rPr>
                <w:rFonts w:ascii="標楷體" w:eastAsia="標楷體" w:hAnsi="標楷體" w:cs="Times New Roman"/>
              </w:rPr>
            </w:pPr>
            <w:r w:rsidRPr="00B17CE6">
              <w:rPr>
                <w:rFonts w:ascii="標楷體" w:eastAsia="標楷體" w:hAnsi="標楷體" w:cs="Times New Roman"/>
              </w:rPr>
              <w:t>Bb-Ⅲ-3團隊合作的技巧</w:t>
            </w:r>
          </w:p>
          <w:p w14:paraId="34173986" w14:textId="77777777" w:rsidR="004067B0" w:rsidRPr="00B17CE6" w:rsidRDefault="004067B0" w:rsidP="00C45C7A">
            <w:pPr>
              <w:rPr>
                <w:rFonts w:ascii="標楷體" w:eastAsia="標楷體" w:hAnsi="標楷體" w:cs="Times New Roman"/>
                <w:szCs w:val="24"/>
              </w:rPr>
            </w:pPr>
            <w:r w:rsidRPr="00B17CE6">
              <w:rPr>
                <w:rFonts w:ascii="標楷體" w:eastAsia="標楷體" w:hAnsi="標楷體" w:cs="Times New Roman"/>
              </w:rPr>
              <w:t>Cc-Ⅲ-4對不同族群的尊重、欣賞與關懷。</w:t>
            </w:r>
          </w:p>
        </w:tc>
      </w:tr>
      <w:tr w:rsidR="004067B0" w:rsidRPr="00B17CE6" w14:paraId="69C8702D" w14:textId="77777777" w:rsidTr="00C45C7A">
        <w:trPr>
          <w:trHeight w:val="1249"/>
          <w:jc w:val="center"/>
        </w:trPr>
        <w:tc>
          <w:tcPr>
            <w:tcW w:w="863" w:type="dxa"/>
            <w:tcBorders>
              <w:top w:val="single" w:sz="4" w:space="0" w:color="auto"/>
              <w:right w:val="single" w:sz="4" w:space="0" w:color="auto"/>
            </w:tcBorders>
            <w:shd w:val="clear" w:color="auto" w:fill="D9D9D9"/>
            <w:vAlign w:val="center"/>
          </w:tcPr>
          <w:p w14:paraId="680481CB" w14:textId="77777777" w:rsidR="004067B0" w:rsidRPr="00B17CE6" w:rsidRDefault="004067B0" w:rsidP="00C45C7A">
            <w:pPr>
              <w:snapToGrid w:val="0"/>
              <w:jc w:val="center"/>
              <w:rPr>
                <w:rFonts w:ascii="標楷體" w:eastAsia="標楷體" w:hAnsi="標楷體" w:cs="Times New Roman"/>
                <w:b/>
                <w:noProof/>
                <w:szCs w:val="24"/>
              </w:rPr>
            </w:pPr>
            <w:r w:rsidRPr="00B17CE6">
              <w:rPr>
                <w:rFonts w:ascii="標楷體" w:eastAsia="標楷體" w:hAnsi="標楷體" w:cs="Times New Roman"/>
                <w:b/>
                <w:noProof/>
                <w:szCs w:val="24"/>
              </w:rPr>
              <w:t>議題</w:t>
            </w:r>
          </w:p>
          <w:p w14:paraId="0FF43791" w14:textId="77777777" w:rsidR="004067B0" w:rsidRPr="00B17CE6" w:rsidRDefault="004067B0" w:rsidP="00C45C7A">
            <w:pPr>
              <w:snapToGrid w:val="0"/>
              <w:jc w:val="center"/>
              <w:rPr>
                <w:rFonts w:ascii="標楷體" w:eastAsia="標楷體" w:hAnsi="標楷體" w:cs="Times New Roman"/>
                <w:b/>
                <w:noProof/>
                <w:szCs w:val="24"/>
              </w:rPr>
            </w:pPr>
            <w:r w:rsidRPr="00B17CE6">
              <w:rPr>
                <w:rFonts w:ascii="標楷體" w:eastAsia="標楷體" w:hAnsi="標楷體" w:cs="Times New Roman"/>
                <w:b/>
                <w:noProof/>
                <w:szCs w:val="24"/>
              </w:rPr>
              <w:t>融入</w:t>
            </w:r>
          </w:p>
        </w:tc>
        <w:tc>
          <w:tcPr>
            <w:tcW w:w="932" w:type="dxa"/>
            <w:gridSpan w:val="2"/>
            <w:tcBorders>
              <w:top w:val="single" w:sz="4" w:space="0" w:color="auto"/>
              <w:left w:val="single" w:sz="4" w:space="0" w:color="auto"/>
            </w:tcBorders>
            <w:shd w:val="clear" w:color="auto" w:fill="D9D9D9"/>
            <w:vAlign w:val="center"/>
          </w:tcPr>
          <w:p w14:paraId="270481F4" w14:textId="77777777" w:rsidR="004067B0" w:rsidRPr="00B17CE6" w:rsidRDefault="004067B0" w:rsidP="00C45C7A">
            <w:pPr>
              <w:snapToGrid w:val="0"/>
              <w:jc w:val="center"/>
              <w:rPr>
                <w:rFonts w:ascii="標楷體" w:eastAsia="標楷體" w:hAnsi="標楷體" w:cs="Times New Roman"/>
                <w:b/>
                <w:noProof/>
                <w:szCs w:val="24"/>
              </w:rPr>
            </w:pPr>
            <w:r w:rsidRPr="00B17CE6">
              <w:rPr>
                <w:rFonts w:ascii="標楷體" w:eastAsia="標楷體" w:hAnsi="標楷體" w:cs="Times New Roman"/>
                <w:b/>
                <w:noProof/>
                <w:szCs w:val="24"/>
              </w:rPr>
              <w:t>所融入之學習重點</w:t>
            </w:r>
          </w:p>
        </w:tc>
        <w:tc>
          <w:tcPr>
            <w:tcW w:w="8480" w:type="dxa"/>
            <w:gridSpan w:val="7"/>
            <w:tcBorders>
              <w:top w:val="single" w:sz="4" w:space="0" w:color="auto"/>
            </w:tcBorders>
          </w:tcPr>
          <w:p w14:paraId="72FA4408" w14:textId="77777777" w:rsidR="004067B0" w:rsidRPr="00B17CE6" w:rsidRDefault="004067B0" w:rsidP="00C45C7A">
            <w:pPr>
              <w:snapToGrid w:val="0"/>
              <w:rPr>
                <w:rFonts w:ascii="標楷體" w:eastAsia="標楷體" w:hAnsi="標楷體" w:cs="Times New Roman"/>
              </w:rPr>
            </w:pPr>
            <w:r w:rsidRPr="00B17CE6">
              <w:rPr>
                <w:rFonts w:ascii="標楷體" w:eastAsia="標楷體" w:hAnsi="標楷體" w:cs="Times New Roman"/>
              </w:rPr>
              <w:t>人 E5 欣賞、包容個別差異並尊重自己與他人的權利。</w:t>
            </w:r>
          </w:p>
          <w:p w14:paraId="0610D14F" w14:textId="77777777" w:rsidR="004067B0" w:rsidRPr="00B17CE6" w:rsidRDefault="004067B0" w:rsidP="00C45C7A">
            <w:pPr>
              <w:snapToGrid w:val="0"/>
              <w:rPr>
                <w:rFonts w:ascii="標楷體" w:eastAsia="標楷體" w:hAnsi="標楷體" w:cs="Times New Roman"/>
              </w:rPr>
            </w:pPr>
            <w:r w:rsidRPr="00B17CE6">
              <w:rPr>
                <w:rFonts w:ascii="標楷體" w:eastAsia="標楷體" w:hAnsi="標楷體" w:cs="Times New Roman"/>
              </w:rPr>
              <w:t>多 E6 了解各文化間的多樣性與差異性。</w:t>
            </w:r>
          </w:p>
          <w:p w14:paraId="4E3A747A" w14:textId="77777777" w:rsidR="004067B0" w:rsidRPr="00B17CE6" w:rsidRDefault="004067B0" w:rsidP="00C45C7A">
            <w:pPr>
              <w:snapToGrid w:val="0"/>
              <w:ind w:left="703" w:hangingChars="293" w:hanging="703"/>
              <w:rPr>
                <w:rFonts w:ascii="標楷體" w:eastAsia="標楷體" w:hAnsi="標楷體" w:cs="Times New Roman"/>
              </w:rPr>
            </w:pPr>
            <w:r w:rsidRPr="00B17CE6">
              <w:rPr>
                <w:rFonts w:ascii="標楷體" w:eastAsia="標楷體" w:hAnsi="標楷體" w:cs="Times New Roman"/>
              </w:rPr>
              <w:t>多 E7 減低或消除對他族文化的刻板印象或偏見，不以特定標準或成見去框限不同文化的意義與價值。</w:t>
            </w:r>
          </w:p>
          <w:p w14:paraId="33934FAD" w14:textId="77777777" w:rsidR="004067B0" w:rsidRPr="00B17CE6" w:rsidRDefault="004067B0" w:rsidP="00C45C7A">
            <w:pPr>
              <w:snapToGrid w:val="0"/>
              <w:ind w:left="703" w:hangingChars="293" w:hanging="703"/>
              <w:rPr>
                <w:rFonts w:ascii="標楷體" w:eastAsia="標楷體" w:hAnsi="標楷體" w:cs="Times New Roman"/>
              </w:rPr>
            </w:pPr>
            <w:r w:rsidRPr="00B17CE6">
              <w:rPr>
                <w:rFonts w:ascii="標楷體" w:eastAsia="標楷體" w:hAnsi="標楷體" w:cs="Times New Roman"/>
              </w:rPr>
              <w:t>戶 E1 善用教室外、戶外及校外教學，認識生活環境（自然或人為）。</w:t>
            </w:r>
          </w:p>
          <w:p w14:paraId="35647425" w14:textId="77777777" w:rsidR="004067B0" w:rsidRPr="00B17CE6" w:rsidRDefault="004067B0" w:rsidP="00C45C7A">
            <w:pPr>
              <w:snapToGrid w:val="0"/>
              <w:ind w:left="732" w:hangingChars="305" w:hanging="732"/>
              <w:rPr>
                <w:rFonts w:ascii="標楷體" w:eastAsia="標楷體" w:hAnsi="標楷體" w:cs="Times New Roman"/>
              </w:rPr>
            </w:pPr>
            <w:r w:rsidRPr="00B17CE6">
              <w:rPr>
                <w:rFonts w:ascii="標楷體" w:eastAsia="標楷體" w:hAnsi="標楷體" w:cs="Times New Roman"/>
              </w:rPr>
              <w:t>戶 E7 參加學校校外教學活動，認識地方環境，如生態、環保、地質、文化等的戶外學習。</w:t>
            </w:r>
          </w:p>
        </w:tc>
      </w:tr>
      <w:tr w:rsidR="004067B0" w:rsidRPr="00B17CE6" w14:paraId="0079E66E" w14:textId="77777777" w:rsidTr="00C45C7A">
        <w:trPr>
          <w:trHeight w:val="56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49846C27" w14:textId="77777777" w:rsidR="004067B0" w:rsidRPr="00B17CE6" w:rsidRDefault="004067B0" w:rsidP="00C45C7A">
            <w:pPr>
              <w:snapToGrid w:val="0"/>
              <w:jc w:val="center"/>
              <w:rPr>
                <w:rFonts w:ascii="標楷體" w:eastAsia="標楷體" w:hAnsi="標楷體" w:cs="Times New Roman"/>
                <w:b/>
                <w:noProof/>
                <w:szCs w:val="24"/>
              </w:rPr>
            </w:pPr>
            <w:r w:rsidRPr="00B17CE6">
              <w:rPr>
                <w:rFonts w:ascii="標楷體" w:eastAsia="標楷體" w:hAnsi="標楷體" w:cs="Times New Roman"/>
                <w:b/>
                <w:noProof/>
                <w:szCs w:val="24"/>
              </w:rPr>
              <w:t>教材來源</w:t>
            </w:r>
          </w:p>
        </w:tc>
        <w:tc>
          <w:tcPr>
            <w:tcW w:w="8480" w:type="dxa"/>
            <w:gridSpan w:val="7"/>
            <w:tcBorders>
              <w:top w:val="single" w:sz="4" w:space="0" w:color="auto"/>
              <w:left w:val="single" w:sz="4" w:space="0" w:color="auto"/>
              <w:bottom w:val="single" w:sz="4" w:space="0" w:color="000000"/>
            </w:tcBorders>
            <w:shd w:val="clear" w:color="auto" w:fill="FFFFFF"/>
          </w:tcPr>
          <w:p w14:paraId="7835ED08" w14:textId="77777777" w:rsidR="004067B0" w:rsidRPr="00B17CE6" w:rsidRDefault="004067B0" w:rsidP="00C45C7A">
            <w:pPr>
              <w:snapToGrid w:val="0"/>
              <w:rPr>
                <w:rFonts w:ascii="標楷體" w:eastAsia="標楷體" w:hAnsi="標楷體" w:cs="Times New Roman"/>
                <w:noProof/>
                <w:szCs w:val="24"/>
              </w:rPr>
            </w:pPr>
            <w:r w:rsidRPr="00B17CE6">
              <w:rPr>
                <w:rFonts w:ascii="標楷體" w:eastAsia="標楷體" w:hAnsi="標楷體" w:cs="Times New Roman"/>
                <w:noProof/>
                <w:szCs w:val="24"/>
              </w:rPr>
              <w:t xml:space="preserve">1. </w:t>
            </w:r>
            <w:r w:rsidRPr="00B17CE6">
              <w:rPr>
                <w:rFonts w:ascii="標楷體" w:eastAsia="標楷體" w:hAnsi="標楷體" w:cs="Times New Roman"/>
                <w:color w:val="0F0F0F"/>
                <w:szCs w:val="24"/>
              </w:rPr>
              <w:t>高雄旅遊網：東高雄</w:t>
            </w:r>
            <w:r w:rsidRPr="00B17CE6">
              <w:rPr>
                <w:rFonts w:ascii="標楷體" w:eastAsia="標楷體" w:hAnsi="標楷體" w:cs="Times New Roman"/>
                <w:color w:val="0F0F0F"/>
                <w:szCs w:val="24"/>
              </w:rPr>
              <w:br/>
            </w:r>
            <w:r w:rsidRPr="00B17CE6">
              <w:rPr>
                <w:rFonts w:ascii="標楷體" w:eastAsia="標楷體" w:hAnsi="標楷體" w:cs="Times New Roman"/>
                <w:noProof/>
                <w:szCs w:val="24"/>
              </w:rPr>
              <w:t xml:space="preserve">   </w:t>
            </w:r>
            <w:hyperlink r:id="rId16" w:history="1">
              <w:r w:rsidRPr="00B17CE6">
                <w:rPr>
                  <w:rStyle w:val="af4"/>
                  <w:rFonts w:ascii="標楷體" w:eastAsia="標楷體" w:hAnsi="標楷體" w:cs="Times New Roman"/>
                  <w:noProof/>
                  <w:szCs w:val="24"/>
                </w:rPr>
                <w:t>https://khh.travel/zh-tw/travel/slow-food</w:t>
              </w:r>
            </w:hyperlink>
          </w:p>
          <w:p w14:paraId="47D33614" w14:textId="77777777" w:rsidR="004067B0" w:rsidRPr="00B17CE6" w:rsidRDefault="004067B0" w:rsidP="00C45C7A">
            <w:pPr>
              <w:snapToGrid w:val="0"/>
              <w:rPr>
                <w:rFonts w:ascii="標楷體" w:eastAsia="標楷體" w:hAnsi="標楷體" w:cs="Times New Roman"/>
                <w:noProof/>
                <w:szCs w:val="24"/>
              </w:rPr>
            </w:pPr>
            <w:r w:rsidRPr="00B17CE6">
              <w:rPr>
                <w:rFonts w:ascii="標楷體" w:eastAsia="標楷體" w:hAnsi="標楷體" w:cs="Times New Roman"/>
                <w:noProof/>
                <w:szCs w:val="24"/>
              </w:rPr>
              <w:t>2.</w:t>
            </w:r>
            <w:r w:rsidRPr="00B17CE6">
              <w:rPr>
                <w:rFonts w:ascii="標楷體" w:eastAsia="標楷體" w:hAnsi="標楷體" w:cs="Times New Roman"/>
                <w:color w:val="0F0F0F"/>
                <w:sz w:val="21"/>
                <w:szCs w:val="21"/>
              </w:rPr>
              <w:t xml:space="preserve"> </w:t>
            </w:r>
            <w:r w:rsidRPr="00B17CE6">
              <w:rPr>
                <w:rFonts w:ascii="標楷體" w:eastAsia="標楷體" w:hAnsi="標楷體" w:cs="Times New Roman"/>
                <w:color w:val="0F0F0F"/>
                <w:szCs w:val="24"/>
              </w:rPr>
              <w:t>美濃一日遊</w:t>
            </w:r>
            <w:r w:rsidRPr="00B17CE6">
              <w:rPr>
                <w:rFonts w:ascii="標楷體" w:eastAsia="標楷體" w:hAnsi="標楷體" w:cs="Times New Roman"/>
                <w:color w:val="0F0F0F"/>
                <w:szCs w:val="24"/>
              </w:rPr>
              <w:br/>
              <w:t xml:space="preserve">   </w:t>
            </w:r>
            <w:hyperlink r:id="rId17" w:history="1">
              <w:r w:rsidRPr="00B17CE6">
                <w:rPr>
                  <w:rStyle w:val="af4"/>
                  <w:rFonts w:ascii="標楷體" w:eastAsia="標楷體" w:hAnsi="標楷體" w:cs="Times New Roman"/>
                  <w:szCs w:val="24"/>
                </w:rPr>
                <w:t>https://mimihan.tw/meinong/</w:t>
              </w:r>
            </w:hyperlink>
            <w:r w:rsidRPr="00B17CE6">
              <w:rPr>
                <w:rFonts w:ascii="標楷體" w:eastAsia="標楷體" w:hAnsi="標楷體" w:cs="Times New Roman"/>
                <w:noProof/>
                <w:szCs w:val="24"/>
              </w:rPr>
              <w:t xml:space="preserve"> </w:t>
            </w:r>
          </w:p>
          <w:p w14:paraId="0CCE85F2" w14:textId="77777777" w:rsidR="004067B0" w:rsidRPr="00B17CE6" w:rsidRDefault="004067B0" w:rsidP="00C45C7A">
            <w:pPr>
              <w:snapToGrid w:val="0"/>
              <w:rPr>
                <w:rFonts w:ascii="標楷體" w:eastAsia="標楷體" w:hAnsi="標楷體" w:cs="Times New Roman"/>
                <w:noProof/>
                <w:szCs w:val="24"/>
              </w:rPr>
            </w:pPr>
            <w:r w:rsidRPr="00B17CE6">
              <w:rPr>
                <w:rFonts w:ascii="標楷體" w:eastAsia="標楷體" w:hAnsi="標楷體" w:cs="Times New Roman"/>
                <w:noProof/>
                <w:szCs w:val="24"/>
              </w:rPr>
              <w:t>3. 戶外教學影片紀錄</w:t>
            </w:r>
            <w:r w:rsidRPr="00B17CE6">
              <w:rPr>
                <w:rFonts w:ascii="標楷體" w:eastAsia="標楷體" w:hAnsi="標楷體" w:cs="Times New Roman"/>
                <w:noProof/>
                <w:szCs w:val="24"/>
              </w:rPr>
              <w:br/>
              <w:t xml:space="preserve">   </w:t>
            </w:r>
            <w:hyperlink r:id="rId18" w:history="1">
              <w:r w:rsidRPr="00B17CE6">
                <w:rPr>
                  <w:rStyle w:val="af4"/>
                  <w:rFonts w:ascii="標楷體" w:eastAsia="標楷體" w:hAnsi="標楷體" w:cs="Times New Roman"/>
                  <w:noProof/>
                  <w:szCs w:val="24"/>
                </w:rPr>
                <w:t>https://www.youtube.com/watch?v=nzyWdi_KqKY</w:t>
              </w:r>
            </w:hyperlink>
          </w:p>
          <w:p w14:paraId="69F53EDF" w14:textId="77777777" w:rsidR="004067B0" w:rsidRPr="00B17CE6" w:rsidRDefault="004067B0" w:rsidP="00C45C7A">
            <w:pPr>
              <w:snapToGrid w:val="0"/>
              <w:ind w:left="353" w:hangingChars="147" w:hanging="353"/>
              <w:rPr>
                <w:rFonts w:ascii="標楷體" w:eastAsia="標楷體" w:hAnsi="標楷體" w:cs="Times New Roman"/>
                <w:noProof/>
                <w:szCs w:val="24"/>
              </w:rPr>
            </w:pPr>
            <w:r w:rsidRPr="00B17CE6">
              <w:rPr>
                <w:rFonts w:ascii="標楷體" w:eastAsia="標楷體" w:hAnsi="標楷體" w:cs="Times New Roman"/>
                <w:noProof/>
                <w:szCs w:val="24"/>
              </w:rPr>
              <w:t>4.</w:t>
            </w:r>
            <w:r w:rsidRPr="00B17CE6">
              <w:rPr>
                <w:rFonts w:ascii="標楷體" w:eastAsia="標楷體" w:hAnsi="標楷體" w:cs="Times New Roman"/>
              </w:rPr>
              <w:t xml:space="preserve"> </w:t>
            </w:r>
            <w:r w:rsidRPr="00B17CE6">
              <w:rPr>
                <w:rFonts w:ascii="標楷體" w:eastAsia="標楷體" w:hAnsi="標楷體" w:cs="Times New Roman"/>
                <w:color w:val="0F0F0F"/>
                <w:szCs w:val="24"/>
              </w:rPr>
              <w:t>美濃觀光地圖</w:t>
            </w:r>
            <w:r w:rsidRPr="00B17CE6">
              <w:rPr>
                <w:rFonts w:ascii="標楷體" w:eastAsia="標楷體" w:hAnsi="標楷體" w:cs="Times New Roman"/>
              </w:rPr>
              <w:br/>
            </w:r>
            <w:hyperlink r:id="rId19" w:history="1">
              <w:r w:rsidRPr="00B17CE6">
                <w:rPr>
                  <w:rStyle w:val="af4"/>
                  <w:rFonts w:ascii="標楷體" w:eastAsia="標楷體" w:hAnsi="標楷體" w:cs="Times New Roman"/>
                  <w:noProof/>
                  <w:szCs w:val="24"/>
                </w:rPr>
                <w:t>https://sites.google.com/site/pingshang01chenyouwei/123456/mei-nong-guan-guang-de-tu</w:t>
              </w:r>
            </w:hyperlink>
          </w:p>
        </w:tc>
      </w:tr>
      <w:tr w:rsidR="004067B0" w:rsidRPr="00B17CE6" w14:paraId="2669D7F1" w14:textId="77777777" w:rsidTr="00C45C7A">
        <w:trPr>
          <w:trHeight w:val="49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5F89AF46" w14:textId="77777777" w:rsidR="004067B0" w:rsidRPr="00B17CE6" w:rsidRDefault="004067B0" w:rsidP="00C45C7A">
            <w:pPr>
              <w:snapToGrid w:val="0"/>
              <w:jc w:val="center"/>
              <w:rPr>
                <w:rFonts w:ascii="標楷體" w:eastAsia="標楷體" w:hAnsi="標楷體" w:cs="Times New Roman"/>
                <w:b/>
                <w:noProof/>
                <w:szCs w:val="24"/>
              </w:rPr>
            </w:pPr>
            <w:r w:rsidRPr="00B17CE6">
              <w:rPr>
                <w:rFonts w:ascii="標楷體" w:eastAsia="標楷體" w:hAnsi="標楷體" w:cs="Times New Roman"/>
                <w:b/>
                <w:noProof/>
                <w:szCs w:val="24"/>
              </w:rPr>
              <w:t>教學資源</w:t>
            </w:r>
          </w:p>
        </w:tc>
        <w:tc>
          <w:tcPr>
            <w:tcW w:w="8480" w:type="dxa"/>
            <w:gridSpan w:val="7"/>
            <w:tcBorders>
              <w:top w:val="single" w:sz="4" w:space="0" w:color="000000"/>
              <w:left w:val="single" w:sz="4" w:space="0" w:color="auto"/>
              <w:bottom w:val="single" w:sz="4" w:space="0" w:color="auto"/>
            </w:tcBorders>
          </w:tcPr>
          <w:p w14:paraId="4015FBCE" w14:textId="77777777" w:rsidR="004067B0" w:rsidRPr="00B17CE6" w:rsidRDefault="004067B0" w:rsidP="00C45C7A">
            <w:pPr>
              <w:snapToGrid w:val="0"/>
              <w:rPr>
                <w:rFonts w:ascii="標楷體" w:eastAsia="標楷體" w:hAnsi="標楷體" w:cs="Times New Roman"/>
                <w:noProof/>
                <w:szCs w:val="24"/>
              </w:rPr>
            </w:pPr>
            <w:r w:rsidRPr="00B17CE6">
              <w:rPr>
                <w:rFonts w:ascii="標楷體" w:eastAsia="標楷體" w:hAnsi="標楷體" w:cs="Times New Roman"/>
                <w:noProof/>
                <w:szCs w:val="24"/>
              </w:rPr>
              <w:t>單槍、電腦、學習單、行程說明手冊</w:t>
            </w:r>
          </w:p>
        </w:tc>
      </w:tr>
      <w:tr w:rsidR="004067B0" w:rsidRPr="00B17CE6" w14:paraId="74564FAA" w14:textId="77777777" w:rsidTr="00C45C7A">
        <w:trPr>
          <w:trHeight w:val="70"/>
          <w:jc w:val="center"/>
        </w:trPr>
        <w:tc>
          <w:tcPr>
            <w:tcW w:w="10275" w:type="dxa"/>
            <w:gridSpan w:val="10"/>
            <w:tcBorders>
              <w:top w:val="double" w:sz="4" w:space="0" w:color="auto"/>
              <w:bottom w:val="single" w:sz="4" w:space="0" w:color="auto"/>
            </w:tcBorders>
            <w:shd w:val="clear" w:color="auto" w:fill="D9D9D9"/>
          </w:tcPr>
          <w:p w14:paraId="458E04AE" w14:textId="77777777" w:rsidR="004067B0" w:rsidRPr="00B17CE6" w:rsidRDefault="004067B0" w:rsidP="00C45C7A">
            <w:pPr>
              <w:snapToGrid w:val="0"/>
              <w:jc w:val="center"/>
              <w:rPr>
                <w:rFonts w:ascii="標楷體" w:eastAsia="標楷體" w:hAnsi="標楷體" w:cs="Times New Roman"/>
                <w:b/>
                <w:noProof/>
                <w:szCs w:val="24"/>
              </w:rPr>
            </w:pPr>
            <w:r w:rsidRPr="00B17CE6">
              <w:rPr>
                <w:rFonts w:ascii="標楷體" w:eastAsia="標楷體" w:hAnsi="標楷體" w:cs="Times New Roman"/>
                <w:b/>
                <w:noProof/>
                <w:szCs w:val="24"/>
              </w:rPr>
              <w:lastRenderedPageBreak/>
              <w:t>學習目標</w:t>
            </w:r>
          </w:p>
        </w:tc>
      </w:tr>
      <w:tr w:rsidR="004067B0" w:rsidRPr="00B17CE6" w14:paraId="16CF6B7D" w14:textId="77777777" w:rsidTr="00C45C7A">
        <w:trPr>
          <w:trHeight w:val="659"/>
          <w:jc w:val="center"/>
        </w:trPr>
        <w:tc>
          <w:tcPr>
            <w:tcW w:w="10275" w:type="dxa"/>
            <w:gridSpan w:val="10"/>
            <w:tcBorders>
              <w:top w:val="single" w:sz="4" w:space="0" w:color="auto"/>
              <w:bottom w:val="single" w:sz="4" w:space="0" w:color="auto"/>
            </w:tcBorders>
            <w:shd w:val="clear" w:color="auto" w:fill="FFFFFF"/>
          </w:tcPr>
          <w:p w14:paraId="2E3B1F66" w14:textId="77777777" w:rsidR="004067B0" w:rsidRPr="00B17CE6" w:rsidRDefault="004067B0" w:rsidP="00C45C7A">
            <w:pPr>
              <w:spacing w:line="259" w:lineRule="auto"/>
              <w:rPr>
                <w:rFonts w:ascii="標楷體" w:eastAsia="標楷體" w:hAnsi="標楷體" w:cs="Times New Roman"/>
                <w:szCs w:val="24"/>
              </w:rPr>
            </w:pPr>
            <w:r w:rsidRPr="00B17CE6">
              <w:rPr>
                <w:rFonts w:ascii="標楷體" w:eastAsia="標楷體" w:hAnsi="標楷體" w:cs="Times New Roman"/>
                <w:szCs w:val="24"/>
              </w:rPr>
              <w:t xml:space="preserve">1. 能夠從參觀過程中學習與人溝通合作以及專心聆聽的能力。 </w:t>
            </w:r>
          </w:p>
          <w:p w14:paraId="2D306299" w14:textId="77777777" w:rsidR="004067B0" w:rsidRPr="00B17CE6" w:rsidRDefault="004067B0" w:rsidP="00C45C7A">
            <w:pPr>
              <w:spacing w:line="259" w:lineRule="auto"/>
              <w:rPr>
                <w:rFonts w:ascii="標楷體" w:eastAsia="標楷體" w:hAnsi="標楷體" w:cs="Times New Roman"/>
                <w:szCs w:val="24"/>
              </w:rPr>
            </w:pPr>
            <w:r w:rsidRPr="00B17CE6">
              <w:rPr>
                <w:rFonts w:ascii="標楷體" w:eastAsia="標楷體" w:hAnsi="標楷體" w:cs="Times New Roman"/>
                <w:szCs w:val="24"/>
              </w:rPr>
              <w:t>2. 從參訪中了解客家文化，體驗不同地區居民的生活方式，並從理解中學習尊重。</w:t>
            </w:r>
          </w:p>
          <w:p w14:paraId="3443598E" w14:textId="77777777" w:rsidR="004067B0" w:rsidRPr="00B17CE6" w:rsidRDefault="004067B0" w:rsidP="00C45C7A">
            <w:pPr>
              <w:spacing w:line="259" w:lineRule="auto"/>
              <w:rPr>
                <w:rFonts w:ascii="標楷體" w:eastAsia="標楷體" w:hAnsi="標楷體" w:cs="Times New Roman"/>
                <w:szCs w:val="24"/>
              </w:rPr>
            </w:pPr>
            <w:r w:rsidRPr="00B17CE6">
              <w:rPr>
                <w:rFonts w:ascii="標楷體" w:eastAsia="標楷體" w:hAnsi="標楷體" w:cs="Times New Roman"/>
                <w:szCs w:val="24"/>
              </w:rPr>
              <w:t>3. 能夠結合資訊能力，簡單摘要說明自己的參觀心得。</w:t>
            </w:r>
          </w:p>
        </w:tc>
      </w:tr>
      <w:tr w:rsidR="004067B0" w:rsidRPr="00B17CE6" w14:paraId="01519D6C" w14:textId="77777777" w:rsidTr="00C45C7A">
        <w:trPr>
          <w:trHeight w:val="347"/>
          <w:jc w:val="center"/>
        </w:trPr>
        <w:tc>
          <w:tcPr>
            <w:tcW w:w="10275" w:type="dxa"/>
            <w:gridSpan w:val="10"/>
            <w:tcBorders>
              <w:top w:val="single" w:sz="4" w:space="0" w:color="auto"/>
              <w:bottom w:val="single" w:sz="4" w:space="0" w:color="auto"/>
            </w:tcBorders>
            <w:shd w:val="clear" w:color="auto" w:fill="D0CECE" w:themeFill="background2" w:themeFillShade="E6"/>
          </w:tcPr>
          <w:p w14:paraId="2E5B5827" w14:textId="77777777" w:rsidR="004067B0" w:rsidRPr="00B17CE6" w:rsidRDefault="004067B0" w:rsidP="00C45C7A">
            <w:pPr>
              <w:snapToGrid w:val="0"/>
              <w:jc w:val="center"/>
              <w:rPr>
                <w:rFonts w:ascii="標楷體" w:eastAsia="標楷體" w:hAnsi="標楷體" w:cs="Times New Roman"/>
                <w:sz w:val="32"/>
                <w:szCs w:val="32"/>
              </w:rPr>
            </w:pPr>
            <w:r w:rsidRPr="00B17CE6">
              <w:rPr>
                <w:rFonts w:ascii="標楷體" w:eastAsia="標楷體" w:hAnsi="標楷體" w:cs="Times New Roman"/>
                <w:b/>
                <w:noProof/>
                <w:color w:val="FF0000"/>
                <w:sz w:val="32"/>
                <w:szCs w:val="32"/>
              </w:rPr>
              <w:t>表現任務</w:t>
            </w:r>
          </w:p>
        </w:tc>
      </w:tr>
      <w:tr w:rsidR="004067B0" w:rsidRPr="00B17CE6" w14:paraId="2CBF04D1" w14:textId="77777777" w:rsidTr="00C45C7A">
        <w:trPr>
          <w:trHeight w:val="900"/>
          <w:jc w:val="center"/>
        </w:trPr>
        <w:tc>
          <w:tcPr>
            <w:tcW w:w="10275" w:type="dxa"/>
            <w:gridSpan w:val="10"/>
            <w:tcBorders>
              <w:top w:val="single" w:sz="4" w:space="0" w:color="auto"/>
              <w:bottom w:val="single" w:sz="4" w:space="0" w:color="auto"/>
            </w:tcBorders>
            <w:shd w:val="clear" w:color="auto" w:fill="FFFFFF"/>
          </w:tcPr>
          <w:p w14:paraId="3310F620" w14:textId="77777777" w:rsidR="004067B0" w:rsidRPr="00B17CE6" w:rsidRDefault="004067B0" w:rsidP="00C45C7A">
            <w:pPr>
              <w:pStyle w:val="Web"/>
              <w:spacing w:before="0" w:beforeAutospacing="0" w:after="0" w:afterAutospacing="0"/>
              <w:textAlignment w:val="baseline"/>
              <w:rPr>
                <w:rFonts w:ascii="標楷體" w:eastAsia="標楷體" w:hAnsi="標楷體" w:cs="Times New Roman"/>
              </w:rPr>
            </w:pPr>
            <w:r>
              <w:rPr>
                <w:rFonts w:ascii="標楷體" w:eastAsia="標楷體" w:hAnsi="標楷體" w:cs="Times New Roman" w:hint="eastAsia"/>
                <w:color w:val="000000"/>
                <w:shd w:val="clear" w:color="auto" w:fill="FFFFFF"/>
              </w:rPr>
              <w:t>學生</w:t>
            </w:r>
            <w:r w:rsidRPr="00B17CE6">
              <w:rPr>
                <w:rFonts w:ascii="標楷體" w:eastAsia="標楷體" w:hAnsi="標楷體" w:cs="Times New Roman"/>
                <w:color w:val="000000"/>
                <w:shd w:val="clear" w:color="auto" w:fill="FFFFFF"/>
              </w:rPr>
              <w:t>能</w:t>
            </w:r>
            <w:r w:rsidRPr="00B17CE6">
              <w:rPr>
                <w:rFonts w:ascii="標楷體" w:eastAsia="標楷體" w:hAnsi="標楷體" w:cs="Times New Roman"/>
                <w:noProof/>
              </w:rPr>
              <w:t>參與討論並能清楚表達個人想法</w:t>
            </w:r>
            <w:r>
              <w:rPr>
                <w:rFonts w:ascii="標楷體" w:eastAsia="標楷體" w:hAnsi="標楷體" w:cs="Times New Roman" w:hint="eastAsia"/>
                <w:noProof/>
              </w:rPr>
              <w:t>，並</w:t>
            </w:r>
            <w:r w:rsidRPr="00B17CE6">
              <w:rPr>
                <w:rFonts w:ascii="標楷體" w:eastAsia="標楷體" w:hAnsi="標楷體" w:cs="Times New Roman"/>
                <w:color w:val="000000"/>
              </w:rPr>
              <w:t>能專注聆聽覽導課程</w:t>
            </w:r>
            <w:r>
              <w:rPr>
                <w:rFonts w:ascii="標楷體" w:eastAsia="標楷體" w:hAnsi="標楷體" w:cs="Times New Roman" w:hint="eastAsia"/>
                <w:color w:val="000000"/>
              </w:rPr>
              <w:t>，</w:t>
            </w:r>
            <w:r w:rsidRPr="00B17CE6">
              <w:rPr>
                <w:rFonts w:ascii="標楷體" w:eastAsia="標楷體" w:hAnsi="標楷體" w:cs="Times New Roman"/>
                <w:color w:val="000000"/>
              </w:rPr>
              <w:t>能積極參與實</w:t>
            </w:r>
            <w:r>
              <w:rPr>
                <w:rFonts w:ascii="標楷體" w:eastAsia="標楷體" w:hAnsi="標楷體" w:cs="Times New Roman" w:hint="eastAsia"/>
                <w:color w:val="000000"/>
              </w:rPr>
              <w:t>際操作，</w:t>
            </w:r>
            <w:r w:rsidRPr="00B17CE6">
              <w:rPr>
                <w:rFonts w:ascii="標楷體" w:eastAsia="標楷體" w:hAnsi="標楷體" w:cs="Times New Roman"/>
                <w:noProof/>
                <w:color w:val="000000" w:themeColor="text1"/>
              </w:rPr>
              <w:t>能</w:t>
            </w:r>
            <w:r w:rsidRPr="00B17CE6">
              <w:rPr>
                <w:rFonts w:ascii="標楷體" w:eastAsia="標楷體" w:hAnsi="標楷體" w:cs="Times New Roman"/>
                <w:noProof/>
              </w:rPr>
              <w:t>勇於發表戶外教育參訪心得，並完成學習單。</w:t>
            </w:r>
          </w:p>
        </w:tc>
      </w:tr>
    </w:tbl>
    <w:p w14:paraId="37288714" w14:textId="77777777" w:rsidR="004067B0" w:rsidRPr="00B17CE6" w:rsidRDefault="004067B0" w:rsidP="004067B0">
      <w:pPr>
        <w:rPr>
          <w:rFonts w:ascii="標楷體" w:eastAsia="標楷體" w:hAnsi="標楷體" w:cs="Times New Roman"/>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514"/>
        <w:gridCol w:w="1465"/>
        <w:gridCol w:w="1357"/>
        <w:gridCol w:w="1855"/>
      </w:tblGrid>
      <w:tr w:rsidR="004067B0" w:rsidRPr="00B17CE6" w14:paraId="3A4866D4" w14:textId="77777777" w:rsidTr="00C45C7A">
        <w:trPr>
          <w:trHeight w:val="50"/>
          <w:jc w:val="center"/>
        </w:trPr>
        <w:tc>
          <w:tcPr>
            <w:tcW w:w="10191" w:type="dxa"/>
            <w:gridSpan w:val="4"/>
            <w:tcBorders>
              <w:top w:val="single" w:sz="12" w:space="0" w:color="auto"/>
              <w:bottom w:val="single" w:sz="4" w:space="0" w:color="auto"/>
            </w:tcBorders>
            <w:shd w:val="clear" w:color="auto" w:fill="D9D9D9"/>
          </w:tcPr>
          <w:p w14:paraId="28D2CE7D" w14:textId="77777777" w:rsidR="004067B0" w:rsidRPr="00B17CE6" w:rsidRDefault="004067B0" w:rsidP="00C45C7A">
            <w:pPr>
              <w:snapToGrid w:val="0"/>
              <w:jc w:val="center"/>
              <w:rPr>
                <w:rFonts w:ascii="標楷體" w:eastAsia="標楷體" w:hAnsi="標楷體" w:cs="Times New Roman"/>
                <w:b/>
                <w:noProof/>
                <w:szCs w:val="24"/>
              </w:rPr>
            </w:pPr>
            <w:r w:rsidRPr="00B17CE6">
              <w:rPr>
                <w:rFonts w:ascii="標楷體" w:eastAsia="標楷體" w:hAnsi="標楷體" w:cs="Times New Roman"/>
                <w:b/>
                <w:noProof/>
                <w:szCs w:val="24"/>
              </w:rPr>
              <w:t>教學活動設計</w:t>
            </w:r>
          </w:p>
        </w:tc>
      </w:tr>
      <w:tr w:rsidR="004067B0" w:rsidRPr="00B17CE6" w14:paraId="7718D3C6" w14:textId="77777777" w:rsidTr="00C45C7A">
        <w:trPr>
          <w:trHeight w:val="70"/>
          <w:jc w:val="center"/>
        </w:trPr>
        <w:tc>
          <w:tcPr>
            <w:tcW w:w="5514" w:type="dxa"/>
            <w:tcBorders>
              <w:top w:val="single" w:sz="4" w:space="0" w:color="000000"/>
              <w:bottom w:val="single" w:sz="4" w:space="0" w:color="auto"/>
              <w:right w:val="single" w:sz="4" w:space="0" w:color="auto"/>
            </w:tcBorders>
            <w:shd w:val="clear" w:color="auto" w:fill="D9D9D9"/>
          </w:tcPr>
          <w:p w14:paraId="069DAF8E" w14:textId="77777777" w:rsidR="004067B0" w:rsidRPr="00B17CE6" w:rsidRDefault="004067B0" w:rsidP="00C45C7A">
            <w:pPr>
              <w:snapToGrid w:val="0"/>
              <w:jc w:val="center"/>
              <w:rPr>
                <w:rFonts w:ascii="標楷體" w:eastAsia="標楷體" w:hAnsi="標楷體" w:cs="Times New Roman"/>
                <w:b/>
                <w:noProof/>
                <w:szCs w:val="24"/>
              </w:rPr>
            </w:pPr>
            <w:r w:rsidRPr="00B17CE6">
              <w:rPr>
                <w:rFonts w:ascii="標楷體" w:eastAsia="標楷體" w:hAnsi="標楷體" w:cs="Times New Roman"/>
                <w:b/>
                <w:noProof/>
                <w:szCs w:val="24"/>
              </w:rPr>
              <w:t>教學活動內容及實施方式</w:t>
            </w:r>
          </w:p>
        </w:tc>
        <w:tc>
          <w:tcPr>
            <w:tcW w:w="1465" w:type="dxa"/>
            <w:tcBorders>
              <w:top w:val="single" w:sz="4" w:space="0" w:color="000000"/>
              <w:left w:val="single" w:sz="4" w:space="0" w:color="auto"/>
              <w:bottom w:val="single" w:sz="4" w:space="0" w:color="auto"/>
              <w:right w:val="single" w:sz="4" w:space="0" w:color="auto"/>
            </w:tcBorders>
            <w:shd w:val="clear" w:color="auto" w:fill="D9D9D9"/>
            <w:vAlign w:val="center"/>
          </w:tcPr>
          <w:p w14:paraId="6A649A93" w14:textId="77777777" w:rsidR="004067B0" w:rsidRPr="00B17CE6" w:rsidRDefault="004067B0" w:rsidP="00C45C7A">
            <w:pPr>
              <w:snapToGrid w:val="0"/>
              <w:jc w:val="center"/>
              <w:rPr>
                <w:rFonts w:ascii="標楷體" w:eastAsia="標楷體" w:hAnsi="標楷體" w:cs="Times New Roman"/>
                <w:b/>
                <w:noProof/>
                <w:szCs w:val="24"/>
              </w:rPr>
            </w:pPr>
            <w:r w:rsidRPr="00B17CE6">
              <w:rPr>
                <w:rFonts w:ascii="標楷體" w:eastAsia="標楷體" w:hAnsi="標楷體" w:cs="Times New Roman"/>
                <w:b/>
                <w:noProof/>
                <w:szCs w:val="24"/>
              </w:rPr>
              <w:t>時間</w:t>
            </w:r>
          </w:p>
        </w:tc>
        <w:tc>
          <w:tcPr>
            <w:tcW w:w="1357" w:type="dxa"/>
            <w:tcBorders>
              <w:top w:val="single" w:sz="4" w:space="0" w:color="000000"/>
              <w:left w:val="single" w:sz="4" w:space="0" w:color="auto"/>
              <w:bottom w:val="single" w:sz="4" w:space="0" w:color="auto"/>
            </w:tcBorders>
            <w:shd w:val="clear" w:color="auto" w:fill="D9D9D9"/>
            <w:vAlign w:val="center"/>
          </w:tcPr>
          <w:p w14:paraId="308AD7E3" w14:textId="77777777" w:rsidR="004067B0" w:rsidRPr="00B17CE6" w:rsidRDefault="004067B0" w:rsidP="00C45C7A">
            <w:pPr>
              <w:snapToGrid w:val="0"/>
              <w:jc w:val="center"/>
              <w:rPr>
                <w:rFonts w:ascii="標楷體" w:eastAsia="標楷體" w:hAnsi="標楷體" w:cs="Times New Roman"/>
                <w:b/>
                <w:noProof/>
                <w:color w:val="FF0000"/>
                <w:szCs w:val="24"/>
              </w:rPr>
            </w:pPr>
            <w:r w:rsidRPr="00B17CE6">
              <w:rPr>
                <w:rFonts w:ascii="標楷體" w:eastAsia="標楷體" w:hAnsi="標楷體" w:cs="Times New Roman"/>
                <w:b/>
                <w:noProof/>
                <w:szCs w:val="24"/>
              </w:rPr>
              <w:t>教學資源</w:t>
            </w:r>
          </w:p>
        </w:tc>
        <w:tc>
          <w:tcPr>
            <w:tcW w:w="1855" w:type="dxa"/>
            <w:tcBorders>
              <w:top w:val="single" w:sz="4" w:space="0" w:color="000000"/>
              <w:left w:val="single" w:sz="4" w:space="0" w:color="auto"/>
              <w:bottom w:val="single" w:sz="4" w:space="0" w:color="auto"/>
            </w:tcBorders>
            <w:shd w:val="clear" w:color="auto" w:fill="D9D9D9"/>
          </w:tcPr>
          <w:p w14:paraId="5988FB2D" w14:textId="77777777" w:rsidR="004067B0" w:rsidRPr="00B17CE6" w:rsidRDefault="004067B0" w:rsidP="00C45C7A">
            <w:pPr>
              <w:snapToGrid w:val="0"/>
              <w:jc w:val="center"/>
              <w:rPr>
                <w:rFonts w:ascii="標楷體" w:eastAsia="標楷體" w:hAnsi="標楷體" w:cs="Times New Roman"/>
                <w:b/>
                <w:noProof/>
                <w:szCs w:val="24"/>
              </w:rPr>
            </w:pPr>
            <w:r w:rsidRPr="00B17CE6">
              <w:rPr>
                <w:rFonts w:ascii="標楷體" w:eastAsia="標楷體" w:hAnsi="標楷體" w:cs="Times New Roman"/>
                <w:b/>
                <w:noProof/>
                <w:szCs w:val="24"/>
              </w:rPr>
              <w:t>評量</w:t>
            </w:r>
          </w:p>
        </w:tc>
      </w:tr>
      <w:tr w:rsidR="004067B0" w:rsidRPr="00B17CE6" w14:paraId="19B96CBE" w14:textId="77777777" w:rsidTr="00C45C7A">
        <w:trPr>
          <w:trHeight w:val="56"/>
          <w:jc w:val="center"/>
        </w:trPr>
        <w:tc>
          <w:tcPr>
            <w:tcW w:w="5514" w:type="dxa"/>
            <w:tcBorders>
              <w:top w:val="single" w:sz="4" w:space="0" w:color="000000"/>
              <w:bottom w:val="single" w:sz="4" w:space="0" w:color="auto"/>
              <w:right w:val="single" w:sz="4" w:space="0" w:color="auto"/>
            </w:tcBorders>
          </w:tcPr>
          <w:p w14:paraId="0E813863" w14:textId="77777777" w:rsidR="004067B0" w:rsidRPr="00B17CE6" w:rsidRDefault="004067B0" w:rsidP="00C45C7A">
            <w:pPr>
              <w:snapToGrid w:val="0"/>
              <w:spacing w:line="300" w:lineRule="auto"/>
              <w:jc w:val="center"/>
              <w:rPr>
                <w:rFonts w:ascii="標楷體" w:eastAsia="標楷體" w:hAnsi="標楷體" w:cs="Times New Roman"/>
                <w:b/>
                <w:sz w:val="28"/>
                <w:szCs w:val="28"/>
              </w:rPr>
            </w:pPr>
            <w:r w:rsidRPr="00B17CE6">
              <w:rPr>
                <w:rFonts w:ascii="標楷體" w:eastAsia="標楷體" w:hAnsi="標楷體" w:cs="Times New Roman"/>
                <w:b/>
                <w:sz w:val="28"/>
                <w:szCs w:val="28"/>
              </w:rPr>
              <w:t>壹、教學前準備</w:t>
            </w:r>
          </w:p>
          <w:p w14:paraId="0E5CDF59" w14:textId="77777777" w:rsidR="004067B0" w:rsidRPr="00B17CE6" w:rsidRDefault="004067B0" w:rsidP="00C45C7A">
            <w:pPr>
              <w:snapToGrid w:val="0"/>
              <w:spacing w:line="300" w:lineRule="auto"/>
              <w:rPr>
                <w:rFonts w:ascii="標楷體" w:eastAsia="標楷體" w:hAnsi="標楷體" w:cs="Times New Roman"/>
                <w:szCs w:val="24"/>
              </w:rPr>
            </w:pPr>
            <w:r w:rsidRPr="00B17CE6">
              <w:rPr>
                <w:rFonts w:ascii="標楷體" w:eastAsia="標楷體" w:hAnsi="標楷體" w:cs="Times New Roman"/>
                <w:szCs w:val="24"/>
              </w:rPr>
              <w:t>1. 教學影片</w:t>
            </w:r>
          </w:p>
          <w:p w14:paraId="1BF10159" w14:textId="77777777" w:rsidR="004067B0" w:rsidRPr="00B17CE6" w:rsidRDefault="004067B0" w:rsidP="00C45C7A">
            <w:pPr>
              <w:snapToGrid w:val="0"/>
              <w:spacing w:line="300" w:lineRule="auto"/>
              <w:rPr>
                <w:rFonts w:ascii="標楷體" w:eastAsia="標楷體" w:hAnsi="標楷體" w:cs="Times New Roman"/>
                <w:szCs w:val="24"/>
              </w:rPr>
            </w:pPr>
            <w:r w:rsidRPr="00B17CE6">
              <w:rPr>
                <w:rFonts w:ascii="標楷體" w:eastAsia="標楷體" w:hAnsi="標楷體" w:cs="Times New Roman"/>
                <w:szCs w:val="24"/>
              </w:rPr>
              <w:t>2. 美濃觀光地圖</w:t>
            </w:r>
          </w:p>
          <w:p w14:paraId="07CD66A9" w14:textId="77777777" w:rsidR="004067B0" w:rsidRPr="00B17CE6" w:rsidRDefault="004067B0" w:rsidP="00C45C7A">
            <w:pPr>
              <w:snapToGrid w:val="0"/>
              <w:spacing w:line="300" w:lineRule="auto"/>
              <w:rPr>
                <w:rFonts w:ascii="標楷體" w:eastAsia="標楷體" w:hAnsi="標楷體" w:cs="Times New Roman"/>
                <w:szCs w:val="24"/>
              </w:rPr>
            </w:pPr>
            <w:r w:rsidRPr="00B17CE6">
              <w:rPr>
                <w:rFonts w:ascii="標楷體" w:eastAsia="標楷體" w:hAnsi="標楷體" w:cs="Times New Roman"/>
                <w:szCs w:val="24"/>
              </w:rPr>
              <w:t>3. 學習單及</w:t>
            </w:r>
            <w:r w:rsidRPr="00B17CE6">
              <w:rPr>
                <w:rFonts w:ascii="標楷體" w:eastAsia="標楷體" w:hAnsi="標楷體" w:cs="Times New Roman"/>
                <w:noProof/>
                <w:szCs w:val="24"/>
              </w:rPr>
              <w:t>行程說明手冊</w:t>
            </w:r>
          </w:p>
          <w:p w14:paraId="6DE82521" w14:textId="77777777" w:rsidR="004067B0" w:rsidRPr="00B17CE6" w:rsidRDefault="004067B0" w:rsidP="00C45C7A">
            <w:pPr>
              <w:snapToGrid w:val="0"/>
              <w:spacing w:line="300" w:lineRule="auto"/>
              <w:jc w:val="center"/>
              <w:rPr>
                <w:rFonts w:ascii="標楷體" w:eastAsia="標楷體" w:hAnsi="標楷體" w:cs="Times New Roman"/>
                <w:b/>
                <w:sz w:val="28"/>
                <w:szCs w:val="28"/>
              </w:rPr>
            </w:pPr>
          </w:p>
          <w:p w14:paraId="7DE5449E" w14:textId="77777777" w:rsidR="004067B0" w:rsidRPr="00B17CE6" w:rsidRDefault="004067B0" w:rsidP="00C45C7A">
            <w:pPr>
              <w:snapToGrid w:val="0"/>
              <w:spacing w:line="300" w:lineRule="auto"/>
              <w:jc w:val="center"/>
              <w:rPr>
                <w:rFonts w:ascii="標楷體" w:eastAsia="標楷體" w:hAnsi="標楷體" w:cs="Times New Roman"/>
                <w:b/>
                <w:sz w:val="28"/>
                <w:szCs w:val="28"/>
              </w:rPr>
            </w:pPr>
            <w:r w:rsidRPr="00B17CE6">
              <w:rPr>
                <w:rFonts w:ascii="標楷體" w:eastAsia="標楷體" w:hAnsi="標楷體" w:cs="Times New Roman"/>
                <w:b/>
                <w:sz w:val="28"/>
                <w:szCs w:val="28"/>
              </w:rPr>
              <w:t>貳、正式教學</w:t>
            </w:r>
          </w:p>
          <w:p w14:paraId="5F865550" w14:textId="77777777" w:rsidR="004067B0" w:rsidRPr="00B17CE6" w:rsidRDefault="004067B0" w:rsidP="00C45C7A">
            <w:pPr>
              <w:snapToGrid w:val="0"/>
              <w:spacing w:line="300" w:lineRule="auto"/>
              <w:rPr>
                <w:rFonts w:ascii="標楷體" w:eastAsia="標楷體" w:hAnsi="標楷體" w:cs="Times New Roman"/>
                <w:b/>
                <w:szCs w:val="24"/>
              </w:rPr>
            </w:pPr>
            <w:r w:rsidRPr="00B17CE6">
              <w:rPr>
                <w:rFonts w:ascii="標楷體" w:eastAsia="標楷體" w:hAnsi="標楷體" w:cs="Times New Roman"/>
                <w:b/>
                <w:szCs w:val="24"/>
              </w:rPr>
              <w:t>【準備活動】</w:t>
            </w:r>
          </w:p>
          <w:p w14:paraId="3F83B7E7" w14:textId="77777777" w:rsidR="004067B0" w:rsidRPr="00B17CE6" w:rsidRDefault="004067B0" w:rsidP="00C45C7A">
            <w:pPr>
              <w:rPr>
                <w:rFonts w:ascii="標楷體" w:eastAsia="標楷體" w:hAnsi="標楷體" w:cs="Times New Roman"/>
                <w:noProof/>
                <w:color w:val="000000" w:themeColor="text1"/>
                <w:szCs w:val="24"/>
              </w:rPr>
            </w:pPr>
            <w:r w:rsidRPr="00B17CE6">
              <w:rPr>
                <w:rFonts w:ascii="標楷體" w:eastAsia="標楷體" w:hAnsi="標楷體" w:cs="Times New Roman"/>
                <w:noProof/>
                <w:color w:val="000000" w:themeColor="text1"/>
                <w:szCs w:val="24"/>
                <w:shd w:val="pct15" w:color="auto" w:fill="FFFFFF"/>
              </w:rPr>
              <w:t xml:space="preserve"> 引起動機</w:t>
            </w:r>
            <w:r w:rsidRPr="00B17CE6">
              <w:rPr>
                <w:rFonts w:ascii="標楷體" w:eastAsia="標楷體" w:hAnsi="標楷體" w:cs="Times New Roman"/>
                <w:noProof/>
                <w:color w:val="000000" w:themeColor="text1"/>
                <w:szCs w:val="24"/>
              </w:rPr>
              <w:t xml:space="preserve">－教師事先將學生做異質性分組並教導能學會如何與他人分工合作。 </w:t>
            </w:r>
          </w:p>
          <w:p w14:paraId="3B32EA97" w14:textId="77777777" w:rsidR="004067B0" w:rsidRPr="00B17CE6" w:rsidRDefault="004067B0" w:rsidP="00C45C7A">
            <w:pPr>
              <w:rPr>
                <w:rFonts w:ascii="標楷體" w:eastAsia="標楷體" w:hAnsi="標楷體" w:cs="Times New Roman"/>
                <w:noProof/>
                <w:color w:val="000000" w:themeColor="text1"/>
                <w:szCs w:val="24"/>
              </w:rPr>
            </w:pPr>
            <w:r w:rsidRPr="00B17CE6">
              <w:rPr>
                <w:rFonts w:ascii="標楷體" w:eastAsia="標楷體" w:hAnsi="標楷體" w:cs="Times New Roman"/>
                <w:noProof/>
                <w:color w:val="000000" w:themeColor="text1"/>
                <w:szCs w:val="24"/>
              </w:rPr>
              <w:t>一、教師呈現美濃各景點圖片，另外提供美濃區觀光地圖，請學生依據教師引導問題做分組討論。</w:t>
            </w:r>
          </w:p>
          <w:p w14:paraId="2B5E7C3F" w14:textId="77777777" w:rsidR="004067B0" w:rsidRPr="00B17CE6" w:rsidRDefault="004067B0" w:rsidP="00C45C7A">
            <w:pPr>
              <w:rPr>
                <w:rFonts w:ascii="標楷體" w:eastAsia="標楷體" w:hAnsi="標楷體" w:cs="Times New Roman"/>
                <w:noProof/>
                <w:color w:val="000000" w:themeColor="text1"/>
                <w:szCs w:val="24"/>
              </w:rPr>
            </w:pPr>
            <w:r w:rsidRPr="00B17CE6">
              <w:rPr>
                <w:rFonts w:ascii="標楷體" w:eastAsia="標楷體" w:hAnsi="標楷體" w:cs="Times New Roman"/>
                <w:noProof/>
                <w:color w:val="000000" w:themeColor="text1"/>
                <w:szCs w:val="24"/>
              </w:rPr>
              <w:t>二、提出問題與討論：</w:t>
            </w:r>
          </w:p>
          <w:p w14:paraId="62D14B1C" w14:textId="77777777" w:rsidR="004067B0" w:rsidRPr="00B17CE6" w:rsidRDefault="004067B0" w:rsidP="00C45C7A">
            <w:pPr>
              <w:ind w:left="305" w:hangingChars="127" w:hanging="305"/>
              <w:rPr>
                <w:rFonts w:ascii="標楷體" w:eastAsia="標楷體" w:hAnsi="標楷體" w:cs="Times New Roman"/>
                <w:noProof/>
                <w:color w:val="000000" w:themeColor="text1"/>
                <w:szCs w:val="24"/>
              </w:rPr>
            </w:pPr>
            <w:r w:rsidRPr="00B17CE6">
              <w:rPr>
                <w:rFonts w:ascii="標楷體" w:eastAsia="標楷體" w:hAnsi="標楷體" w:cs="Times New Roman"/>
                <w:noProof/>
                <w:color w:val="000000" w:themeColor="text1"/>
                <w:szCs w:val="24"/>
              </w:rPr>
              <w:t>1. 你對美濃的印象是什麼？</w:t>
            </w:r>
          </w:p>
          <w:p w14:paraId="123B634A" w14:textId="77777777" w:rsidR="004067B0" w:rsidRPr="00B17CE6" w:rsidRDefault="004067B0" w:rsidP="00C45C7A">
            <w:pPr>
              <w:ind w:left="350" w:hangingChars="146" w:hanging="350"/>
              <w:rPr>
                <w:rFonts w:ascii="標楷體" w:eastAsia="標楷體" w:hAnsi="標楷體" w:cs="Times New Roman"/>
                <w:noProof/>
                <w:color w:val="000000" w:themeColor="text1"/>
                <w:szCs w:val="24"/>
              </w:rPr>
            </w:pPr>
            <w:r w:rsidRPr="00B17CE6">
              <w:rPr>
                <w:rFonts w:ascii="標楷體" w:eastAsia="標楷體" w:hAnsi="標楷體" w:cs="Times New Roman"/>
                <w:noProof/>
                <w:color w:val="000000" w:themeColor="text1"/>
                <w:szCs w:val="24"/>
              </w:rPr>
              <w:t>2. 就各景點圖片提出一個疑問，並請學生為圖片做分類，發現對美濃的印象可以分成人文以及自然。</w:t>
            </w:r>
          </w:p>
          <w:p w14:paraId="0B5CD9DD" w14:textId="77777777" w:rsidR="004067B0" w:rsidRPr="00B17CE6" w:rsidRDefault="004067B0" w:rsidP="00C45C7A">
            <w:pPr>
              <w:rPr>
                <w:rFonts w:ascii="標楷體" w:eastAsia="標楷體" w:hAnsi="標楷體" w:cs="Times New Roman"/>
                <w:noProof/>
                <w:color w:val="000000" w:themeColor="text1"/>
                <w:szCs w:val="24"/>
              </w:rPr>
            </w:pPr>
            <w:r w:rsidRPr="00B17CE6">
              <w:rPr>
                <w:rFonts w:ascii="標楷體" w:eastAsia="標楷體" w:hAnsi="標楷體" w:cs="Times New Roman"/>
                <w:noProof/>
                <w:color w:val="000000" w:themeColor="text1"/>
                <w:szCs w:val="24"/>
              </w:rPr>
              <w:t>3. 各組與全班分享討論內容。</w:t>
            </w:r>
          </w:p>
          <w:p w14:paraId="041EADCF" w14:textId="77777777" w:rsidR="004067B0" w:rsidRPr="00B17CE6" w:rsidRDefault="004067B0" w:rsidP="00C45C7A">
            <w:pPr>
              <w:rPr>
                <w:rFonts w:ascii="標楷體" w:eastAsia="標楷體" w:hAnsi="標楷體" w:cs="Times New Roman"/>
                <w:noProof/>
                <w:color w:val="000000" w:themeColor="text1"/>
                <w:szCs w:val="24"/>
              </w:rPr>
            </w:pPr>
            <w:r w:rsidRPr="00B17CE6">
              <w:rPr>
                <w:rFonts w:ascii="標楷體" w:eastAsia="標楷體" w:hAnsi="標楷體" w:cs="Times New Roman"/>
                <w:noProof/>
                <w:color w:val="000000" w:themeColor="text1"/>
                <w:szCs w:val="24"/>
              </w:rPr>
              <w:t>三、歸納學生對美濃各景點提出的疑問，提醒學生在導覽參觀時可以仔細聆聽或請教老師。</w:t>
            </w:r>
          </w:p>
          <w:p w14:paraId="27FE8C5B" w14:textId="77777777" w:rsidR="004067B0" w:rsidRPr="00B17CE6" w:rsidRDefault="004067B0" w:rsidP="00C45C7A">
            <w:pPr>
              <w:rPr>
                <w:rFonts w:ascii="標楷體" w:eastAsia="標楷體" w:hAnsi="標楷體" w:cs="Times New Roman"/>
                <w:noProof/>
                <w:color w:val="000000" w:themeColor="text1"/>
                <w:szCs w:val="24"/>
              </w:rPr>
            </w:pPr>
          </w:p>
          <w:p w14:paraId="6B5B54B3" w14:textId="77777777" w:rsidR="004067B0" w:rsidRPr="00B17CE6" w:rsidRDefault="004067B0" w:rsidP="00C45C7A">
            <w:pPr>
              <w:snapToGrid w:val="0"/>
              <w:spacing w:line="300" w:lineRule="auto"/>
              <w:rPr>
                <w:rFonts w:ascii="標楷體" w:eastAsia="標楷體" w:hAnsi="標楷體" w:cs="Times New Roman"/>
                <w:b/>
                <w:szCs w:val="24"/>
              </w:rPr>
            </w:pPr>
            <w:r w:rsidRPr="00B17CE6">
              <w:rPr>
                <w:rFonts w:ascii="標楷體" w:eastAsia="標楷體" w:hAnsi="標楷體" w:cs="Times New Roman"/>
                <w:b/>
                <w:szCs w:val="24"/>
              </w:rPr>
              <w:t>【發展活動】</w:t>
            </w:r>
          </w:p>
          <w:p w14:paraId="29CD4878" w14:textId="77777777" w:rsidR="004067B0" w:rsidRPr="00B17CE6" w:rsidRDefault="004067B0" w:rsidP="00C45C7A">
            <w:pPr>
              <w:snapToGrid w:val="0"/>
              <w:spacing w:line="300" w:lineRule="auto"/>
              <w:rPr>
                <w:rFonts w:ascii="標楷體" w:eastAsia="標楷體" w:hAnsi="標楷體" w:cs="Times New Roman"/>
                <w:b/>
                <w:szCs w:val="24"/>
              </w:rPr>
            </w:pPr>
          </w:p>
          <w:p w14:paraId="4361FDBC" w14:textId="77777777" w:rsidR="004067B0" w:rsidRPr="00B17CE6" w:rsidRDefault="004067B0" w:rsidP="00C45C7A">
            <w:pPr>
              <w:snapToGrid w:val="0"/>
              <w:spacing w:line="300" w:lineRule="auto"/>
              <w:rPr>
                <w:rFonts w:ascii="標楷體" w:eastAsia="標楷體" w:hAnsi="標楷體" w:cs="Times New Roman"/>
                <w:b/>
                <w:szCs w:val="24"/>
              </w:rPr>
            </w:pPr>
            <w:r w:rsidRPr="00B17CE6">
              <w:rPr>
                <w:rFonts w:ascii="標楷體" w:eastAsia="標楷體" w:hAnsi="標楷體" w:cs="Times New Roman"/>
                <w:b/>
                <w:szCs w:val="24"/>
              </w:rPr>
              <w:t>實地參訪：</w:t>
            </w:r>
          </w:p>
          <w:p w14:paraId="214FDC7B" w14:textId="77777777" w:rsidR="004067B0" w:rsidRPr="00B17CE6" w:rsidRDefault="004067B0" w:rsidP="00C45C7A">
            <w:pPr>
              <w:snapToGrid w:val="0"/>
              <w:spacing w:line="300" w:lineRule="auto"/>
              <w:rPr>
                <w:rFonts w:ascii="標楷體" w:eastAsia="標楷體" w:hAnsi="標楷體" w:cs="Times New Roman"/>
                <w:bCs/>
                <w:szCs w:val="24"/>
              </w:rPr>
            </w:pPr>
            <w:r w:rsidRPr="00B17CE6">
              <w:rPr>
                <w:rFonts w:ascii="標楷體" w:eastAsia="標楷體" w:hAnsi="標楷體" w:cs="Times New Roman"/>
                <w:bCs/>
                <w:szCs w:val="24"/>
              </w:rPr>
              <w:t xml:space="preserve">1. 從學校出發到美濃民俗村集合，行程如下: </w:t>
            </w:r>
          </w:p>
          <w:p w14:paraId="0FCA2398" w14:textId="77777777" w:rsidR="004067B0" w:rsidRPr="00B17CE6" w:rsidRDefault="004067B0" w:rsidP="00C45C7A">
            <w:pPr>
              <w:snapToGrid w:val="0"/>
              <w:spacing w:line="300" w:lineRule="auto"/>
              <w:ind w:left="365" w:hangingChars="152" w:hanging="365"/>
              <w:rPr>
                <w:rFonts w:ascii="標楷體" w:eastAsia="標楷體" w:hAnsi="標楷體" w:cs="Times New Roman"/>
                <w:bCs/>
                <w:szCs w:val="24"/>
              </w:rPr>
            </w:pPr>
            <w:r w:rsidRPr="00B17CE6">
              <w:rPr>
                <w:rFonts w:ascii="標楷體" w:eastAsia="標楷體" w:hAnsi="標楷體" w:cs="Times New Roman"/>
                <w:bCs/>
                <w:szCs w:val="24"/>
              </w:rPr>
              <w:t xml:space="preserve">   美濃民俗村→竹子門電廠→鍾理和紀念館→美濃客家伙房→美濃客家美食→美濃客家文物館→彩繪油紙傘 DIY→藍衫體驗 </w:t>
            </w:r>
          </w:p>
          <w:p w14:paraId="58C42794" w14:textId="77777777" w:rsidR="004067B0" w:rsidRPr="00B17CE6" w:rsidRDefault="004067B0" w:rsidP="00C45C7A">
            <w:pPr>
              <w:snapToGrid w:val="0"/>
              <w:spacing w:line="300" w:lineRule="auto"/>
              <w:ind w:left="365" w:hangingChars="152" w:hanging="365"/>
              <w:rPr>
                <w:rFonts w:ascii="標楷體" w:eastAsia="標楷體" w:hAnsi="標楷體" w:cs="Times New Roman"/>
                <w:bCs/>
                <w:szCs w:val="24"/>
              </w:rPr>
            </w:pPr>
            <w:r w:rsidRPr="00B17CE6">
              <w:rPr>
                <w:rFonts w:ascii="標楷體" w:eastAsia="標楷體" w:hAnsi="標楷體" w:cs="Times New Roman"/>
                <w:bCs/>
                <w:szCs w:val="24"/>
              </w:rPr>
              <w:t>2. 參觀注意事項提醒：</w:t>
            </w:r>
          </w:p>
          <w:p w14:paraId="782F3CCB" w14:textId="77777777" w:rsidR="004067B0" w:rsidRPr="00B17CE6" w:rsidRDefault="004067B0" w:rsidP="00C45C7A">
            <w:pPr>
              <w:snapToGrid w:val="0"/>
              <w:spacing w:line="300" w:lineRule="auto"/>
              <w:rPr>
                <w:rFonts w:ascii="標楷體" w:eastAsia="標楷體" w:hAnsi="標楷體" w:cs="Times New Roman"/>
                <w:bCs/>
                <w:szCs w:val="24"/>
              </w:rPr>
            </w:pPr>
            <w:r w:rsidRPr="00B17CE6">
              <w:rPr>
                <w:rFonts w:ascii="標楷體" w:eastAsia="標楷體" w:hAnsi="標楷體" w:cs="Times New Roman"/>
                <w:bCs/>
                <w:szCs w:val="24"/>
              </w:rPr>
              <w:t>隨時提醒學生注意聆聽導覽解說、即時發問，並在</w:t>
            </w:r>
            <w:r w:rsidRPr="00B17CE6">
              <w:rPr>
                <w:rFonts w:ascii="標楷體" w:eastAsia="標楷體" w:hAnsi="標楷體" w:cs="Times New Roman"/>
                <w:bCs/>
                <w:szCs w:val="24"/>
              </w:rPr>
              <w:lastRenderedPageBreak/>
              <w:t>手冊上做筆記。實作課程須按照老師指示操作，遵守課程規範及步驟。</w:t>
            </w:r>
          </w:p>
          <w:p w14:paraId="473C2464" w14:textId="77777777" w:rsidR="004067B0" w:rsidRPr="00B17CE6" w:rsidRDefault="004067B0" w:rsidP="00C45C7A">
            <w:pPr>
              <w:snapToGrid w:val="0"/>
              <w:spacing w:line="300" w:lineRule="auto"/>
              <w:rPr>
                <w:rFonts w:ascii="標楷體" w:eastAsia="標楷體" w:hAnsi="標楷體" w:cs="Times New Roman"/>
                <w:b/>
                <w:szCs w:val="24"/>
              </w:rPr>
            </w:pPr>
          </w:p>
          <w:p w14:paraId="694CF8DA" w14:textId="77777777" w:rsidR="004067B0" w:rsidRPr="00B17CE6" w:rsidRDefault="004067B0" w:rsidP="00C45C7A">
            <w:pPr>
              <w:snapToGrid w:val="0"/>
              <w:spacing w:line="300" w:lineRule="auto"/>
              <w:rPr>
                <w:rFonts w:ascii="標楷體" w:eastAsia="標楷體" w:hAnsi="標楷體" w:cs="Times New Roman"/>
                <w:b/>
                <w:szCs w:val="24"/>
              </w:rPr>
            </w:pPr>
            <w:r w:rsidRPr="00B17CE6">
              <w:rPr>
                <w:rFonts w:ascii="標楷體" w:eastAsia="標楷體" w:hAnsi="標楷體" w:cs="Times New Roman"/>
                <w:b/>
                <w:szCs w:val="24"/>
              </w:rPr>
              <w:t>【綜合活動】</w:t>
            </w:r>
          </w:p>
          <w:p w14:paraId="48F3ABF2" w14:textId="77777777" w:rsidR="004067B0" w:rsidRPr="00B17CE6" w:rsidRDefault="004067B0" w:rsidP="00C45C7A">
            <w:pPr>
              <w:snapToGrid w:val="0"/>
              <w:spacing w:line="300" w:lineRule="auto"/>
              <w:rPr>
                <w:rFonts w:ascii="標楷體" w:eastAsia="標楷體" w:hAnsi="標楷體" w:cs="Times New Roman"/>
                <w:b/>
                <w:szCs w:val="24"/>
              </w:rPr>
            </w:pPr>
            <w:r w:rsidRPr="00B17CE6">
              <w:rPr>
                <w:rFonts w:ascii="標楷體" w:eastAsia="標楷體" w:hAnsi="標楷體" w:cs="Times New Roman"/>
                <w:b/>
                <w:szCs w:val="24"/>
              </w:rPr>
              <w:t>活動評量及反思：</w:t>
            </w:r>
          </w:p>
          <w:p w14:paraId="47183A35" w14:textId="77777777" w:rsidR="004067B0" w:rsidRPr="00B17CE6" w:rsidRDefault="004067B0" w:rsidP="00C45C7A">
            <w:pPr>
              <w:rPr>
                <w:rFonts w:ascii="標楷體" w:eastAsia="標楷體" w:hAnsi="標楷體" w:cs="Times New Roman"/>
                <w:noProof/>
                <w:color w:val="000000" w:themeColor="text1"/>
                <w:szCs w:val="24"/>
              </w:rPr>
            </w:pPr>
            <w:r w:rsidRPr="00B17CE6">
              <w:rPr>
                <w:rFonts w:ascii="標楷體" w:eastAsia="標楷體" w:hAnsi="標楷體" w:cs="Times New Roman"/>
                <w:noProof/>
                <w:color w:val="000000" w:themeColor="text1"/>
                <w:szCs w:val="24"/>
              </w:rPr>
              <w:t>一、教師呈現參觀時所拍攝的照片，請學生依據教師引導問題做分組討論。</w:t>
            </w:r>
          </w:p>
          <w:p w14:paraId="077DCE30" w14:textId="77777777" w:rsidR="004067B0" w:rsidRPr="00B17CE6" w:rsidRDefault="004067B0" w:rsidP="00C45C7A">
            <w:pPr>
              <w:rPr>
                <w:rFonts w:ascii="標楷體" w:eastAsia="標楷體" w:hAnsi="標楷體" w:cs="Times New Roman"/>
                <w:noProof/>
                <w:color w:val="000000" w:themeColor="text1"/>
                <w:szCs w:val="24"/>
              </w:rPr>
            </w:pPr>
            <w:r w:rsidRPr="00B17CE6">
              <w:rPr>
                <w:rFonts w:ascii="標楷體" w:eastAsia="標楷體" w:hAnsi="標楷體" w:cs="Times New Roman"/>
                <w:noProof/>
                <w:color w:val="000000" w:themeColor="text1"/>
                <w:szCs w:val="24"/>
              </w:rPr>
              <w:t>二、提出問題與討論：</w:t>
            </w:r>
          </w:p>
          <w:p w14:paraId="005BAD21" w14:textId="77777777" w:rsidR="004067B0" w:rsidRPr="00B17CE6" w:rsidRDefault="004067B0" w:rsidP="00C45C7A">
            <w:pPr>
              <w:ind w:left="305" w:hangingChars="127" w:hanging="305"/>
              <w:rPr>
                <w:rFonts w:ascii="標楷體" w:eastAsia="標楷體" w:hAnsi="標楷體" w:cs="Times New Roman"/>
                <w:noProof/>
                <w:color w:val="000000" w:themeColor="text1"/>
                <w:szCs w:val="24"/>
              </w:rPr>
            </w:pPr>
            <w:r w:rsidRPr="00B17CE6">
              <w:rPr>
                <w:rFonts w:ascii="標楷體" w:eastAsia="標楷體" w:hAnsi="標楷體" w:cs="Times New Roman"/>
                <w:noProof/>
                <w:color w:val="000000" w:themeColor="text1"/>
                <w:szCs w:val="24"/>
              </w:rPr>
              <w:t xml:space="preserve">1. 參訪過程中你印象最深刻的是什麼？ </w:t>
            </w:r>
          </w:p>
          <w:p w14:paraId="580D8C79" w14:textId="77777777" w:rsidR="004067B0" w:rsidRPr="00B17CE6" w:rsidRDefault="004067B0" w:rsidP="00C45C7A">
            <w:pPr>
              <w:ind w:left="350" w:hangingChars="146" w:hanging="350"/>
              <w:rPr>
                <w:rFonts w:ascii="標楷體" w:eastAsia="標楷體" w:hAnsi="標楷體" w:cs="Times New Roman"/>
                <w:noProof/>
                <w:color w:val="000000" w:themeColor="text1"/>
                <w:szCs w:val="24"/>
              </w:rPr>
            </w:pPr>
            <w:r w:rsidRPr="00B17CE6">
              <w:rPr>
                <w:rFonts w:ascii="標楷體" w:eastAsia="標楷體" w:hAnsi="標楷體" w:cs="Times New Roman"/>
                <w:noProof/>
                <w:color w:val="000000" w:themeColor="text1"/>
                <w:szCs w:val="24"/>
              </w:rPr>
              <w:t>2. 客家文化的特色有哪些？</w:t>
            </w:r>
          </w:p>
          <w:p w14:paraId="1AD2F4B9" w14:textId="77777777" w:rsidR="004067B0" w:rsidRPr="00B17CE6" w:rsidRDefault="004067B0" w:rsidP="00C45C7A">
            <w:pPr>
              <w:ind w:left="355" w:hangingChars="148" w:hanging="355"/>
              <w:rPr>
                <w:rFonts w:ascii="標楷體" w:eastAsia="標楷體" w:hAnsi="標楷體" w:cs="Times New Roman"/>
                <w:noProof/>
                <w:color w:val="000000" w:themeColor="text1"/>
                <w:szCs w:val="24"/>
              </w:rPr>
            </w:pPr>
            <w:r w:rsidRPr="00B17CE6">
              <w:rPr>
                <w:rFonts w:ascii="標楷體" w:eastAsia="標楷體" w:hAnsi="標楷體" w:cs="Times New Roman"/>
                <w:noProof/>
                <w:color w:val="000000" w:themeColor="text1"/>
                <w:szCs w:val="24"/>
              </w:rPr>
              <w:t>3. 對各景點的疑問是否已找到答案？</w:t>
            </w:r>
          </w:p>
          <w:p w14:paraId="2A031B40" w14:textId="77777777" w:rsidR="004067B0" w:rsidRPr="00B17CE6" w:rsidRDefault="004067B0" w:rsidP="00C45C7A">
            <w:pPr>
              <w:ind w:left="355" w:hangingChars="148" w:hanging="355"/>
              <w:rPr>
                <w:rFonts w:ascii="標楷體" w:eastAsia="標楷體" w:hAnsi="標楷體" w:cs="Times New Roman"/>
                <w:noProof/>
                <w:color w:val="000000" w:themeColor="text1"/>
                <w:szCs w:val="24"/>
              </w:rPr>
            </w:pPr>
            <w:r w:rsidRPr="00B17CE6">
              <w:rPr>
                <w:rFonts w:ascii="標楷體" w:eastAsia="標楷體" w:hAnsi="標楷體" w:cs="Times New Roman"/>
                <w:noProof/>
                <w:color w:val="000000" w:themeColor="text1"/>
                <w:szCs w:val="24"/>
              </w:rPr>
              <w:t>4. 參訪結束後，你得到哪些收穫？心情及感想為何？</w:t>
            </w:r>
          </w:p>
          <w:p w14:paraId="54392903" w14:textId="77777777" w:rsidR="004067B0" w:rsidRPr="00B17CE6" w:rsidRDefault="004067B0" w:rsidP="00C45C7A">
            <w:pPr>
              <w:rPr>
                <w:rFonts w:ascii="標楷體" w:eastAsia="標楷體" w:hAnsi="標楷體" w:cs="Times New Roman"/>
                <w:noProof/>
                <w:color w:val="000000" w:themeColor="text1"/>
                <w:szCs w:val="24"/>
              </w:rPr>
            </w:pPr>
            <w:r w:rsidRPr="00B17CE6">
              <w:rPr>
                <w:rFonts w:ascii="標楷體" w:eastAsia="標楷體" w:hAnsi="標楷體" w:cs="Times New Roman"/>
                <w:noProof/>
                <w:color w:val="000000" w:themeColor="text1"/>
                <w:szCs w:val="24"/>
              </w:rPr>
              <w:t>三、各組上台與全班分享討論內容，並完成學習單。</w:t>
            </w:r>
          </w:p>
          <w:p w14:paraId="2FE72BDC" w14:textId="77777777" w:rsidR="004067B0" w:rsidRPr="00B17CE6" w:rsidRDefault="004067B0" w:rsidP="00C45C7A">
            <w:pPr>
              <w:rPr>
                <w:rFonts w:ascii="標楷體" w:eastAsia="標楷體" w:hAnsi="標楷體" w:cs="Times New Roman"/>
                <w:noProof/>
                <w:color w:val="000000" w:themeColor="text1"/>
                <w:szCs w:val="24"/>
              </w:rPr>
            </w:pPr>
            <w:r w:rsidRPr="00B17CE6">
              <w:rPr>
                <w:rFonts w:ascii="標楷體" w:eastAsia="標楷體" w:hAnsi="標楷體" w:cs="Times New Roman"/>
                <w:noProof/>
                <w:color w:val="000000" w:themeColor="text1"/>
                <w:szCs w:val="24"/>
              </w:rPr>
              <w:t>四、教師歸納分享內容並檢討學習單，檢核學生學習成效。</w:t>
            </w:r>
          </w:p>
          <w:p w14:paraId="528A739B" w14:textId="77777777" w:rsidR="004067B0" w:rsidRPr="00B17CE6" w:rsidRDefault="004067B0" w:rsidP="00C45C7A">
            <w:pPr>
              <w:rPr>
                <w:rFonts w:ascii="標楷體" w:eastAsia="標楷體" w:hAnsi="標楷體" w:cs="Times New Roman"/>
                <w:noProof/>
                <w:color w:val="FF0000"/>
                <w:szCs w:val="24"/>
              </w:rPr>
            </w:pPr>
          </w:p>
        </w:tc>
        <w:tc>
          <w:tcPr>
            <w:tcW w:w="1465" w:type="dxa"/>
            <w:tcBorders>
              <w:top w:val="single" w:sz="4" w:space="0" w:color="000000"/>
              <w:left w:val="single" w:sz="4" w:space="0" w:color="auto"/>
              <w:bottom w:val="single" w:sz="4" w:space="0" w:color="auto"/>
              <w:right w:val="single" w:sz="4" w:space="0" w:color="auto"/>
            </w:tcBorders>
          </w:tcPr>
          <w:p w14:paraId="2481F599" w14:textId="77777777" w:rsidR="004067B0" w:rsidRPr="00B17CE6" w:rsidRDefault="004067B0" w:rsidP="00C45C7A">
            <w:pPr>
              <w:snapToGrid w:val="0"/>
              <w:rPr>
                <w:rFonts w:ascii="標楷體" w:eastAsia="標楷體" w:hAnsi="標楷體" w:cs="Times New Roman"/>
                <w:b/>
                <w:noProof/>
                <w:szCs w:val="24"/>
              </w:rPr>
            </w:pPr>
          </w:p>
          <w:p w14:paraId="28B7C4D4" w14:textId="77777777" w:rsidR="004067B0" w:rsidRPr="00B17CE6" w:rsidRDefault="004067B0" w:rsidP="00C45C7A">
            <w:pPr>
              <w:snapToGrid w:val="0"/>
              <w:rPr>
                <w:rFonts w:ascii="標楷體" w:eastAsia="標楷體" w:hAnsi="標楷體" w:cs="Times New Roman"/>
                <w:b/>
                <w:noProof/>
                <w:szCs w:val="24"/>
              </w:rPr>
            </w:pPr>
          </w:p>
          <w:p w14:paraId="2D06AF1E" w14:textId="77777777" w:rsidR="004067B0" w:rsidRPr="00B17CE6" w:rsidRDefault="004067B0" w:rsidP="00C45C7A">
            <w:pPr>
              <w:snapToGrid w:val="0"/>
              <w:rPr>
                <w:rFonts w:ascii="標楷體" w:eastAsia="標楷體" w:hAnsi="標楷體" w:cs="Times New Roman"/>
                <w:b/>
                <w:noProof/>
                <w:szCs w:val="24"/>
              </w:rPr>
            </w:pPr>
          </w:p>
          <w:p w14:paraId="7478CAEA" w14:textId="77777777" w:rsidR="004067B0" w:rsidRPr="00B17CE6" w:rsidRDefault="004067B0" w:rsidP="00C45C7A">
            <w:pPr>
              <w:snapToGrid w:val="0"/>
              <w:rPr>
                <w:rFonts w:ascii="標楷體" w:eastAsia="標楷體" w:hAnsi="標楷體" w:cs="Times New Roman"/>
                <w:b/>
                <w:noProof/>
                <w:szCs w:val="24"/>
              </w:rPr>
            </w:pPr>
          </w:p>
          <w:p w14:paraId="590D7BFA" w14:textId="77777777" w:rsidR="004067B0" w:rsidRPr="00B17CE6" w:rsidRDefault="004067B0" w:rsidP="00C45C7A">
            <w:pPr>
              <w:snapToGrid w:val="0"/>
              <w:rPr>
                <w:rFonts w:ascii="標楷體" w:eastAsia="標楷體" w:hAnsi="標楷體" w:cs="Times New Roman"/>
                <w:b/>
                <w:noProof/>
                <w:szCs w:val="24"/>
              </w:rPr>
            </w:pPr>
          </w:p>
          <w:p w14:paraId="755A0128" w14:textId="77777777" w:rsidR="004067B0" w:rsidRPr="00B17CE6" w:rsidRDefault="004067B0" w:rsidP="00C45C7A">
            <w:pPr>
              <w:snapToGrid w:val="0"/>
              <w:rPr>
                <w:rFonts w:ascii="標楷體" w:eastAsia="標楷體" w:hAnsi="標楷體" w:cs="Times New Roman"/>
                <w:b/>
                <w:noProof/>
                <w:szCs w:val="24"/>
              </w:rPr>
            </w:pPr>
          </w:p>
          <w:p w14:paraId="18EB457C" w14:textId="77777777" w:rsidR="004067B0" w:rsidRPr="00B17CE6" w:rsidRDefault="004067B0" w:rsidP="00C45C7A">
            <w:pPr>
              <w:snapToGrid w:val="0"/>
              <w:rPr>
                <w:rFonts w:ascii="標楷體" w:eastAsia="標楷體" w:hAnsi="標楷體" w:cs="Times New Roman"/>
                <w:b/>
                <w:noProof/>
                <w:szCs w:val="24"/>
              </w:rPr>
            </w:pPr>
          </w:p>
          <w:p w14:paraId="14D55388" w14:textId="77777777" w:rsidR="004067B0" w:rsidRPr="00B17CE6" w:rsidRDefault="004067B0" w:rsidP="00C45C7A">
            <w:pPr>
              <w:snapToGrid w:val="0"/>
              <w:rPr>
                <w:rFonts w:ascii="標楷體" w:eastAsia="標楷體" w:hAnsi="標楷體" w:cs="Times New Roman"/>
                <w:b/>
                <w:noProof/>
                <w:szCs w:val="24"/>
              </w:rPr>
            </w:pPr>
          </w:p>
          <w:p w14:paraId="56F245B2" w14:textId="77777777" w:rsidR="004067B0" w:rsidRPr="00B17CE6" w:rsidRDefault="004067B0" w:rsidP="00C45C7A">
            <w:pPr>
              <w:snapToGrid w:val="0"/>
              <w:rPr>
                <w:rFonts w:ascii="標楷體" w:eastAsia="標楷體" w:hAnsi="標楷體" w:cs="Times New Roman"/>
                <w:b/>
                <w:noProof/>
                <w:szCs w:val="24"/>
              </w:rPr>
            </w:pPr>
          </w:p>
          <w:p w14:paraId="2768ADD5" w14:textId="77777777" w:rsidR="004067B0" w:rsidRPr="00B17CE6" w:rsidRDefault="004067B0" w:rsidP="00C45C7A">
            <w:pPr>
              <w:snapToGrid w:val="0"/>
              <w:rPr>
                <w:rFonts w:ascii="標楷體" w:eastAsia="標楷體" w:hAnsi="標楷體" w:cs="Times New Roman"/>
                <w:b/>
                <w:noProof/>
                <w:szCs w:val="24"/>
              </w:rPr>
            </w:pPr>
            <w:r>
              <w:rPr>
                <w:rFonts w:ascii="標楷體" w:eastAsia="標楷體" w:hAnsi="標楷體" w:cs="Times New Roman"/>
                <w:b/>
                <w:noProof/>
                <w:szCs w:val="24"/>
              </w:rPr>
              <w:t>2</w:t>
            </w:r>
            <w:r w:rsidRPr="00B17CE6">
              <w:rPr>
                <w:rFonts w:ascii="標楷體" w:eastAsia="標楷體" w:hAnsi="標楷體" w:cs="Times New Roman"/>
                <w:b/>
                <w:noProof/>
                <w:szCs w:val="24"/>
              </w:rPr>
              <w:t>節</w:t>
            </w:r>
          </w:p>
          <w:p w14:paraId="75E19AFE" w14:textId="77777777" w:rsidR="004067B0" w:rsidRPr="00B17CE6" w:rsidRDefault="004067B0" w:rsidP="00C45C7A">
            <w:pPr>
              <w:snapToGrid w:val="0"/>
              <w:rPr>
                <w:rFonts w:ascii="標楷體" w:eastAsia="標楷體" w:hAnsi="標楷體" w:cs="Times New Roman"/>
                <w:b/>
                <w:noProof/>
                <w:szCs w:val="24"/>
              </w:rPr>
            </w:pPr>
          </w:p>
          <w:p w14:paraId="6B040193" w14:textId="77777777" w:rsidR="004067B0" w:rsidRPr="00B17CE6" w:rsidRDefault="004067B0" w:rsidP="00C45C7A">
            <w:pPr>
              <w:snapToGrid w:val="0"/>
              <w:rPr>
                <w:rFonts w:ascii="標楷體" w:eastAsia="標楷體" w:hAnsi="標楷體" w:cs="Times New Roman"/>
                <w:b/>
                <w:noProof/>
                <w:szCs w:val="24"/>
              </w:rPr>
            </w:pPr>
          </w:p>
          <w:p w14:paraId="13BD559F" w14:textId="77777777" w:rsidR="004067B0" w:rsidRPr="00B17CE6" w:rsidRDefault="004067B0" w:rsidP="00C45C7A">
            <w:pPr>
              <w:snapToGrid w:val="0"/>
              <w:rPr>
                <w:rFonts w:ascii="標楷體" w:eastAsia="標楷體" w:hAnsi="標楷體" w:cs="Times New Roman"/>
                <w:b/>
                <w:noProof/>
                <w:szCs w:val="24"/>
              </w:rPr>
            </w:pPr>
          </w:p>
          <w:p w14:paraId="618A79EB" w14:textId="77777777" w:rsidR="004067B0" w:rsidRPr="00B17CE6" w:rsidRDefault="004067B0" w:rsidP="00C45C7A">
            <w:pPr>
              <w:snapToGrid w:val="0"/>
              <w:rPr>
                <w:rFonts w:ascii="標楷體" w:eastAsia="標楷體" w:hAnsi="標楷體" w:cs="Times New Roman"/>
                <w:b/>
                <w:noProof/>
                <w:szCs w:val="24"/>
              </w:rPr>
            </w:pPr>
          </w:p>
          <w:p w14:paraId="18741F50" w14:textId="77777777" w:rsidR="004067B0" w:rsidRPr="00B17CE6" w:rsidRDefault="004067B0" w:rsidP="00C45C7A">
            <w:pPr>
              <w:snapToGrid w:val="0"/>
              <w:rPr>
                <w:rFonts w:ascii="標楷體" w:eastAsia="標楷體" w:hAnsi="標楷體" w:cs="Times New Roman"/>
                <w:b/>
                <w:noProof/>
                <w:szCs w:val="24"/>
              </w:rPr>
            </w:pPr>
          </w:p>
          <w:p w14:paraId="39E20BF7" w14:textId="77777777" w:rsidR="004067B0" w:rsidRPr="00B17CE6" w:rsidRDefault="004067B0" w:rsidP="00C45C7A">
            <w:pPr>
              <w:snapToGrid w:val="0"/>
              <w:rPr>
                <w:rFonts w:ascii="標楷體" w:eastAsia="標楷體" w:hAnsi="標楷體" w:cs="Times New Roman"/>
                <w:b/>
                <w:noProof/>
                <w:szCs w:val="24"/>
              </w:rPr>
            </w:pPr>
          </w:p>
          <w:p w14:paraId="2FF1DCA5" w14:textId="77777777" w:rsidR="004067B0" w:rsidRDefault="004067B0" w:rsidP="00C45C7A">
            <w:pPr>
              <w:snapToGrid w:val="0"/>
              <w:rPr>
                <w:rFonts w:ascii="標楷體" w:eastAsia="標楷體" w:hAnsi="標楷體" w:cs="Times New Roman"/>
                <w:b/>
                <w:noProof/>
                <w:szCs w:val="24"/>
              </w:rPr>
            </w:pPr>
          </w:p>
          <w:p w14:paraId="6CAA7E94" w14:textId="77777777" w:rsidR="004067B0" w:rsidRDefault="004067B0" w:rsidP="00C45C7A">
            <w:pPr>
              <w:snapToGrid w:val="0"/>
              <w:rPr>
                <w:rFonts w:ascii="標楷體" w:eastAsia="標楷體" w:hAnsi="標楷體" w:cs="Times New Roman"/>
                <w:b/>
                <w:noProof/>
                <w:szCs w:val="24"/>
              </w:rPr>
            </w:pPr>
          </w:p>
          <w:p w14:paraId="63C6EF65" w14:textId="77777777" w:rsidR="004067B0" w:rsidRDefault="004067B0" w:rsidP="00C45C7A">
            <w:pPr>
              <w:snapToGrid w:val="0"/>
              <w:rPr>
                <w:rFonts w:ascii="標楷體" w:eastAsia="標楷體" w:hAnsi="標楷體" w:cs="Times New Roman"/>
                <w:b/>
                <w:noProof/>
                <w:szCs w:val="24"/>
              </w:rPr>
            </w:pPr>
          </w:p>
          <w:p w14:paraId="61DAEACD" w14:textId="77777777" w:rsidR="004067B0" w:rsidRDefault="004067B0" w:rsidP="00C45C7A">
            <w:pPr>
              <w:snapToGrid w:val="0"/>
              <w:rPr>
                <w:rFonts w:ascii="標楷體" w:eastAsia="標楷體" w:hAnsi="標楷體" w:cs="Times New Roman"/>
                <w:b/>
                <w:noProof/>
                <w:szCs w:val="24"/>
              </w:rPr>
            </w:pPr>
          </w:p>
          <w:p w14:paraId="266EB701" w14:textId="77777777" w:rsidR="004067B0" w:rsidRDefault="004067B0" w:rsidP="00C45C7A">
            <w:pPr>
              <w:snapToGrid w:val="0"/>
              <w:rPr>
                <w:rFonts w:ascii="標楷體" w:eastAsia="標楷體" w:hAnsi="標楷體" w:cs="Times New Roman"/>
                <w:b/>
                <w:noProof/>
                <w:szCs w:val="24"/>
              </w:rPr>
            </w:pPr>
          </w:p>
          <w:p w14:paraId="006F76DC" w14:textId="77777777" w:rsidR="004067B0" w:rsidRDefault="004067B0" w:rsidP="00C45C7A">
            <w:pPr>
              <w:snapToGrid w:val="0"/>
              <w:rPr>
                <w:rFonts w:ascii="標楷體" w:eastAsia="標楷體" w:hAnsi="標楷體" w:cs="Times New Roman"/>
                <w:b/>
                <w:noProof/>
                <w:szCs w:val="24"/>
              </w:rPr>
            </w:pPr>
          </w:p>
          <w:p w14:paraId="4F2F9310" w14:textId="77777777" w:rsidR="004067B0" w:rsidRDefault="004067B0" w:rsidP="00C45C7A">
            <w:pPr>
              <w:snapToGrid w:val="0"/>
              <w:rPr>
                <w:rFonts w:ascii="標楷體" w:eastAsia="標楷體" w:hAnsi="標楷體" w:cs="Times New Roman"/>
                <w:b/>
                <w:noProof/>
                <w:szCs w:val="24"/>
              </w:rPr>
            </w:pPr>
          </w:p>
          <w:p w14:paraId="6F29AF0B" w14:textId="77777777" w:rsidR="004067B0" w:rsidRDefault="004067B0" w:rsidP="00C45C7A">
            <w:pPr>
              <w:snapToGrid w:val="0"/>
              <w:rPr>
                <w:rFonts w:ascii="標楷體" w:eastAsia="標楷體" w:hAnsi="標楷體" w:cs="Times New Roman"/>
                <w:b/>
                <w:noProof/>
                <w:szCs w:val="24"/>
              </w:rPr>
            </w:pPr>
          </w:p>
          <w:p w14:paraId="2D2D2352" w14:textId="77777777" w:rsidR="004067B0" w:rsidRDefault="004067B0" w:rsidP="00C45C7A">
            <w:pPr>
              <w:snapToGrid w:val="0"/>
              <w:rPr>
                <w:rFonts w:ascii="標楷體" w:eastAsia="標楷體" w:hAnsi="標楷體" w:cs="Times New Roman"/>
                <w:b/>
                <w:noProof/>
                <w:szCs w:val="24"/>
              </w:rPr>
            </w:pPr>
          </w:p>
          <w:p w14:paraId="37B0D10A" w14:textId="77777777" w:rsidR="004067B0" w:rsidRDefault="004067B0" w:rsidP="00C45C7A">
            <w:pPr>
              <w:snapToGrid w:val="0"/>
              <w:rPr>
                <w:rFonts w:ascii="標楷體" w:eastAsia="標楷體" w:hAnsi="標楷體" w:cs="Times New Roman"/>
                <w:b/>
                <w:noProof/>
                <w:szCs w:val="24"/>
              </w:rPr>
            </w:pPr>
          </w:p>
          <w:p w14:paraId="155034B7" w14:textId="77777777" w:rsidR="004067B0" w:rsidRDefault="004067B0" w:rsidP="00C45C7A">
            <w:pPr>
              <w:snapToGrid w:val="0"/>
              <w:rPr>
                <w:rFonts w:ascii="標楷體" w:eastAsia="標楷體" w:hAnsi="標楷體" w:cs="Times New Roman"/>
                <w:b/>
                <w:noProof/>
                <w:szCs w:val="24"/>
              </w:rPr>
            </w:pPr>
          </w:p>
          <w:p w14:paraId="41032048" w14:textId="77777777" w:rsidR="004067B0" w:rsidRDefault="004067B0" w:rsidP="00C45C7A">
            <w:pPr>
              <w:snapToGrid w:val="0"/>
              <w:rPr>
                <w:rFonts w:ascii="標楷體" w:eastAsia="標楷體" w:hAnsi="標楷體" w:cs="Times New Roman"/>
                <w:b/>
                <w:noProof/>
                <w:szCs w:val="24"/>
              </w:rPr>
            </w:pPr>
          </w:p>
          <w:p w14:paraId="2FFA2ECB" w14:textId="77777777" w:rsidR="004067B0" w:rsidRDefault="004067B0" w:rsidP="00C45C7A">
            <w:pPr>
              <w:snapToGrid w:val="0"/>
              <w:rPr>
                <w:rFonts w:ascii="標楷體" w:eastAsia="標楷體" w:hAnsi="標楷體" w:cs="Times New Roman"/>
                <w:b/>
                <w:noProof/>
                <w:szCs w:val="24"/>
              </w:rPr>
            </w:pPr>
            <w:r>
              <w:rPr>
                <w:rFonts w:ascii="標楷體" w:eastAsia="標楷體" w:hAnsi="標楷體" w:cs="Times New Roman" w:hint="eastAsia"/>
                <w:b/>
                <w:noProof/>
                <w:szCs w:val="24"/>
              </w:rPr>
              <w:t>2節</w:t>
            </w:r>
          </w:p>
          <w:p w14:paraId="2BE1E3E9" w14:textId="77777777" w:rsidR="004067B0" w:rsidRDefault="004067B0" w:rsidP="00C45C7A">
            <w:pPr>
              <w:snapToGrid w:val="0"/>
              <w:rPr>
                <w:rFonts w:ascii="標楷體" w:eastAsia="標楷體" w:hAnsi="標楷體" w:cs="Times New Roman"/>
                <w:b/>
                <w:noProof/>
                <w:szCs w:val="24"/>
              </w:rPr>
            </w:pPr>
          </w:p>
          <w:p w14:paraId="13F12409" w14:textId="77777777" w:rsidR="004067B0" w:rsidRDefault="004067B0" w:rsidP="00C45C7A">
            <w:pPr>
              <w:snapToGrid w:val="0"/>
              <w:rPr>
                <w:rFonts w:ascii="標楷體" w:eastAsia="標楷體" w:hAnsi="標楷體" w:cs="Times New Roman"/>
                <w:b/>
                <w:noProof/>
                <w:szCs w:val="24"/>
              </w:rPr>
            </w:pPr>
          </w:p>
          <w:p w14:paraId="25001E33" w14:textId="77777777" w:rsidR="004067B0" w:rsidRDefault="004067B0" w:rsidP="00C45C7A">
            <w:pPr>
              <w:snapToGrid w:val="0"/>
              <w:rPr>
                <w:rFonts w:ascii="標楷體" w:eastAsia="標楷體" w:hAnsi="標楷體" w:cs="Times New Roman"/>
                <w:b/>
                <w:noProof/>
                <w:szCs w:val="24"/>
              </w:rPr>
            </w:pPr>
          </w:p>
          <w:p w14:paraId="10935575" w14:textId="77777777" w:rsidR="004067B0" w:rsidRDefault="004067B0" w:rsidP="00C45C7A">
            <w:pPr>
              <w:snapToGrid w:val="0"/>
              <w:rPr>
                <w:rFonts w:ascii="標楷體" w:eastAsia="標楷體" w:hAnsi="標楷體" w:cs="Times New Roman"/>
                <w:b/>
                <w:noProof/>
                <w:szCs w:val="24"/>
              </w:rPr>
            </w:pPr>
          </w:p>
          <w:p w14:paraId="7F42358D" w14:textId="77777777" w:rsidR="004067B0" w:rsidRDefault="004067B0" w:rsidP="00C45C7A">
            <w:pPr>
              <w:snapToGrid w:val="0"/>
              <w:rPr>
                <w:rFonts w:ascii="標楷體" w:eastAsia="標楷體" w:hAnsi="標楷體" w:cs="Times New Roman"/>
                <w:b/>
                <w:noProof/>
                <w:szCs w:val="24"/>
              </w:rPr>
            </w:pPr>
          </w:p>
          <w:p w14:paraId="2A0D7070" w14:textId="77777777" w:rsidR="004067B0" w:rsidRDefault="004067B0" w:rsidP="00C45C7A">
            <w:pPr>
              <w:snapToGrid w:val="0"/>
              <w:rPr>
                <w:rFonts w:ascii="標楷體" w:eastAsia="標楷體" w:hAnsi="標楷體" w:cs="Times New Roman"/>
                <w:b/>
                <w:noProof/>
                <w:szCs w:val="24"/>
              </w:rPr>
            </w:pPr>
          </w:p>
          <w:p w14:paraId="609F493C" w14:textId="77777777" w:rsidR="004067B0" w:rsidRDefault="004067B0" w:rsidP="00C45C7A">
            <w:pPr>
              <w:snapToGrid w:val="0"/>
              <w:rPr>
                <w:rFonts w:ascii="標楷體" w:eastAsia="標楷體" w:hAnsi="標楷體" w:cs="Times New Roman"/>
                <w:b/>
                <w:noProof/>
                <w:szCs w:val="24"/>
              </w:rPr>
            </w:pPr>
          </w:p>
          <w:p w14:paraId="59C966C0" w14:textId="77777777" w:rsidR="004067B0" w:rsidRDefault="004067B0" w:rsidP="00C45C7A">
            <w:pPr>
              <w:snapToGrid w:val="0"/>
              <w:rPr>
                <w:rFonts w:ascii="標楷體" w:eastAsia="標楷體" w:hAnsi="標楷體" w:cs="Times New Roman"/>
                <w:b/>
                <w:noProof/>
                <w:szCs w:val="24"/>
              </w:rPr>
            </w:pPr>
          </w:p>
          <w:p w14:paraId="1E77B96E" w14:textId="77777777" w:rsidR="004067B0" w:rsidRDefault="004067B0" w:rsidP="00C45C7A">
            <w:pPr>
              <w:snapToGrid w:val="0"/>
              <w:rPr>
                <w:rFonts w:ascii="標楷體" w:eastAsia="標楷體" w:hAnsi="標楷體" w:cs="Times New Roman"/>
                <w:b/>
                <w:noProof/>
                <w:szCs w:val="24"/>
              </w:rPr>
            </w:pPr>
          </w:p>
          <w:p w14:paraId="72117717" w14:textId="77777777" w:rsidR="004067B0" w:rsidRDefault="004067B0" w:rsidP="00C45C7A">
            <w:pPr>
              <w:snapToGrid w:val="0"/>
              <w:rPr>
                <w:rFonts w:ascii="標楷體" w:eastAsia="標楷體" w:hAnsi="標楷體" w:cs="Times New Roman"/>
                <w:b/>
                <w:noProof/>
                <w:szCs w:val="24"/>
              </w:rPr>
            </w:pPr>
          </w:p>
          <w:p w14:paraId="2312AE29" w14:textId="77777777" w:rsidR="004067B0" w:rsidRDefault="004067B0" w:rsidP="00C45C7A">
            <w:pPr>
              <w:snapToGrid w:val="0"/>
              <w:rPr>
                <w:rFonts w:ascii="標楷體" w:eastAsia="標楷體" w:hAnsi="標楷體" w:cs="Times New Roman"/>
                <w:b/>
                <w:noProof/>
                <w:szCs w:val="24"/>
              </w:rPr>
            </w:pPr>
          </w:p>
          <w:p w14:paraId="1EB017AA" w14:textId="77777777" w:rsidR="004067B0" w:rsidRDefault="004067B0" w:rsidP="00C45C7A">
            <w:pPr>
              <w:snapToGrid w:val="0"/>
              <w:rPr>
                <w:rFonts w:ascii="標楷體" w:eastAsia="標楷體" w:hAnsi="標楷體" w:cs="Times New Roman"/>
                <w:b/>
                <w:noProof/>
                <w:szCs w:val="24"/>
              </w:rPr>
            </w:pPr>
            <w:r>
              <w:rPr>
                <w:rFonts w:ascii="標楷體" w:eastAsia="標楷體" w:hAnsi="標楷體" w:cs="Times New Roman" w:hint="eastAsia"/>
                <w:b/>
                <w:noProof/>
                <w:szCs w:val="24"/>
              </w:rPr>
              <w:t>1節</w:t>
            </w:r>
          </w:p>
          <w:p w14:paraId="64889425" w14:textId="77777777" w:rsidR="004067B0" w:rsidRPr="00B17CE6" w:rsidRDefault="004067B0" w:rsidP="00C45C7A">
            <w:pPr>
              <w:snapToGrid w:val="0"/>
              <w:rPr>
                <w:rFonts w:ascii="標楷體" w:eastAsia="標楷體" w:hAnsi="標楷體" w:cs="Times New Roman"/>
                <w:b/>
                <w:noProof/>
                <w:szCs w:val="24"/>
              </w:rPr>
            </w:pPr>
          </w:p>
          <w:p w14:paraId="66A842E7" w14:textId="77777777" w:rsidR="004067B0" w:rsidRPr="00B17CE6" w:rsidRDefault="004067B0" w:rsidP="00C45C7A">
            <w:pPr>
              <w:snapToGrid w:val="0"/>
              <w:rPr>
                <w:rFonts w:ascii="標楷體" w:eastAsia="標楷體" w:hAnsi="標楷體" w:cs="Times New Roman"/>
                <w:b/>
                <w:noProof/>
                <w:szCs w:val="24"/>
              </w:rPr>
            </w:pPr>
          </w:p>
          <w:p w14:paraId="601B9499" w14:textId="77777777" w:rsidR="004067B0" w:rsidRPr="00B17CE6" w:rsidRDefault="004067B0" w:rsidP="00C45C7A">
            <w:pPr>
              <w:snapToGrid w:val="0"/>
              <w:rPr>
                <w:rFonts w:ascii="標楷體" w:eastAsia="標楷體" w:hAnsi="標楷體" w:cs="Times New Roman"/>
                <w:b/>
                <w:noProof/>
                <w:szCs w:val="24"/>
              </w:rPr>
            </w:pPr>
          </w:p>
        </w:tc>
        <w:tc>
          <w:tcPr>
            <w:tcW w:w="1357" w:type="dxa"/>
            <w:tcBorders>
              <w:top w:val="single" w:sz="4" w:space="0" w:color="000000"/>
              <w:left w:val="single" w:sz="4" w:space="0" w:color="auto"/>
              <w:bottom w:val="single" w:sz="4" w:space="0" w:color="auto"/>
            </w:tcBorders>
          </w:tcPr>
          <w:p w14:paraId="1D209504" w14:textId="77777777" w:rsidR="004067B0" w:rsidRPr="00B17CE6" w:rsidRDefault="004067B0" w:rsidP="00C45C7A">
            <w:pPr>
              <w:snapToGrid w:val="0"/>
              <w:rPr>
                <w:rFonts w:ascii="標楷體" w:eastAsia="標楷體" w:hAnsi="標楷體" w:cs="Times New Roman"/>
                <w:noProof/>
              </w:rPr>
            </w:pPr>
          </w:p>
          <w:p w14:paraId="06016F5B" w14:textId="77777777" w:rsidR="004067B0" w:rsidRPr="00B17CE6" w:rsidRDefault="004067B0" w:rsidP="00C45C7A">
            <w:pPr>
              <w:snapToGrid w:val="0"/>
              <w:rPr>
                <w:rFonts w:ascii="標楷體" w:eastAsia="標楷體" w:hAnsi="標楷體" w:cs="Times New Roman"/>
                <w:noProof/>
              </w:rPr>
            </w:pPr>
          </w:p>
          <w:p w14:paraId="0019B2AE" w14:textId="77777777" w:rsidR="004067B0" w:rsidRPr="00B17CE6" w:rsidRDefault="004067B0" w:rsidP="00C45C7A">
            <w:pPr>
              <w:snapToGrid w:val="0"/>
              <w:rPr>
                <w:rFonts w:ascii="標楷體" w:eastAsia="標楷體" w:hAnsi="標楷體" w:cs="Times New Roman"/>
                <w:noProof/>
              </w:rPr>
            </w:pPr>
          </w:p>
          <w:p w14:paraId="74E86EA9" w14:textId="77777777" w:rsidR="004067B0" w:rsidRPr="00B17CE6" w:rsidRDefault="004067B0" w:rsidP="00C45C7A">
            <w:pPr>
              <w:snapToGrid w:val="0"/>
              <w:rPr>
                <w:rFonts w:ascii="標楷體" w:eastAsia="標楷體" w:hAnsi="標楷體" w:cs="Times New Roman"/>
                <w:noProof/>
              </w:rPr>
            </w:pPr>
          </w:p>
          <w:p w14:paraId="13EA451B" w14:textId="77777777" w:rsidR="004067B0" w:rsidRPr="00B17CE6" w:rsidRDefault="004067B0" w:rsidP="00C45C7A">
            <w:pPr>
              <w:snapToGrid w:val="0"/>
              <w:rPr>
                <w:rFonts w:ascii="標楷體" w:eastAsia="標楷體" w:hAnsi="標楷體" w:cs="Times New Roman"/>
                <w:noProof/>
              </w:rPr>
            </w:pPr>
          </w:p>
          <w:p w14:paraId="1D69D9BA" w14:textId="77777777" w:rsidR="004067B0" w:rsidRPr="00B17CE6" w:rsidRDefault="004067B0" w:rsidP="00C45C7A">
            <w:pPr>
              <w:snapToGrid w:val="0"/>
              <w:rPr>
                <w:rFonts w:ascii="標楷體" w:eastAsia="標楷體" w:hAnsi="標楷體" w:cs="Times New Roman"/>
                <w:noProof/>
              </w:rPr>
            </w:pPr>
          </w:p>
          <w:p w14:paraId="00D281E7" w14:textId="77777777" w:rsidR="004067B0" w:rsidRPr="00B17CE6" w:rsidRDefault="004067B0" w:rsidP="00C45C7A">
            <w:pPr>
              <w:snapToGrid w:val="0"/>
              <w:rPr>
                <w:rFonts w:ascii="標楷體" w:eastAsia="標楷體" w:hAnsi="標楷體" w:cs="Times New Roman"/>
                <w:noProof/>
              </w:rPr>
            </w:pPr>
          </w:p>
          <w:p w14:paraId="26CE196A" w14:textId="77777777" w:rsidR="004067B0" w:rsidRPr="00B17CE6" w:rsidRDefault="004067B0" w:rsidP="00C45C7A">
            <w:pPr>
              <w:snapToGrid w:val="0"/>
              <w:rPr>
                <w:rFonts w:ascii="標楷體" w:eastAsia="標楷體" w:hAnsi="標楷體" w:cs="Times New Roman"/>
                <w:noProof/>
              </w:rPr>
            </w:pPr>
          </w:p>
          <w:p w14:paraId="4BB1CE93" w14:textId="77777777" w:rsidR="004067B0" w:rsidRPr="00B17CE6" w:rsidRDefault="004067B0" w:rsidP="00C45C7A">
            <w:pPr>
              <w:snapToGrid w:val="0"/>
              <w:rPr>
                <w:rFonts w:ascii="標楷體" w:eastAsia="標楷體" w:hAnsi="標楷體" w:cs="Times New Roman"/>
                <w:noProof/>
              </w:rPr>
            </w:pPr>
          </w:p>
          <w:p w14:paraId="7F4EC549" w14:textId="77777777" w:rsidR="004067B0" w:rsidRPr="00B17CE6" w:rsidRDefault="004067B0" w:rsidP="00C45C7A">
            <w:pPr>
              <w:snapToGrid w:val="0"/>
              <w:rPr>
                <w:rFonts w:ascii="標楷體" w:eastAsia="標楷體" w:hAnsi="標楷體" w:cs="Times New Roman"/>
                <w:noProof/>
              </w:rPr>
            </w:pPr>
          </w:p>
          <w:p w14:paraId="0BF38EFD" w14:textId="77777777" w:rsidR="004067B0" w:rsidRPr="00B17CE6" w:rsidRDefault="004067B0" w:rsidP="00C45C7A">
            <w:pPr>
              <w:snapToGrid w:val="0"/>
              <w:rPr>
                <w:rFonts w:ascii="標楷體" w:eastAsia="標楷體" w:hAnsi="標楷體" w:cs="Times New Roman"/>
                <w:noProof/>
              </w:rPr>
            </w:pPr>
            <w:r w:rsidRPr="00B17CE6">
              <w:rPr>
                <w:rFonts w:ascii="標楷體" w:eastAsia="標楷體" w:hAnsi="標楷體" w:cs="Times New Roman"/>
                <w:szCs w:val="24"/>
              </w:rPr>
              <w:t>教學影片</w:t>
            </w:r>
          </w:p>
          <w:p w14:paraId="19C130FE" w14:textId="77777777" w:rsidR="004067B0" w:rsidRPr="00B17CE6" w:rsidRDefault="004067B0" w:rsidP="00C45C7A">
            <w:pPr>
              <w:snapToGrid w:val="0"/>
              <w:rPr>
                <w:rFonts w:ascii="標楷體" w:eastAsia="標楷體" w:hAnsi="標楷體" w:cs="Times New Roman"/>
                <w:noProof/>
              </w:rPr>
            </w:pPr>
            <w:r w:rsidRPr="00B17CE6">
              <w:rPr>
                <w:rFonts w:ascii="標楷體" w:eastAsia="標楷體" w:hAnsi="標楷體" w:cs="Times New Roman"/>
                <w:szCs w:val="24"/>
              </w:rPr>
              <w:t>美濃觀光地圖</w:t>
            </w:r>
          </w:p>
          <w:p w14:paraId="238132C7" w14:textId="77777777" w:rsidR="004067B0" w:rsidRPr="00B17CE6" w:rsidRDefault="004067B0" w:rsidP="00C45C7A">
            <w:pPr>
              <w:snapToGrid w:val="0"/>
              <w:rPr>
                <w:rFonts w:ascii="標楷體" w:eastAsia="標楷體" w:hAnsi="標楷體" w:cs="Times New Roman"/>
                <w:noProof/>
              </w:rPr>
            </w:pPr>
          </w:p>
          <w:p w14:paraId="2E85C01B" w14:textId="77777777" w:rsidR="004067B0" w:rsidRPr="00B17CE6" w:rsidRDefault="004067B0" w:rsidP="00C45C7A">
            <w:pPr>
              <w:snapToGrid w:val="0"/>
              <w:rPr>
                <w:rFonts w:ascii="標楷體" w:eastAsia="標楷體" w:hAnsi="標楷體" w:cs="Times New Roman"/>
                <w:noProof/>
              </w:rPr>
            </w:pPr>
          </w:p>
          <w:p w14:paraId="5C278E0B" w14:textId="77777777" w:rsidR="004067B0" w:rsidRPr="00B17CE6" w:rsidRDefault="004067B0" w:rsidP="00C45C7A">
            <w:pPr>
              <w:snapToGrid w:val="0"/>
              <w:rPr>
                <w:rFonts w:ascii="標楷體" w:eastAsia="標楷體" w:hAnsi="標楷體" w:cs="Times New Roman"/>
              </w:rPr>
            </w:pPr>
          </w:p>
          <w:p w14:paraId="74812BB6" w14:textId="77777777" w:rsidR="004067B0" w:rsidRPr="00B17CE6" w:rsidRDefault="004067B0" w:rsidP="00C45C7A">
            <w:pPr>
              <w:snapToGrid w:val="0"/>
              <w:rPr>
                <w:rFonts w:ascii="標楷體" w:eastAsia="標楷體" w:hAnsi="標楷體" w:cs="Times New Roman"/>
                <w:noProof/>
              </w:rPr>
            </w:pPr>
          </w:p>
          <w:p w14:paraId="1A76DEA7" w14:textId="77777777" w:rsidR="004067B0" w:rsidRPr="00B17CE6" w:rsidRDefault="004067B0" w:rsidP="00C45C7A">
            <w:pPr>
              <w:snapToGrid w:val="0"/>
              <w:rPr>
                <w:rFonts w:ascii="標楷體" w:eastAsia="標楷體" w:hAnsi="標楷體" w:cs="Times New Roman"/>
                <w:noProof/>
              </w:rPr>
            </w:pPr>
          </w:p>
          <w:p w14:paraId="5D48781F" w14:textId="77777777" w:rsidR="004067B0" w:rsidRPr="00B17CE6" w:rsidRDefault="004067B0" w:rsidP="00C45C7A">
            <w:pPr>
              <w:snapToGrid w:val="0"/>
              <w:rPr>
                <w:rFonts w:ascii="標楷體" w:eastAsia="標楷體" w:hAnsi="標楷體" w:cs="Times New Roman"/>
                <w:noProof/>
              </w:rPr>
            </w:pPr>
          </w:p>
          <w:p w14:paraId="403513BB" w14:textId="77777777" w:rsidR="004067B0" w:rsidRPr="00B17CE6" w:rsidRDefault="004067B0" w:rsidP="00C45C7A">
            <w:pPr>
              <w:snapToGrid w:val="0"/>
              <w:rPr>
                <w:rFonts w:ascii="標楷體" w:eastAsia="標楷體" w:hAnsi="標楷體" w:cs="Times New Roman"/>
                <w:noProof/>
              </w:rPr>
            </w:pPr>
          </w:p>
          <w:p w14:paraId="4F42B7F0" w14:textId="77777777" w:rsidR="004067B0" w:rsidRPr="00B17CE6" w:rsidRDefault="004067B0" w:rsidP="00C45C7A">
            <w:pPr>
              <w:snapToGrid w:val="0"/>
              <w:rPr>
                <w:rFonts w:ascii="標楷體" w:eastAsia="標楷體" w:hAnsi="標楷體" w:cs="Times New Roman"/>
                <w:noProof/>
              </w:rPr>
            </w:pPr>
          </w:p>
          <w:p w14:paraId="4D974535" w14:textId="77777777" w:rsidR="004067B0" w:rsidRPr="00B17CE6" w:rsidRDefault="004067B0" w:rsidP="00C45C7A">
            <w:pPr>
              <w:snapToGrid w:val="0"/>
              <w:rPr>
                <w:rFonts w:ascii="標楷體" w:eastAsia="標楷體" w:hAnsi="標楷體" w:cs="Times New Roman"/>
                <w:noProof/>
              </w:rPr>
            </w:pPr>
          </w:p>
          <w:p w14:paraId="3F46E5FC" w14:textId="77777777" w:rsidR="004067B0" w:rsidRPr="00B17CE6" w:rsidRDefault="004067B0" w:rsidP="00C45C7A">
            <w:pPr>
              <w:snapToGrid w:val="0"/>
              <w:rPr>
                <w:rFonts w:ascii="標楷體" w:eastAsia="標楷體" w:hAnsi="標楷體" w:cs="Times New Roman"/>
                <w:noProof/>
              </w:rPr>
            </w:pPr>
          </w:p>
          <w:p w14:paraId="1DF1C552" w14:textId="77777777" w:rsidR="004067B0" w:rsidRPr="00B17CE6" w:rsidRDefault="004067B0" w:rsidP="00C45C7A">
            <w:pPr>
              <w:snapToGrid w:val="0"/>
              <w:rPr>
                <w:rFonts w:ascii="標楷體" w:eastAsia="標楷體" w:hAnsi="標楷體" w:cs="Times New Roman"/>
                <w:noProof/>
              </w:rPr>
            </w:pPr>
          </w:p>
          <w:p w14:paraId="5F2BAD49" w14:textId="77777777" w:rsidR="004067B0" w:rsidRPr="00B17CE6" w:rsidRDefault="004067B0" w:rsidP="00C45C7A">
            <w:pPr>
              <w:snapToGrid w:val="0"/>
              <w:rPr>
                <w:rFonts w:ascii="標楷體" w:eastAsia="標楷體" w:hAnsi="標楷體" w:cs="Times New Roman"/>
                <w:noProof/>
              </w:rPr>
            </w:pPr>
          </w:p>
          <w:p w14:paraId="29A3A2D6" w14:textId="77777777" w:rsidR="004067B0" w:rsidRPr="00B17CE6" w:rsidRDefault="004067B0" w:rsidP="00C45C7A">
            <w:pPr>
              <w:snapToGrid w:val="0"/>
              <w:rPr>
                <w:rFonts w:ascii="標楷體" w:eastAsia="標楷體" w:hAnsi="標楷體" w:cs="Times New Roman"/>
                <w:noProof/>
              </w:rPr>
            </w:pPr>
          </w:p>
          <w:p w14:paraId="05AAB301" w14:textId="77777777" w:rsidR="004067B0" w:rsidRPr="00B17CE6" w:rsidRDefault="004067B0" w:rsidP="00C45C7A">
            <w:pPr>
              <w:snapToGrid w:val="0"/>
              <w:rPr>
                <w:rFonts w:ascii="標楷體" w:eastAsia="標楷體" w:hAnsi="標楷體" w:cs="Times New Roman"/>
                <w:noProof/>
              </w:rPr>
            </w:pPr>
          </w:p>
          <w:p w14:paraId="00A1D6E1" w14:textId="77777777" w:rsidR="004067B0" w:rsidRPr="00B17CE6" w:rsidRDefault="004067B0" w:rsidP="00C45C7A">
            <w:pPr>
              <w:snapToGrid w:val="0"/>
              <w:rPr>
                <w:rFonts w:ascii="標楷體" w:eastAsia="標楷體" w:hAnsi="標楷體" w:cs="Times New Roman"/>
                <w:noProof/>
              </w:rPr>
            </w:pPr>
          </w:p>
          <w:p w14:paraId="5BBD1AFA" w14:textId="77777777" w:rsidR="004067B0" w:rsidRPr="00B17CE6" w:rsidRDefault="004067B0" w:rsidP="00C45C7A">
            <w:pPr>
              <w:snapToGrid w:val="0"/>
              <w:rPr>
                <w:rFonts w:ascii="標楷體" w:eastAsia="標楷體" w:hAnsi="標楷體" w:cs="Times New Roman"/>
                <w:noProof/>
              </w:rPr>
            </w:pPr>
          </w:p>
          <w:p w14:paraId="00C0CD3B" w14:textId="77777777" w:rsidR="004067B0" w:rsidRPr="00B17CE6" w:rsidRDefault="004067B0" w:rsidP="00C45C7A">
            <w:pPr>
              <w:snapToGrid w:val="0"/>
              <w:rPr>
                <w:rFonts w:ascii="標楷體" w:eastAsia="標楷體" w:hAnsi="標楷體" w:cs="Times New Roman"/>
                <w:noProof/>
              </w:rPr>
            </w:pPr>
          </w:p>
          <w:p w14:paraId="7F8DF84B" w14:textId="77777777" w:rsidR="004067B0" w:rsidRPr="00B17CE6" w:rsidRDefault="004067B0" w:rsidP="00C45C7A">
            <w:pPr>
              <w:snapToGrid w:val="0"/>
              <w:rPr>
                <w:rFonts w:ascii="標楷體" w:eastAsia="標楷體" w:hAnsi="標楷體" w:cs="Times New Roman"/>
                <w:noProof/>
                <w:szCs w:val="24"/>
              </w:rPr>
            </w:pPr>
            <w:r w:rsidRPr="00B17CE6">
              <w:rPr>
                <w:rFonts w:ascii="標楷體" w:eastAsia="標楷體" w:hAnsi="標楷體" w:cs="Times New Roman"/>
                <w:noProof/>
                <w:szCs w:val="24"/>
              </w:rPr>
              <w:t>行程說明手冊</w:t>
            </w:r>
          </w:p>
          <w:p w14:paraId="047B475E" w14:textId="77777777" w:rsidR="004067B0" w:rsidRPr="00B17CE6" w:rsidRDefault="004067B0" w:rsidP="00C45C7A">
            <w:pPr>
              <w:snapToGrid w:val="0"/>
              <w:rPr>
                <w:rFonts w:ascii="標楷體" w:eastAsia="標楷體" w:hAnsi="標楷體" w:cs="Times New Roman"/>
                <w:noProof/>
                <w:szCs w:val="24"/>
              </w:rPr>
            </w:pPr>
          </w:p>
          <w:p w14:paraId="086D9261" w14:textId="77777777" w:rsidR="004067B0" w:rsidRPr="00B17CE6" w:rsidRDefault="004067B0" w:rsidP="00C45C7A">
            <w:pPr>
              <w:snapToGrid w:val="0"/>
              <w:rPr>
                <w:rFonts w:ascii="標楷體" w:eastAsia="標楷體" w:hAnsi="標楷體" w:cs="Times New Roman"/>
                <w:noProof/>
                <w:szCs w:val="24"/>
              </w:rPr>
            </w:pPr>
          </w:p>
          <w:p w14:paraId="6E9553AD" w14:textId="77777777" w:rsidR="004067B0" w:rsidRPr="00B17CE6" w:rsidRDefault="004067B0" w:rsidP="00C45C7A">
            <w:pPr>
              <w:snapToGrid w:val="0"/>
              <w:rPr>
                <w:rFonts w:ascii="標楷體" w:eastAsia="標楷體" w:hAnsi="標楷體" w:cs="Times New Roman"/>
                <w:noProof/>
                <w:szCs w:val="24"/>
              </w:rPr>
            </w:pPr>
          </w:p>
          <w:p w14:paraId="71B7F5C7" w14:textId="77777777" w:rsidR="004067B0" w:rsidRPr="00B17CE6" w:rsidRDefault="004067B0" w:rsidP="00C45C7A">
            <w:pPr>
              <w:snapToGrid w:val="0"/>
              <w:rPr>
                <w:rFonts w:ascii="標楷體" w:eastAsia="標楷體" w:hAnsi="標楷體" w:cs="Times New Roman"/>
                <w:noProof/>
                <w:szCs w:val="24"/>
              </w:rPr>
            </w:pPr>
          </w:p>
          <w:p w14:paraId="395CBCB8" w14:textId="77777777" w:rsidR="004067B0" w:rsidRPr="00B17CE6" w:rsidRDefault="004067B0" w:rsidP="00C45C7A">
            <w:pPr>
              <w:snapToGrid w:val="0"/>
              <w:rPr>
                <w:rFonts w:ascii="標楷體" w:eastAsia="標楷體" w:hAnsi="標楷體" w:cs="Times New Roman"/>
                <w:noProof/>
                <w:szCs w:val="24"/>
              </w:rPr>
            </w:pPr>
          </w:p>
          <w:p w14:paraId="35C0A833" w14:textId="77777777" w:rsidR="004067B0" w:rsidRPr="00B17CE6" w:rsidRDefault="004067B0" w:rsidP="00C45C7A">
            <w:pPr>
              <w:snapToGrid w:val="0"/>
              <w:rPr>
                <w:rFonts w:ascii="標楷體" w:eastAsia="標楷體" w:hAnsi="標楷體" w:cs="Times New Roman"/>
                <w:noProof/>
                <w:szCs w:val="24"/>
              </w:rPr>
            </w:pPr>
          </w:p>
          <w:p w14:paraId="3B017FB3" w14:textId="77777777" w:rsidR="004067B0" w:rsidRPr="00B17CE6" w:rsidRDefault="004067B0" w:rsidP="00C45C7A">
            <w:pPr>
              <w:snapToGrid w:val="0"/>
              <w:rPr>
                <w:rFonts w:ascii="標楷體" w:eastAsia="標楷體" w:hAnsi="標楷體" w:cs="Times New Roman"/>
                <w:noProof/>
                <w:szCs w:val="24"/>
              </w:rPr>
            </w:pPr>
          </w:p>
          <w:p w14:paraId="438CC155" w14:textId="77777777" w:rsidR="004067B0" w:rsidRPr="00B17CE6" w:rsidRDefault="004067B0" w:rsidP="00C45C7A">
            <w:pPr>
              <w:snapToGrid w:val="0"/>
              <w:rPr>
                <w:rFonts w:ascii="標楷體" w:eastAsia="標楷體" w:hAnsi="標楷體" w:cs="Times New Roman"/>
                <w:noProof/>
                <w:szCs w:val="24"/>
              </w:rPr>
            </w:pPr>
          </w:p>
          <w:p w14:paraId="09E1A26A" w14:textId="77777777" w:rsidR="004067B0" w:rsidRPr="00B17CE6" w:rsidRDefault="004067B0" w:rsidP="00C45C7A">
            <w:pPr>
              <w:snapToGrid w:val="0"/>
              <w:rPr>
                <w:rFonts w:ascii="標楷體" w:eastAsia="標楷體" w:hAnsi="標楷體" w:cs="Times New Roman"/>
                <w:noProof/>
                <w:szCs w:val="24"/>
              </w:rPr>
            </w:pPr>
          </w:p>
          <w:p w14:paraId="30206964" w14:textId="77777777" w:rsidR="004067B0" w:rsidRPr="00B17CE6" w:rsidRDefault="004067B0" w:rsidP="00C45C7A">
            <w:pPr>
              <w:snapToGrid w:val="0"/>
              <w:rPr>
                <w:rFonts w:ascii="標楷體" w:eastAsia="標楷體" w:hAnsi="標楷體" w:cs="Times New Roman"/>
                <w:noProof/>
                <w:szCs w:val="24"/>
              </w:rPr>
            </w:pPr>
          </w:p>
          <w:p w14:paraId="6677F399" w14:textId="77777777" w:rsidR="004067B0" w:rsidRPr="00B17CE6" w:rsidRDefault="004067B0" w:rsidP="00C45C7A">
            <w:pPr>
              <w:snapToGrid w:val="0"/>
              <w:rPr>
                <w:rFonts w:ascii="標楷體" w:eastAsia="標楷體" w:hAnsi="標楷體" w:cs="Times New Roman"/>
                <w:noProof/>
                <w:szCs w:val="24"/>
              </w:rPr>
            </w:pPr>
          </w:p>
          <w:p w14:paraId="22C91F5B" w14:textId="77777777" w:rsidR="004067B0" w:rsidRPr="00B17CE6" w:rsidRDefault="004067B0" w:rsidP="00C45C7A">
            <w:pPr>
              <w:snapToGrid w:val="0"/>
              <w:rPr>
                <w:rFonts w:ascii="標楷體" w:eastAsia="標楷體" w:hAnsi="標楷體" w:cs="Times New Roman"/>
                <w:noProof/>
              </w:rPr>
            </w:pPr>
            <w:r w:rsidRPr="00B17CE6">
              <w:rPr>
                <w:rFonts w:ascii="標楷體" w:eastAsia="標楷體" w:hAnsi="標楷體" w:cs="Times New Roman"/>
                <w:szCs w:val="24"/>
              </w:rPr>
              <w:t>學習單</w:t>
            </w:r>
          </w:p>
        </w:tc>
        <w:tc>
          <w:tcPr>
            <w:tcW w:w="1855" w:type="dxa"/>
            <w:tcBorders>
              <w:top w:val="single" w:sz="4" w:space="0" w:color="000000"/>
              <w:left w:val="single" w:sz="4" w:space="0" w:color="auto"/>
              <w:bottom w:val="single" w:sz="4" w:space="0" w:color="auto"/>
            </w:tcBorders>
          </w:tcPr>
          <w:p w14:paraId="18C4B9AE" w14:textId="77777777" w:rsidR="004067B0" w:rsidRPr="00B17CE6" w:rsidRDefault="004067B0" w:rsidP="00C45C7A">
            <w:pPr>
              <w:snapToGrid w:val="0"/>
              <w:rPr>
                <w:rFonts w:ascii="標楷體" w:eastAsia="標楷體" w:hAnsi="標楷體" w:cs="Times New Roman"/>
                <w:noProof/>
              </w:rPr>
            </w:pPr>
          </w:p>
          <w:p w14:paraId="4E1416F6" w14:textId="77777777" w:rsidR="004067B0" w:rsidRPr="00B17CE6" w:rsidRDefault="004067B0" w:rsidP="00C45C7A">
            <w:pPr>
              <w:snapToGrid w:val="0"/>
              <w:rPr>
                <w:rFonts w:ascii="標楷體" w:eastAsia="標楷體" w:hAnsi="標楷體" w:cs="Times New Roman"/>
                <w:noProof/>
              </w:rPr>
            </w:pPr>
          </w:p>
          <w:p w14:paraId="73C1B188" w14:textId="77777777" w:rsidR="004067B0" w:rsidRPr="00B17CE6" w:rsidRDefault="004067B0" w:rsidP="00C45C7A">
            <w:pPr>
              <w:snapToGrid w:val="0"/>
              <w:rPr>
                <w:rFonts w:ascii="標楷體" w:eastAsia="標楷體" w:hAnsi="標楷體" w:cs="Times New Roman"/>
                <w:noProof/>
              </w:rPr>
            </w:pPr>
          </w:p>
          <w:p w14:paraId="68C4AA43" w14:textId="77777777" w:rsidR="004067B0" w:rsidRPr="00B17CE6" w:rsidRDefault="004067B0" w:rsidP="00C45C7A">
            <w:pPr>
              <w:snapToGrid w:val="0"/>
              <w:rPr>
                <w:rFonts w:ascii="標楷體" w:eastAsia="標楷體" w:hAnsi="標楷體" w:cs="Times New Roman"/>
                <w:noProof/>
              </w:rPr>
            </w:pPr>
          </w:p>
          <w:p w14:paraId="5BC4AFEB" w14:textId="77777777" w:rsidR="004067B0" w:rsidRPr="00B17CE6" w:rsidRDefault="004067B0" w:rsidP="00C45C7A">
            <w:pPr>
              <w:snapToGrid w:val="0"/>
              <w:rPr>
                <w:rFonts w:ascii="標楷體" w:eastAsia="標楷體" w:hAnsi="標楷體" w:cs="Times New Roman"/>
                <w:noProof/>
              </w:rPr>
            </w:pPr>
          </w:p>
          <w:p w14:paraId="239DB393" w14:textId="77777777" w:rsidR="004067B0" w:rsidRPr="00B17CE6" w:rsidRDefault="004067B0" w:rsidP="00C45C7A">
            <w:pPr>
              <w:snapToGrid w:val="0"/>
              <w:rPr>
                <w:rFonts w:ascii="標楷體" w:eastAsia="標楷體" w:hAnsi="標楷體" w:cs="Times New Roman"/>
                <w:noProof/>
              </w:rPr>
            </w:pPr>
          </w:p>
          <w:p w14:paraId="73FEC2C6" w14:textId="77777777" w:rsidR="004067B0" w:rsidRPr="00B17CE6" w:rsidRDefault="004067B0" w:rsidP="00C45C7A">
            <w:pPr>
              <w:snapToGrid w:val="0"/>
              <w:rPr>
                <w:rFonts w:ascii="標楷體" w:eastAsia="標楷體" w:hAnsi="標楷體" w:cs="Times New Roman"/>
                <w:noProof/>
                <w:szCs w:val="24"/>
              </w:rPr>
            </w:pPr>
          </w:p>
          <w:p w14:paraId="0F8324DD" w14:textId="77777777" w:rsidR="004067B0" w:rsidRDefault="004067B0" w:rsidP="00C45C7A">
            <w:pPr>
              <w:snapToGrid w:val="0"/>
              <w:rPr>
                <w:rFonts w:ascii="標楷體" w:eastAsia="標楷體" w:hAnsi="標楷體" w:cs="Times New Roman"/>
                <w:noProof/>
                <w:szCs w:val="24"/>
              </w:rPr>
            </w:pPr>
          </w:p>
          <w:p w14:paraId="3529DA5F" w14:textId="77777777" w:rsidR="004067B0" w:rsidRDefault="004067B0" w:rsidP="00C45C7A">
            <w:pPr>
              <w:snapToGrid w:val="0"/>
              <w:rPr>
                <w:rFonts w:ascii="標楷體" w:eastAsia="標楷體" w:hAnsi="標楷體" w:cs="Times New Roman"/>
                <w:noProof/>
                <w:szCs w:val="24"/>
              </w:rPr>
            </w:pPr>
          </w:p>
          <w:p w14:paraId="21AB4F2C" w14:textId="77777777" w:rsidR="004067B0" w:rsidRPr="00B17CE6" w:rsidRDefault="004067B0" w:rsidP="00C45C7A">
            <w:pPr>
              <w:snapToGrid w:val="0"/>
              <w:rPr>
                <w:rFonts w:ascii="標楷體" w:eastAsia="標楷體" w:hAnsi="標楷體" w:cs="Times New Roman"/>
                <w:noProof/>
                <w:szCs w:val="24"/>
              </w:rPr>
            </w:pPr>
          </w:p>
          <w:p w14:paraId="44090A99" w14:textId="77777777" w:rsidR="004067B0" w:rsidRPr="00B17CE6" w:rsidRDefault="004067B0" w:rsidP="00C45C7A">
            <w:pPr>
              <w:snapToGrid w:val="0"/>
              <w:rPr>
                <w:rFonts w:ascii="標楷體" w:eastAsia="標楷體" w:hAnsi="標楷體" w:cs="Times New Roman"/>
                <w:noProof/>
                <w:szCs w:val="24"/>
              </w:rPr>
            </w:pPr>
          </w:p>
          <w:p w14:paraId="29E87197" w14:textId="77777777" w:rsidR="004067B0" w:rsidRPr="00B17CE6" w:rsidRDefault="004067B0" w:rsidP="00C45C7A">
            <w:pPr>
              <w:snapToGrid w:val="0"/>
              <w:rPr>
                <w:rFonts w:ascii="標楷體" w:eastAsia="標楷體" w:hAnsi="標楷體" w:cs="Times New Roman"/>
                <w:noProof/>
                <w:szCs w:val="24"/>
              </w:rPr>
            </w:pPr>
          </w:p>
          <w:p w14:paraId="555A77CF" w14:textId="77777777" w:rsidR="004067B0" w:rsidRPr="00B17CE6" w:rsidRDefault="004067B0" w:rsidP="00C45C7A">
            <w:pPr>
              <w:snapToGrid w:val="0"/>
              <w:rPr>
                <w:rFonts w:ascii="標楷體" w:eastAsia="標楷體" w:hAnsi="標楷體" w:cs="Times New Roman"/>
                <w:noProof/>
                <w:szCs w:val="24"/>
              </w:rPr>
            </w:pPr>
          </w:p>
          <w:p w14:paraId="0AB324C2" w14:textId="77777777" w:rsidR="004067B0" w:rsidRPr="00B17CE6" w:rsidRDefault="004067B0" w:rsidP="00C45C7A">
            <w:pPr>
              <w:snapToGrid w:val="0"/>
              <w:rPr>
                <w:rFonts w:ascii="標楷體" w:eastAsia="標楷體" w:hAnsi="標楷體" w:cs="Times New Roman"/>
                <w:noProof/>
                <w:szCs w:val="24"/>
              </w:rPr>
            </w:pPr>
            <w:r w:rsidRPr="00B17CE6">
              <w:rPr>
                <w:rFonts w:ascii="標楷體" w:eastAsia="標楷體" w:hAnsi="標楷體" w:cs="Times New Roman"/>
                <w:noProof/>
                <w:szCs w:val="24"/>
              </w:rPr>
              <w:t>聽力與口語溝通</w:t>
            </w:r>
          </w:p>
          <w:p w14:paraId="1595D0D0" w14:textId="77777777" w:rsidR="004067B0" w:rsidRPr="00B17CE6" w:rsidRDefault="004067B0" w:rsidP="00C45C7A">
            <w:pPr>
              <w:snapToGrid w:val="0"/>
              <w:rPr>
                <w:rFonts w:ascii="標楷體" w:eastAsia="標楷體" w:hAnsi="標楷體" w:cs="Times New Roman"/>
                <w:noProof/>
                <w:szCs w:val="24"/>
              </w:rPr>
            </w:pPr>
          </w:p>
          <w:p w14:paraId="2F788717" w14:textId="77777777" w:rsidR="004067B0" w:rsidRPr="00B17CE6" w:rsidRDefault="004067B0" w:rsidP="00C45C7A">
            <w:pPr>
              <w:snapToGrid w:val="0"/>
              <w:rPr>
                <w:rFonts w:ascii="標楷體" w:eastAsia="標楷體" w:hAnsi="標楷體" w:cs="Times New Roman"/>
                <w:noProof/>
                <w:szCs w:val="24"/>
              </w:rPr>
            </w:pPr>
          </w:p>
          <w:p w14:paraId="3DE35ACB" w14:textId="77777777" w:rsidR="004067B0" w:rsidRPr="00B17CE6" w:rsidRDefault="004067B0" w:rsidP="00C45C7A">
            <w:pPr>
              <w:snapToGrid w:val="0"/>
              <w:rPr>
                <w:rFonts w:ascii="標楷體" w:eastAsia="標楷體" w:hAnsi="標楷體" w:cs="Times New Roman"/>
                <w:noProof/>
                <w:szCs w:val="24"/>
              </w:rPr>
            </w:pPr>
          </w:p>
          <w:p w14:paraId="561EE4A1" w14:textId="77777777" w:rsidR="004067B0" w:rsidRPr="00B17CE6" w:rsidRDefault="004067B0" w:rsidP="00C45C7A">
            <w:pPr>
              <w:snapToGrid w:val="0"/>
              <w:rPr>
                <w:rFonts w:ascii="標楷體" w:eastAsia="標楷體" w:hAnsi="標楷體" w:cs="Times New Roman"/>
                <w:noProof/>
                <w:szCs w:val="24"/>
              </w:rPr>
            </w:pPr>
          </w:p>
          <w:p w14:paraId="7A35C7E1" w14:textId="77777777" w:rsidR="004067B0" w:rsidRPr="00B17CE6" w:rsidRDefault="004067B0" w:rsidP="00C45C7A">
            <w:pPr>
              <w:snapToGrid w:val="0"/>
              <w:rPr>
                <w:rFonts w:ascii="標楷體" w:eastAsia="標楷體" w:hAnsi="標楷體" w:cs="Times New Roman"/>
                <w:noProof/>
                <w:szCs w:val="24"/>
              </w:rPr>
            </w:pPr>
            <w:r w:rsidRPr="00B17CE6">
              <w:rPr>
                <w:rFonts w:ascii="標楷體" w:eastAsia="標楷體" w:hAnsi="標楷體" w:cs="Times New Roman"/>
                <w:noProof/>
                <w:szCs w:val="24"/>
              </w:rPr>
              <w:t>口頭報告</w:t>
            </w:r>
          </w:p>
          <w:p w14:paraId="7C42094E" w14:textId="77777777" w:rsidR="004067B0" w:rsidRPr="00B17CE6" w:rsidRDefault="004067B0" w:rsidP="00C45C7A">
            <w:pPr>
              <w:snapToGrid w:val="0"/>
              <w:rPr>
                <w:rFonts w:ascii="標楷體" w:eastAsia="標楷體" w:hAnsi="標楷體" w:cs="Times New Roman"/>
                <w:noProof/>
              </w:rPr>
            </w:pPr>
          </w:p>
          <w:p w14:paraId="0C6BFE3C" w14:textId="77777777" w:rsidR="004067B0" w:rsidRPr="00B17CE6" w:rsidRDefault="004067B0" w:rsidP="00C45C7A">
            <w:pPr>
              <w:snapToGrid w:val="0"/>
              <w:rPr>
                <w:rFonts w:ascii="標楷體" w:eastAsia="標楷體" w:hAnsi="標楷體" w:cs="Times New Roman"/>
                <w:noProof/>
              </w:rPr>
            </w:pPr>
          </w:p>
          <w:p w14:paraId="2604F1E1" w14:textId="77777777" w:rsidR="004067B0" w:rsidRPr="00B17CE6" w:rsidRDefault="004067B0" w:rsidP="00C45C7A">
            <w:pPr>
              <w:snapToGrid w:val="0"/>
              <w:rPr>
                <w:rFonts w:ascii="標楷體" w:eastAsia="標楷體" w:hAnsi="標楷體" w:cs="Times New Roman"/>
                <w:noProof/>
              </w:rPr>
            </w:pPr>
          </w:p>
          <w:p w14:paraId="26C0136A" w14:textId="77777777" w:rsidR="004067B0" w:rsidRPr="00B17CE6" w:rsidRDefault="004067B0" w:rsidP="00C45C7A">
            <w:pPr>
              <w:snapToGrid w:val="0"/>
              <w:rPr>
                <w:rFonts w:ascii="標楷體" w:eastAsia="標楷體" w:hAnsi="標楷體" w:cs="Times New Roman"/>
                <w:noProof/>
              </w:rPr>
            </w:pPr>
          </w:p>
          <w:p w14:paraId="31B598B5" w14:textId="77777777" w:rsidR="004067B0" w:rsidRPr="00B17CE6" w:rsidRDefault="004067B0" w:rsidP="00C45C7A">
            <w:pPr>
              <w:snapToGrid w:val="0"/>
              <w:rPr>
                <w:rFonts w:ascii="標楷體" w:eastAsia="標楷體" w:hAnsi="標楷體" w:cs="Times New Roman"/>
                <w:noProof/>
              </w:rPr>
            </w:pPr>
          </w:p>
          <w:p w14:paraId="1EB0315F" w14:textId="77777777" w:rsidR="004067B0" w:rsidRDefault="004067B0" w:rsidP="00C45C7A">
            <w:pPr>
              <w:snapToGrid w:val="0"/>
              <w:rPr>
                <w:rFonts w:ascii="標楷體" w:eastAsia="標楷體" w:hAnsi="標楷體" w:cs="Times New Roman"/>
                <w:noProof/>
              </w:rPr>
            </w:pPr>
          </w:p>
          <w:p w14:paraId="6862C647" w14:textId="77777777" w:rsidR="004067B0" w:rsidRPr="00B17CE6" w:rsidRDefault="004067B0" w:rsidP="00C45C7A">
            <w:pPr>
              <w:snapToGrid w:val="0"/>
              <w:rPr>
                <w:rFonts w:ascii="標楷體" w:eastAsia="標楷體" w:hAnsi="標楷體" w:cs="Times New Roman"/>
                <w:noProof/>
              </w:rPr>
            </w:pPr>
          </w:p>
          <w:p w14:paraId="305D778C" w14:textId="77777777" w:rsidR="004067B0" w:rsidRPr="00B17CE6" w:rsidRDefault="004067B0" w:rsidP="00C45C7A">
            <w:pPr>
              <w:snapToGrid w:val="0"/>
              <w:rPr>
                <w:rFonts w:ascii="標楷體" w:eastAsia="標楷體" w:hAnsi="標楷體" w:cs="Times New Roman"/>
                <w:noProof/>
              </w:rPr>
            </w:pPr>
          </w:p>
          <w:p w14:paraId="0CC002F7" w14:textId="77777777" w:rsidR="004067B0" w:rsidRPr="00B17CE6" w:rsidRDefault="004067B0" w:rsidP="00C45C7A">
            <w:pPr>
              <w:snapToGrid w:val="0"/>
              <w:rPr>
                <w:rFonts w:ascii="標楷體" w:eastAsia="標楷體" w:hAnsi="標楷體" w:cs="Times New Roman"/>
                <w:color w:val="000000"/>
                <w:szCs w:val="24"/>
              </w:rPr>
            </w:pPr>
            <w:r w:rsidRPr="00B17CE6">
              <w:rPr>
                <w:rFonts w:ascii="標楷體" w:eastAsia="標楷體" w:hAnsi="標楷體" w:cs="Times New Roman"/>
                <w:color w:val="000000"/>
                <w:szCs w:val="24"/>
              </w:rPr>
              <w:t>行為觀察</w:t>
            </w:r>
          </w:p>
          <w:p w14:paraId="3D3E6DAF" w14:textId="77777777" w:rsidR="004067B0" w:rsidRPr="00B17CE6" w:rsidRDefault="004067B0" w:rsidP="00C45C7A">
            <w:pPr>
              <w:snapToGrid w:val="0"/>
              <w:rPr>
                <w:rFonts w:ascii="標楷體" w:eastAsia="標楷體" w:hAnsi="標楷體" w:cs="Times New Roman"/>
                <w:color w:val="000000"/>
                <w:szCs w:val="24"/>
              </w:rPr>
            </w:pPr>
          </w:p>
          <w:p w14:paraId="1F02B602" w14:textId="77777777" w:rsidR="004067B0" w:rsidRPr="00B17CE6" w:rsidRDefault="004067B0" w:rsidP="00C45C7A">
            <w:pPr>
              <w:snapToGrid w:val="0"/>
              <w:rPr>
                <w:rFonts w:ascii="標楷體" w:eastAsia="標楷體" w:hAnsi="標楷體" w:cs="Times New Roman"/>
                <w:noProof/>
              </w:rPr>
            </w:pPr>
          </w:p>
          <w:p w14:paraId="460D1FA0" w14:textId="77777777" w:rsidR="004067B0" w:rsidRPr="00B17CE6" w:rsidRDefault="004067B0" w:rsidP="00C45C7A">
            <w:pPr>
              <w:snapToGrid w:val="0"/>
              <w:rPr>
                <w:rFonts w:ascii="標楷體" w:eastAsia="標楷體" w:hAnsi="標楷體" w:cs="Times New Roman"/>
                <w:noProof/>
              </w:rPr>
            </w:pPr>
          </w:p>
          <w:p w14:paraId="0083201C" w14:textId="77777777" w:rsidR="004067B0" w:rsidRPr="00B17CE6" w:rsidRDefault="004067B0" w:rsidP="00C45C7A">
            <w:pPr>
              <w:ind w:left="2" w:hanging="2"/>
              <w:rPr>
                <w:rFonts w:ascii="標楷體" w:eastAsia="標楷體" w:hAnsi="標楷體" w:cs="Times New Roman"/>
                <w:noProof/>
              </w:rPr>
            </w:pPr>
          </w:p>
          <w:p w14:paraId="417383A0" w14:textId="77777777" w:rsidR="004067B0" w:rsidRPr="00B17CE6" w:rsidRDefault="004067B0" w:rsidP="00C45C7A">
            <w:pPr>
              <w:snapToGrid w:val="0"/>
              <w:rPr>
                <w:rFonts w:ascii="標楷體" w:eastAsia="標楷體" w:hAnsi="標楷體" w:cs="Times New Roman"/>
                <w:color w:val="000000"/>
                <w:szCs w:val="24"/>
              </w:rPr>
            </w:pPr>
            <w:r w:rsidRPr="00B17CE6">
              <w:rPr>
                <w:rFonts w:ascii="標楷體" w:eastAsia="標楷體" w:hAnsi="標楷體" w:cs="Times New Roman"/>
                <w:color w:val="000000"/>
                <w:szCs w:val="24"/>
              </w:rPr>
              <w:t>實際操作</w:t>
            </w:r>
          </w:p>
          <w:p w14:paraId="078D6679" w14:textId="77777777" w:rsidR="004067B0" w:rsidRPr="00B17CE6" w:rsidRDefault="004067B0" w:rsidP="00C45C7A">
            <w:pPr>
              <w:snapToGrid w:val="0"/>
              <w:rPr>
                <w:rFonts w:ascii="標楷體" w:eastAsia="標楷體" w:hAnsi="標楷體" w:cs="Times New Roman"/>
                <w:color w:val="000000"/>
                <w:szCs w:val="24"/>
              </w:rPr>
            </w:pPr>
            <w:r w:rsidRPr="00B17CE6">
              <w:rPr>
                <w:rFonts w:ascii="標楷體" w:eastAsia="標楷體" w:hAnsi="標楷體" w:cs="Times New Roman"/>
                <w:color w:val="000000"/>
                <w:szCs w:val="24"/>
              </w:rPr>
              <w:t>作品製作</w:t>
            </w:r>
          </w:p>
          <w:p w14:paraId="56A0EAA0" w14:textId="77777777" w:rsidR="004067B0" w:rsidRPr="00B17CE6" w:rsidRDefault="004067B0" w:rsidP="00C45C7A">
            <w:pPr>
              <w:snapToGrid w:val="0"/>
              <w:rPr>
                <w:rFonts w:ascii="標楷體" w:eastAsia="標楷體" w:hAnsi="標楷體" w:cs="Times New Roman"/>
                <w:color w:val="000000"/>
                <w:szCs w:val="24"/>
              </w:rPr>
            </w:pPr>
          </w:p>
          <w:p w14:paraId="7655DE94" w14:textId="77777777" w:rsidR="004067B0" w:rsidRPr="00B17CE6" w:rsidRDefault="004067B0" w:rsidP="00C45C7A">
            <w:pPr>
              <w:snapToGrid w:val="0"/>
              <w:rPr>
                <w:rFonts w:ascii="標楷體" w:eastAsia="標楷體" w:hAnsi="標楷體" w:cs="Times New Roman"/>
                <w:noProof/>
              </w:rPr>
            </w:pPr>
          </w:p>
          <w:p w14:paraId="5748C787" w14:textId="77777777" w:rsidR="004067B0" w:rsidRPr="00B17CE6" w:rsidRDefault="004067B0" w:rsidP="00C45C7A">
            <w:pPr>
              <w:snapToGrid w:val="0"/>
              <w:rPr>
                <w:rFonts w:ascii="標楷體" w:eastAsia="標楷體" w:hAnsi="標楷體" w:cs="Times New Roman"/>
                <w:noProof/>
              </w:rPr>
            </w:pPr>
          </w:p>
          <w:p w14:paraId="1E1B7850" w14:textId="77777777" w:rsidR="004067B0" w:rsidRPr="00B17CE6" w:rsidRDefault="004067B0" w:rsidP="00C45C7A">
            <w:pPr>
              <w:snapToGrid w:val="0"/>
              <w:rPr>
                <w:rFonts w:ascii="標楷體" w:eastAsia="標楷體" w:hAnsi="標楷體" w:cs="Times New Roman"/>
                <w:noProof/>
              </w:rPr>
            </w:pPr>
          </w:p>
          <w:p w14:paraId="1EE3489E" w14:textId="77777777" w:rsidR="004067B0" w:rsidRPr="00B17CE6" w:rsidRDefault="004067B0" w:rsidP="00C45C7A">
            <w:pPr>
              <w:snapToGrid w:val="0"/>
              <w:rPr>
                <w:rFonts w:ascii="標楷體" w:eastAsia="標楷體" w:hAnsi="標楷體" w:cs="Times New Roman"/>
                <w:noProof/>
              </w:rPr>
            </w:pPr>
          </w:p>
          <w:p w14:paraId="106587AE" w14:textId="77777777" w:rsidR="004067B0" w:rsidRPr="00B17CE6" w:rsidRDefault="004067B0" w:rsidP="00C45C7A">
            <w:pPr>
              <w:snapToGrid w:val="0"/>
              <w:rPr>
                <w:rFonts w:ascii="標楷體" w:eastAsia="標楷體" w:hAnsi="標楷體" w:cs="Times New Roman"/>
                <w:noProof/>
              </w:rPr>
            </w:pPr>
          </w:p>
          <w:p w14:paraId="2212CD1E" w14:textId="77777777" w:rsidR="004067B0" w:rsidRPr="00B17CE6" w:rsidRDefault="004067B0" w:rsidP="00C45C7A">
            <w:pPr>
              <w:snapToGrid w:val="0"/>
              <w:rPr>
                <w:rFonts w:ascii="標楷體" w:eastAsia="標楷體" w:hAnsi="標楷體" w:cs="Times New Roman"/>
                <w:noProof/>
                <w:szCs w:val="24"/>
              </w:rPr>
            </w:pPr>
            <w:r w:rsidRPr="00B17CE6">
              <w:rPr>
                <w:rFonts w:ascii="標楷體" w:eastAsia="標楷體" w:hAnsi="標楷體" w:cs="Times New Roman"/>
                <w:noProof/>
                <w:szCs w:val="24"/>
              </w:rPr>
              <w:t>聽力與口語溝通</w:t>
            </w:r>
          </w:p>
          <w:p w14:paraId="4653C680" w14:textId="77777777" w:rsidR="004067B0" w:rsidRPr="00B17CE6" w:rsidRDefault="004067B0" w:rsidP="00C45C7A">
            <w:pPr>
              <w:snapToGrid w:val="0"/>
              <w:rPr>
                <w:rFonts w:ascii="標楷體" w:eastAsia="標楷體" w:hAnsi="標楷體" w:cs="Times New Roman"/>
                <w:noProof/>
              </w:rPr>
            </w:pPr>
          </w:p>
          <w:p w14:paraId="16F2E4BC" w14:textId="77777777" w:rsidR="004067B0" w:rsidRPr="00B17CE6" w:rsidRDefault="004067B0" w:rsidP="00C45C7A">
            <w:pPr>
              <w:snapToGrid w:val="0"/>
              <w:rPr>
                <w:rFonts w:ascii="標楷體" w:eastAsia="標楷體" w:hAnsi="標楷體" w:cs="Times New Roman"/>
                <w:noProof/>
              </w:rPr>
            </w:pPr>
          </w:p>
          <w:p w14:paraId="7F3DB7AA" w14:textId="77777777" w:rsidR="004067B0" w:rsidRPr="00B17CE6" w:rsidRDefault="004067B0" w:rsidP="00C45C7A">
            <w:pPr>
              <w:snapToGrid w:val="0"/>
              <w:rPr>
                <w:rFonts w:ascii="標楷體" w:eastAsia="標楷體" w:hAnsi="標楷體" w:cs="Times New Roman"/>
                <w:noProof/>
              </w:rPr>
            </w:pPr>
          </w:p>
          <w:p w14:paraId="7DBBFDE0" w14:textId="77777777" w:rsidR="004067B0" w:rsidRPr="00B17CE6" w:rsidRDefault="004067B0" w:rsidP="00C45C7A">
            <w:pPr>
              <w:snapToGrid w:val="0"/>
              <w:rPr>
                <w:rFonts w:ascii="標楷體" w:eastAsia="標楷體" w:hAnsi="標楷體" w:cs="Times New Roman"/>
                <w:noProof/>
              </w:rPr>
            </w:pPr>
          </w:p>
          <w:p w14:paraId="300763CD" w14:textId="77777777" w:rsidR="004067B0" w:rsidRPr="00B17CE6" w:rsidRDefault="004067B0" w:rsidP="00C45C7A">
            <w:pPr>
              <w:snapToGrid w:val="0"/>
              <w:rPr>
                <w:rFonts w:ascii="標楷體" w:eastAsia="標楷體" w:hAnsi="標楷體" w:cs="Times New Roman"/>
                <w:noProof/>
                <w:szCs w:val="24"/>
              </w:rPr>
            </w:pPr>
            <w:r w:rsidRPr="00B17CE6">
              <w:rPr>
                <w:rFonts w:ascii="標楷體" w:eastAsia="標楷體" w:hAnsi="標楷體" w:cs="Times New Roman"/>
                <w:noProof/>
                <w:szCs w:val="24"/>
              </w:rPr>
              <w:t>口頭報告</w:t>
            </w:r>
          </w:p>
          <w:p w14:paraId="268C78D4" w14:textId="77777777" w:rsidR="004067B0" w:rsidRPr="00B17CE6" w:rsidRDefault="004067B0" w:rsidP="00C45C7A">
            <w:pPr>
              <w:snapToGrid w:val="0"/>
              <w:rPr>
                <w:rFonts w:ascii="標楷體" w:eastAsia="標楷體" w:hAnsi="標楷體" w:cs="Times New Roman"/>
                <w:noProof/>
              </w:rPr>
            </w:pPr>
          </w:p>
          <w:p w14:paraId="7604302F" w14:textId="77777777" w:rsidR="004067B0" w:rsidRPr="00B17CE6" w:rsidRDefault="004067B0" w:rsidP="00C45C7A">
            <w:pPr>
              <w:snapToGrid w:val="0"/>
              <w:rPr>
                <w:rFonts w:ascii="標楷體" w:eastAsia="標楷體" w:hAnsi="標楷體" w:cs="Times New Roman"/>
                <w:noProof/>
              </w:rPr>
            </w:pPr>
            <w:r w:rsidRPr="00B17CE6">
              <w:rPr>
                <w:rFonts w:ascii="標楷體" w:eastAsia="標楷體" w:hAnsi="標楷體" w:cs="Times New Roman"/>
                <w:noProof/>
              </w:rPr>
              <w:t>學習單</w:t>
            </w:r>
          </w:p>
        </w:tc>
      </w:tr>
    </w:tbl>
    <w:p w14:paraId="798D7DA0" w14:textId="77777777" w:rsidR="004067B0" w:rsidRPr="00B17CE6" w:rsidRDefault="004067B0" w:rsidP="004067B0">
      <w:pPr>
        <w:widowControl/>
        <w:ind w:left="2" w:hanging="2"/>
        <w:rPr>
          <w:rFonts w:ascii="標楷體" w:eastAsia="標楷體" w:hAnsi="標楷體" w:cs="Times New Roman"/>
          <w:color w:val="000000"/>
          <w:szCs w:val="24"/>
        </w:rPr>
      </w:pPr>
      <w:r w:rsidRPr="00B17CE6">
        <w:rPr>
          <w:rFonts w:ascii="標楷體" w:eastAsia="標楷體" w:hAnsi="標楷體" w:cs="Times New Roman"/>
          <w:b/>
          <w:color w:val="000000"/>
          <w:szCs w:val="24"/>
        </w:rPr>
        <w:lastRenderedPageBreak/>
        <w:t>附錄(一)教學重點、學習紀錄與評量方式對照表</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4"/>
        <w:gridCol w:w="3259"/>
        <w:gridCol w:w="2410"/>
        <w:gridCol w:w="1417"/>
        <w:gridCol w:w="1940"/>
      </w:tblGrid>
      <w:tr w:rsidR="004067B0" w:rsidRPr="00B17CE6" w14:paraId="4EE8C82C" w14:textId="77777777" w:rsidTr="00C45C7A">
        <w:trPr>
          <w:trHeight w:val="486"/>
        </w:trPr>
        <w:tc>
          <w:tcPr>
            <w:tcW w:w="1414" w:type="dxa"/>
            <w:tcBorders>
              <w:top w:val="single" w:sz="4" w:space="0" w:color="000000"/>
              <w:left w:val="single" w:sz="4" w:space="0" w:color="000000"/>
              <w:bottom w:val="single" w:sz="4" w:space="0" w:color="000000"/>
              <w:right w:val="single" w:sz="4" w:space="0" w:color="000000"/>
            </w:tcBorders>
            <w:vAlign w:val="center"/>
            <w:hideMark/>
          </w:tcPr>
          <w:p w14:paraId="441963B4"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單元名稱</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1D12BE8B"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學習目標</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3249F47"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表現任務</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EFF5D41"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評量方式</w:t>
            </w:r>
          </w:p>
        </w:tc>
        <w:tc>
          <w:tcPr>
            <w:tcW w:w="1940" w:type="dxa"/>
            <w:tcBorders>
              <w:top w:val="single" w:sz="4" w:space="0" w:color="000000"/>
              <w:left w:val="single" w:sz="4" w:space="0" w:color="000000"/>
              <w:bottom w:val="single" w:sz="4" w:space="0" w:color="000000"/>
              <w:right w:val="single" w:sz="4" w:space="0" w:color="000000"/>
            </w:tcBorders>
            <w:vAlign w:val="center"/>
            <w:hideMark/>
          </w:tcPr>
          <w:p w14:paraId="05A96733"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學習紀錄/評量工具</w:t>
            </w:r>
          </w:p>
        </w:tc>
      </w:tr>
      <w:tr w:rsidR="004067B0" w:rsidRPr="00B17CE6" w14:paraId="0BF1F70E" w14:textId="77777777" w:rsidTr="00C45C7A">
        <w:trPr>
          <w:trHeight w:val="1269"/>
        </w:trPr>
        <w:tc>
          <w:tcPr>
            <w:tcW w:w="1414" w:type="dxa"/>
            <w:tcBorders>
              <w:top w:val="single" w:sz="4" w:space="0" w:color="000000"/>
              <w:left w:val="single" w:sz="4" w:space="0" w:color="000000"/>
              <w:bottom w:val="single" w:sz="4" w:space="0" w:color="000000"/>
              <w:right w:val="single" w:sz="4" w:space="0" w:color="000000"/>
            </w:tcBorders>
            <w:vAlign w:val="center"/>
            <w:hideMark/>
          </w:tcPr>
          <w:p w14:paraId="5354261C" w14:textId="77777777" w:rsidR="004067B0" w:rsidRPr="00B17CE6" w:rsidRDefault="004067B0" w:rsidP="00C45C7A">
            <w:pPr>
              <w:spacing w:line="300" w:lineRule="auto"/>
              <w:ind w:left="2" w:hanging="2"/>
              <w:jc w:val="both"/>
              <w:rPr>
                <w:rFonts w:ascii="標楷體" w:eastAsia="標楷體" w:hAnsi="標楷體" w:cs="Times New Roman"/>
                <w:color w:val="000000"/>
                <w:szCs w:val="24"/>
              </w:rPr>
            </w:pPr>
            <w:r w:rsidRPr="00B17CE6">
              <w:rPr>
                <w:rFonts w:ascii="標楷體" w:eastAsia="標楷體" w:hAnsi="標楷體" w:cs="Times New Roman"/>
                <w:bCs/>
                <w:kern w:val="0"/>
                <w:szCs w:val="24"/>
              </w:rPr>
              <w:t>鄉土采風情</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5E46F01D" w14:textId="77777777" w:rsidR="004067B0" w:rsidRPr="00B17CE6" w:rsidRDefault="004067B0" w:rsidP="00C45C7A">
            <w:pPr>
              <w:ind w:left="2" w:hanging="2"/>
              <w:jc w:val="both"/>
              <w:rPr>
                <w:rFonts w:ascii="標楷體" w:eastAsia="標楷體" w:hAnsi="標楷體" w:cs="Times New Roman"/>
                <w:color w:val="000000"/>
                <w:szCs w:val="24"/>
              </w:rPr>
            </w:pPr>
            <w:r w:rsidRPr="00B17CE6">
              <w:rPr>
                <w:rFonts w:ascii="標楷體" w:eastAsia="標楷體" w:hAnsi="標楷體" w:cs="Times New Roman"/>
                <w:color w:val="000000"/>
                <w:szCs w:val="24"/>
              </w:rPr>
              <w:t>透過戶外教學活動，</w:t>
            </w:r>
            <w:r w:rsidRPr="00B17CE6">
              <w:rPr>
                <w:rFonts w:ascii="標楷體" w:eastAsia="標楷體" w:hAnsi="標楷體" w:cs="Times New Roman"/>
                <w:bCs/>
              </w:rPr>
              <w:t>認識客家民情風俗</w:t>
            </w:r>
            <w:r w:rsidRPr="00B17CE6">
              <w:rPr>
                <w:rFonts w:ascii="標楷體" w:eastAsia="標楷體" w:hAnsi="標楷體" w:cs="Times New Roman"/>
                <w:color w:val="000000"/>
                <w:szCs w:val="24"/>
              </w:rPr>
              <w:t>，關懷自然環境與周遭人事物，體驗服務歷程與樂趣，理解並遵守道德規範，培養公民意識。</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276709C" w14:textId="77777777" w:rsidR="004067B0" w:rsidRPr="00B17CE6" w:rsidRDefault="004067B0" w:rsidP="00C45C7A">
            <w:pPr>
              <w:ind w:left="2" w:right="55" w:hanging="2"/>
              <w:jc w:val="both"/>
              <w:rPr>
                <w:rFonts w:ascii="標楷體" w:eastAsia="標楷體" w:hAnsi="標楷體" w:cs="Times New Roman"/>
                <w:color w:val="000000"/>
                <w:szCs w:val="24"/>
              </w:rPr>
            </w:pPr>
            <w:r w:rsidRPr="00B17CE6">
              <w:rPr>
                <w:rFonts w:ascii="標楷體" w:eastAsia="標楷體" w:hAnsi="標楷體" w:cs="Times New Roman"/>
                <w:color w:val="000000"/>
                <w:szCs w:val="24"/>
              </w:rPr>
              <w:t>能積極參與導覽及實作課程並發表參訪心得</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4CAF5F9" w14:textId="77777777" w:rsidR="004067B0" w:rsidRPr="00B17CE6" w:rsidRDefault="004067B0" w:rsidP="00C45C7A">
            <w:pPr>
              <w:ind w:left="2" w:right="55" w:hanging="2"/>
              <w:jc w:val="both"/>
              <w:rPr>
                <w:rFonts w:ascii="標楷體" w:eastAsia="標楷體" w:hAnsi="標楷體" w:cs="Times New Roman"/>
                <w:color w:val="000000"/>
                <w:szCs w:val="24"/>
              </w:rPr>
            </w:pPr>
            <w:r w:rsidRPr="00B17CE6">
              <w:rPr>
                <w:rFonts w:ascii="標楷體" w:eastAsia="標楷體" w:hAnsi="標楷體" w:cs="Times New Roman" w:hint="eastAsia"/>
                <w:color w:val="000000"/>
                <w:szCs w:val="24"/>
              </w:rPr>
              <w:t>口頭報告</w:t>
            </w:r>
            <w:r w:rsidRPr="00B17CE6">
              <w:rPr>
                <w:rFonts w:ascii="標楷體" w:eastAsia="標楷體" w:hAnsi="標楷體" w:cs="Times New Roman"/>
                <w:color w:val="000000"/>
                <w:szCs w:val="24"/>
              </w:rPr>
              <w:t>行為觀察</w:t>
            </w:r>
          </w:p>
          <w:p w14:paraId="294B417A" w14:textId="77777777" w:rsidR="004067B0" w:rsidRPr="00B17CE6" w:rsidRDefault="004067B0" w:rsidP="00C45C7A">
            <w:pPr>
              <w:ind w:left="2" w:right="55" w:hanging="2"/>
              <w:jc w:val="both"/>
              <w:rPr>
                <w:rFonts w:ascii="標楷體" w:eastAsia="標楷體" w:hAnsi="標楷體" w:cs="Times New Roman"/>
                <w:color w:val="000000"/>
                <w:szCs w:val="24"/>
              </w:rPr>
            </w:pPr>
            <w:r w:rsidRPr="00B17CE6">
              <w:rPr>
                <w:rFonts w:ascii="標楷體" w:eastAsia="標楷體" w:hAnsi="標楷體" w:cs="Times New Roman"/>
                <w:color w:val="000000"/>
                <w:szCs w:val="24"/>
              </w:rPr>
              <w:t>學習單</w:t>
            </w:r>
          </w:p>
        </w:tc>
        <w:tc>
          <w:tcPr>
            <w:tcW w:w="1940" w:type="dxa"/>
            <w:tcBorders>
              <w:top w:val="single" w:sz="4" w:space="0" w:color="000000"/>
              <w:left w:val="single" w:sz="4" w:space="0" w:color="000000"/>
              <w:bottom w:val="single" w:sz="4" w:space="0" w:color="000000"/>
              <w:right w:val="single" w:sz="4" w:space="0" w:color="000000"/>
            </w:tcBorders>
            <w:vAlign w:val="center"/>
            <w:hideMark/>
          </w:tcPr>
          <w:p w14:paraId="471BAE13" w14:textId="77777777" w:rsidR="004067B0" w:rsidRPr="00B17CE6" w:rsidRDefault="004067B0" w:rsidP="00C45C7A">
            <w:pPr>
              <w:ind w:left="2" w:right="24" w:hanging="2"/>
              <w:jc w:val="both"/>
              <w:rPr>
                <w:rFonts w:ascii="標楷體" w:eastAsia="標楷體" w:hAnsi="標楷體" w:cs="Times New Roman"/>
                <w:color w:val="000000"/>
                <w:szCs w:val="24"/>
              </w:rPr>
            </w:pPr>
            <w:r w:rsidRPr="00B17CE6">
              <w:rPr>
                <w:rFonts w:ascii="標楷體" w:eastAsia="標楷體" w:hAnsi="標楷體" w:cs="Times New Roman"/>
                <w:szCs w:val="24"/>
              </w:rPr>
              <w:t>檢核表</w:t>
            </w:r>
          </w:p>
        </w:tc>
      </w:tr>
    </w:tbl>
    <w:p w14:paraId="5C9F99FE" w14:textId="77777777" w:rsidR="004067B0" w:rsidRPr="00B17CE6" w:rsidRDefault="004067B0" w:rsidP="004067B0">
      <w:pPr>
        <w:widowControl/>
        <w:ind w:left="2" w:hanging="2"/>
        <w:rPr>
          <w:rFonts w:ascii="標楷體" w:eastAsia="標楷體" w:hAnsi="標楷體" w:cs="Times New Roman"/>
          <w:color w:val="000000"/>
          <w:szCs w:val="24"/>
        </w:rPr>
      </w:pPr>
      <w:r w:rsidRPr="00B17CE6">
        <w:rPr>
          <w:rFonts w:ascii="標楷體" w:eastAsia="標楷體" w:hAnsi="標楷體" w:cs="Times New Roman"/>
          <w:szCs w:val="24"/>
        </w:rPr>
        <w:br w:type="page"/>
      </w:r>
      <w:r w:rsidRPr="00B17CE6">
        <w:rPr>
          <w:rFonts w:ascii="標楷體" w:eastAsia="標楷體" w:hAnsi="標楷體" w:cs="Times New Roman"/>
          <w:b/>
          <w:color w:val="000000"/>
          <w:szCs w:val="24"/>
        </w:rPr>
        <w:lastRenderedPageBreak/>
        <w:t>附錄(二)</w:t>
      </w:r>
      <w:r w:rsidRPr="00B17CE6">
        <w:rPr>
          <w:rFonts w:ascii="標楷體" w:eastAsia="標楷體" w:hAnsi="標楷體" w:cs="Times New Roman"/>
          <w:color w:val="000000"/>
          <w:szCs w:val="24"/>
        </w:rPr>
        <w:t xml:space="preserve"> </w:t>
      </w:r>
      <w:r w:rsidRPr="00B17CE6">
        <w:rPr>
          <w:rFonts w:ascii="標楷體" w:eastAsia="標楷體" w:hAnsi="標楷體" w:cs="Times New Roman"/>
          <w:b/>
          <w:color w:val="000000"/>
          <w:szCs w:val="24"/>
        </w:rPr>
        <w:t xml:space="preserve">評量標準與評分指引 </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88"/>
        <w:gridCol w:w="1876"/>
        <w:gridCol w:w="1877"/>
        <w:gridCol w:w="1877"/>
        <w:gridCol w:w="1877"/>
        <w:gridCol w:w="1086"/>
      </w:tblGrid>
      <w:tr w:rsidR="004067B0" w:rsidRPr="00B17CE6" w14:paraId="6E38735E" w14:textId="77777777" w:rsidTr="00C45C7A">
        <w:trPr>
          <w:trHeight w:val="843"/>
        </w:trPr>
        <w:tc>
          <w:tcPr>
            <w:tcW w:w="1292" w:type="dxa"/>
            <w:gridSpan w:val="2"/>
            <w:tcBorders>
              <w:top w:val="single" w:sz="4" w:space="0" w:color="000000"/>
              <w:left w:val="single" w:sz="4" w:space="0" w:color="000000"/>
              <w:bottom w:val="single" w:sz="4" w:space="0" w:color="000000"/>
              <w:right w:val="single" w:sz="4" w:space="0" w:color="000000"/>
            </w:tcBorders>
            <w:vAlign w:val="center"/>
            <w:hideMark/>
          </w:tcPr>
          <w:p w14:paraId="71E3912B"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學習目標</w:t>
            </w:r>
          </w:p>
        </w:tc>
        <w:tc>
          <w:tcPr>
            <w:tcW w:w="8593" w:type="dxa"/>
            <w:gridSpan w:val="5"/>
            <w:tcBorders>
              <w:top w:val="single" w:sz="4" w:space="0" w:color="000000"/>
              <w:left w:val="single" w:sz="4" w:space="0" w:color="000000"/>
              <w:bottom w:val="single" w:sz="4" w:space="0" w:color="000000"/>
              <w:right w:val="single" w:sz="4" w:space="0" w:color="000000"/>
            </w:tcBorders>
            <w:vAlign w:val="center"/>
            <w:hideMark/>
          </w:tcPr>
          <w:p w14:paraId="42450E0A" w14:textId="77777777" w:rsidR="004067B0" w:rsidRPr="00B17CE6" w:rsidRDefault="004067B0" w:rsidP="00C45C7A">
            <w:pPr>
              <w:ind w:left="2" w:hanging="2"/>
              <w:jc w:val="both"/>
              <w:rPr>
                <w:rFonts w:ascii="標楷體" w:eastAsia="標楷體" w:hAnsi="標楷體" w:cs="Times New Roman"/>
                <w:color w:val="000000"/>
                <w:szCs w:val="24"/>
              </w:rPr>
            </w:pPr>
            <w:r w:rsidRPr="00B17CE6">
              <w:rPr>
                <w:rFonts w:ascii="標楷體" w:eastAsia="標楷體" w:hAnsi="標楷體" w:cs="Times New Roman"/>
                <w:color w:val="000000"/>
                <w:szCs w:val="24"/>
              </w:rPr>
              <w:t>透過戶外教學活動，</w:t>
            </w:r>
            <w:r w:rsidRPr="00B17CE6">
              <w:rPr>
                <w:rFonts w:ascii="標楷體" w:eastAsia="標楷體" w:hAnsi="標楷體" w:cs="Times New Roman"/>
                <w:bCs/>
              </w:rPr>
              <w:t>認識客家民情風俗</w:t>
            </w:r>
            <w:r w:rsidRPr="00B17CE6">
              <w:rPr>
                <w:rFonts w:ascii="標楷體" w:eastAsia="標楷體" w:hAnsi="標楷體" w:cs="Times New Roman"/>
                <w:color w:val="000000"/>
                <w:szCs w:val="24"/>
              </w:rPr>
              <w:t>，關懷自然環境與周遭人事物，體驗服務歷程與樂趣，理解並遵守道德規範，培養公民意識。</w:t>
            </w:r>
          </w:p>
        </w:tc>
      </w:tr>
      <w:tr w:rsidR="004067B0" w:rsidRPr="00B17CE6" w14:paraId="4C9EFB40" w14:textId="77777777" w:rsidTr="00C45C7A">
        <w:trPr>
          <w:trHeight w:val="482"/>
        </w:trPr>
        <w:tc>
          <w:tcPr>
            <w:tcW w:w="1292" w:type="dxa"/>
            <w:gridSpan w:val="2"/>
            <w:tcBorders>
              <w:top w:val="single" w:sz="4" w:space="0" w:color="000000"/>
              <w:left w:val="single" w:sz="4" w:space="0" w:color="000000"/>
              <w:bottom w:val="single" w:sz="4" w:space="0" w:color="000000"/>
              <w:right w:val="single" w:sz="4" w:space="0" w:color="000000"/>
            </w:tcBorders>
            <w:vAlign w:val="center"/>
            <w:hideMark/>
          </w:tcPr>
          <w:p w14:paraId="06AEBFE8"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學習表現</w:t>
            </w:r>
          </w:p>
        </w:tc>
        <w:tc>
          <w:tcPr>
            <w:tcW w:w="8593" w:type="dxa"/>
            <w:gridSpan w:val="5"/>
            <w:tcBorders>
              <w:top w:val="single" w:sz="4" w:space="0" w:color="000000"/>
              <w:left w:val="single" w:sz="4" w:space="0" w:color="000000"/>
              <w:bottom w:val="single" w:sz="4" w:space="0" w:color="000000"/>
              <w:right w:val="single" w:sz="4" w:space="0" w:color="000000"/>
            </w:tcBorders>
            <w:vAlign w:val="center"/>
            <w:hideMark/>
          </w:tcPr>
          <w:p w14:paraId="7904EA57"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color w:val="000000"/>
                <w:szCs w:val="24"/>
              </w:rPr>
              <w:t>能積極參與導覽及實作課程並發表參訪心得</w:t>
            </w:r>
          </w:p>
        </w:tc>
      </w:tr>
      <w:tr w:rsidR="004067B0" w:rsidRPr="00B17CE6" w14:paraId="1219FB4F" w14:textId="77777777" w:rsidTr="00C45C7A">
        <w:trPr>
          <w:trHeight w:val="418"/>
        </w:trPr>
        <w:tc>
          <w:tcPr>
            <w:tcW w:w="9885" w:type="dxa"/>
            <w:gridSpan w:val="7"/>
            <w:tcBorders>
              <w:top w:val="single" w:sz="4" w:space="0" w:color="000000"/>
              <w:left w:val="single" w:sz="4" w:space="0" w:color="000000"/>
              <w:bottom w:val="single" w:sz="4" w:space="0" w:color="000000"/>
              <w:right w:val="single" w:sz="4" w:space="0" w:color="000000"/>
            </w:tcBorders>
            <w:vAlign w:val="center"/>
            <w:hideMark/>
          </w:tcPr>
          <w:p w14:paraId="0A19929B"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評量標準</w:t>
            </w:r>
          </w:p>
        </w:tc>
      </w:tr>
      <w:tr w:rsidR="004067B0" w:rsidRPr="00B17CE6" w14:paraId="2E606255" w14:textId="77777777" w:rsidTr="00C45C7A">
        <w:trPr>
          <w:trHeight w:val="409"/>
        </w:trPr>
        <w:tc>
          <w:tcPr>
            <w:tcW w:w="704" w:type="dxa"/>
            <w:tcBorders>
              <w:top w:val="single" w:sz="4" w:space="0" w:color="000000"/>
              <w:left w:val="single" w:sz="4" w:space="0" w:color="000000"/>
              <w:bottom w:val="single" w:sz="4" w:space="0" w:color="000000"/>
              <w:right w:val="single" w:sz="4" w:space="0" w:color="000000"/>
            </w:tcBorders>
            <w:hideMark/>
          </w:tcPr>
          <w:p w14:paraId="09CAC59E"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主題</w:t>
            </w:r>
          </w:p>
        </w:tc>
        <w:tc>
          <w:tcPr>
            <w:tcW w:w="588" w:type="dxa"/>
            <w:vMerge w:val="restart"/>
            <w:tcBorders>
              <w:top w:val="single" w:sz="4" w:space="0" w:color="000000"/>
              <w:left w:val="single" w:sz="4" w:space="0" w:color="000000"/>
              <w:bottom w:val="single" w:sz="4" w:space="0" w:color="000000"/>
              <w:right w:val="single" w:sz="4" w:space="0" w:color="000000"/>
            </w:tcBorders>
            <w:vAlign w:val="center"/>
            <w:hideMark/>
          </w:tcPr>
          <w:p w14:paraId="430BEF8D"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表現描述</w:t>
            </w:r>
          </w:p>
        </w:tc>
        <w:tc>
          <w:tcPr>
            <w:tcW w:w="1876" w:type="dxa"/>
            <w:tcBorders>
              <w:top w:val="single" w:sz="4" w:space="0" w:color="000000"/>
              <w:left w:val="single" w:sz="4" w:space="0" w:color="000000"/>
              <w:bottom w:val="single" w:sz="4" w:space="0" w:color="000000"/>
              <w:right w:val="single" w:sz="4" w:space="0" w:color="000000"/>
            </w:tcBorders>
            <w:vAlign w:val="center"/>
            <w:hideMark/>
          </w:tcPr>
          <w:p w14:paraId="3BF1D40E"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A優秀</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47610323"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B良好</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6FC23EB0"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C基礎</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09EBD223"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D不足</w:t>
            </w:r>
          </w:p>
        </w:tc>
        <w:tc>
          <w:tcPr>
            <w:tcW w:w="1086" w:type="dxa"/>
            <w:tcBorders>
              <w:top w:val="single" w:sz="4" w:space="0" w:color="000000"/>
              <w:left w:val="single" w:sz="4" w:space="0" w:color="000000"/>
              <w:bottom w:val="single" w:sz="4" w:space="0" w:color="000000"/>
              <w:right w:val="single" w:sz="4" w:space="0" w:color="000000"/>
            </w:tcBorders>
            <w:vAlign w:val="center"/>
            <w:hideMark/>
          </w:tcPr>
          <w:p w14:paraId="36E94748"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E落後</w:t>
            </w:r>
          </w:p>
        </w:tc>
      </w:tr>
      <w:tr w:rsidR="004067B0" w:rsidRPr="00B17CE6" w14:paraId="000FAE0D" w14:textId="77777777" w:rsidTr="00C45C7A">
        <w:trPr>
          <w:trHeight w:val="1840"/>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2A9342A" w14:textId="77777777" w:rsidR="004067B0" w:rsidRPr="00B17CE6" w:rsidRDefault="004067B0" w:rsidP="00C45C7A">
            <w:pPr>
              <w:ind w:left="2" w:hanging="2"/>
              <w:jc w:val="both"/>
              <w:rPr>
                <w:rFonts w:ascii="標楷體" w:eastAsia="標楷體" w:hAnsi="標楷體" w:cs="Times New Roman"/>
                <w:color w:val="000000"/>
                <w:szCs w:val="24"/>
              </w:rPr>
            </w:pPr>
            <w:r w:rsidRPr="00B17CE6">
              <w:rPr>
                <w:rFonts w:ascii="標楷體" w:eastAsia="標楷體" w:hAnsi="標楷體" w:cs="Times New Roman"/>
                <w:bCs/>
                <w:kern w:val="0"/>
                <w:szCs w:val="24"/>
              </w:rPr>
              <w:t>鄉土采風情</w:t>
            </w:r>
          </w:p>
        </w:tc>
        <w:tc>
          <w:tcPr>
            <w:tcW w:w="588" w:type="dxa"/>
            <w:vMerge/>
            <w:tcBorders>
              <w:top w:val="single" w:sz="4" w:space="0" w:color="000000"/>
              <w:left w:val="single" w:sz="4" w:space="0" w:color="000000"/>
              <w:bottom w:val="single" w:sz="4" w:space="0" w:color="000000"/>
              <w:right w:val="single" w:sz="4" w:space="0" w:color="000000"/>
            </w:tcBorders>
            <w:vAlign w:val="center"/>
            <w:hideMark/>
          </w:tcPr>
          <w:p w14:paraId="70430E90" w14:textId="77777777" w:rsidR="004067B0" w:rsidRPr="00B17CE6" w:rsidRDefault="004067B0" w:rsidP="00C45C7A">
            <w:pPr>
              <w:widowControl/>
              <w:spacing w:beforeAutospacing="1" w:afterAutospacing="1"/>
              <w:rPr>
                <w:rFonts w:ascii="標楷體" w:eastAsia="標楷體" w:hAnsi="標楷體" w:cs="Times New Roman"/>
                <w:color w:val="000000"/>
                <w:position w:val="-1"/>
                <w:szCs w:val="24"/>
              </w:rPr>
            </w:pPr>
          </w:p>
        </w:tc>
        <w:tc>
          <w:tcPr>
            <w:tcW w:w="1876" w:type="dxa"/>
            <w:tcBorders>
              <w:top w:val="single" w:sz="4" w:space="0" w:color="000000"/>
              <w:left w:val="single" w:sz="4" w:space="0" w:color="000000"/>
              <w:bottom w:val="single" w:sz="4" w:space="0" w:color="000000"/>
              <w:right w:val="single" w:sz="4" w:space="0" w:color="000000"/>
            </w:tcBorders>
            <w:hideMark/>
          </w:tcPr>
          <w:p w14:paraId="5792AC50" w14:textId="77777777" w:rsidR="004067B0" w:rsidRPr="00B17CE6" w:rsidRDefault="004067B0" w:rsidP="00C45C7A">
            <w:pPr>
              <w:ind w:left="2" w:hanging="2"/>
              <w:jc w:val="both"/>
              <w:rPr>
                <w:rFonts w:ascii="標楷體" w:eastAsia="標楷體" w:hAnsi="標楷體" w:cs="Times New Roman"/>
                <w:color w:val="000000"/>
                <w:szCs w:val="24"/>
              </w:rPr>
            </w:pPr>
            <w:r w:rsidRPr="00B17CE6">
              <w:rPr>
                <w:rFonts w:ascii="標楷體" w:eastAsia="標楷體" w:hAnsi="標楷體" w:cs="Times New Roman"/>
                <w:color w:val="000000"/>
                <w:szCs w:val="24"/>
              </w:rPr>
              <w:t>展現高度興趣參與各類導覽及實作課程，並能具體發表參訪心得。</w:t>
            </w:r>
          </w:p>
        </w:tc>
        <w:tc>
          <w:tcPr>
            <w:tcW w:w="1877" w:type="dxa"/>
            <w:tcBorders>
              <w:top w:val="single" w:sz="4" w:space="0" w:color="000000"/>
              <w:left w:val="single" w:sz="4" w:space="0" w:color="000000"/>
              <w:bottom w:val="single" w:sz="4" w:space="0" w:color="000000"/>
              <w:right w:val="single" w:sz="4" w:space="0" w:color="000000"/>
            </w:tcBorders>
            <w:hideMark/>
          </w:tcPr>
          <w:p w14:paraId="30E95899" w14:textId="77777777" w:rsidR="004067B0" w:rsidRPr="00B17CE6" w:rsidRDefault="004067B0" w:rsidP="00C45C7A">
            <w:pPr>
              <w:ind w:left="2" w:hanging="2"/>
              <w:jc w:val="both"/>
              <w:rPr>
                <w:rFonts w:ascii="標楷體" w:eastAsia="標楷體" w:hAnsi="標楷體" w:cs="Times New Roman"/>
                <w:color w:val="000000"/>
                <w:szCs w:val="24"/>
              </w:rPr>
            </w:pPr>
            <w:r w:rsidRPr="00B17CE6">
              <w:rPr>
                <w:rFonts w:ascii="標楷體" w:eastAsia="標楷體" w:hAnsi="標楷體" w:cs="Times New Roman"/>
                <w:color w:val="000000"/>
                <w:szCs w:val="24"/>
              </w:rPr>
              <w:t>樂於參與各類導覽及實作課程，並能</w:t>
            </w:r>
            <w:r>
              <w:rPr>
                <w:rFonts w:ascii="標楷體" w:eastAsia="標楷體" w:hAnsi="標楷體" w:cs="Times New Roman" w:hint="eastAsia"/>
                <w:color w:val="000000"/>
                <w:szCs w:val="24"/>
              </w:rPr>
              <w:t>詳細</w:t>
            </w:r>
            <w:r w:rsidRPr="00B17CE6">
              <w:rPr>
                <w:rFonts w:ascii="標楷體" w:eastAsia="標楷體" w:hAnsi="標楷體" w:cs="Times New Roman"/>
                <w:color w:val="000000"/>
                <w:szCs w:val="24"/>
              </w:rPr>
              <w:t>說出參訪心得。</w:t>
            </w:r>
          </w:p>
        </w:tc>
        <w:tc>
          <w:tcPr>
            <w:tcW w:w="1877" w:type="dxa"/>
            <w:tcBorders>
              <w:top w:val="single" w:sz="4" w:space="0" w:color="000000"/>
              <w:left w:val="single" w:sz="4" w:space="0" w:color="000000"/>
              <w:bottom w:val="single" w:sz="4" w:space="0" w:color="000000"/>
              <w:right w:val="single" w:sz="4" w:space="0" w:color="000000"/>
            </w:tcBorders>
            <w:hideMark/>
          </w:tcPr>
          <w:p w14:paraId="02F8AFC4" w14:textId="77777777" w:rsidR="004067B0" w:rsidRPr="00B17CE6" w:rsidRDefault="004067B0" w:rsidP="00C45C7A">
            <w:pPr>
              <w:ind w:left="2" w:hanging="2"/>
              <w:jc w:val="both"/>
              <w:rPr>
                <w:rFonts w:ascii="標楷體" w:eastAsia="標楷體" w:hAnsi="標楷體" w:cs="Times New Roman"/>
                <w:color w:val="000000"/>
                <w:szCs w:val="24"/>
              </w:rPr>
            </w:pPr>
            <w:r w:rsidRPr="00B17CE6">
              <w:rPr>
                <w:rFonts w:ascii="標楷體" w:eastAsia="標楷體" w:hAnsi="標楷體" w:cs="Times New Roman"/>
                <w:color w:val="000000"/>
                <w:szCs w:val="24"/>
              </w:rPr>
              <w:t>樂於參與各類導覽及實作課程，並能大略說出參訪心得。</w:t>
            </w:r>
          </w:p>
        </w:tc>
        <w:tc>
          <w:tcPr>
            <w:tcW w:w="1877" w:type="dxa"/>
            <w:tcBorders>
              <w:top w:val="single" w:sz="4" w:space="0" w:color="000000"/>
              <w:left w:val="single" w:sz="4" w:space="0" w:color="000000"/>
              <w:bottom w:val="single" w:sz="4" w:space="0" w:color="000000"/>
              <w:right w:val="single" w:sz="4" w:space="0" w:color="000000"/>
            </w:tcBorders>
            <w:hideMark/>
          </w:tcPr>
          <w:p w14:paraId="197B9EF0" w14:textId="77777777" w:rsidR="004067B0" w:rsidRPr="00B17CE6" w:rsidRDefault="004067B0" w:rsidP="00C45C7A">
            <w:pPr>
              <w:ind w:left="2" w:hanging="2"/>
              <w:jc w:val="both"/>
              <w:rPr>
                <w:rFonts w:ascii="標楷體" w:eastAsia="標楷體" w:hAnsi="標楷體" w:cs="Times New Roman"/>
                <w:color w:val="000000"/>
                <w:szCs w:val="24"/>
              </w:rPr>
            </w:pPr>
            <w:r w:rsidRPr="00B17CE6">
              <w:rPr>
                <w:rFonts w:ascii="標楷體" w:eastAsia="標楷體" w:hAnsi="標楷體" w:cs="Times New Roman"/>
                <w:color w:val="000000"/>
                <w:szCs w:val="24"/>
              </w:rPr>
              <w:t>樂於參與各類導覽及實作課程，並能敘述參訪內容。</w:t>
            </w:r>
          </w:p>
        </w:tc>
        <w:tc>
          <w:tcPr>
            <w:tcW w:w="1086" w:type="dxa"/>
            <w:tcBorders>
              <w:top w:val="single" w:sz="4" w:space="0" w:color="000000"/>
              <w:left w:val="single" w:sz="4" w:space="0" w:color="000000"/>
              <w:bottom w:val="single" w:sz="4" w:space="0" w:color="000000"/>
              <w:right w:val="single" w:sz="4" w:space="0" w:color="000000"/>
            </w:tcBorders>
            <w:vAlign w:val="center"/>
            <w:hideMark/>
          </w:tcPr>
          <w:p w14:paraId="368D2186"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未達</w:t>
            </w:r>
          </w:p>
          <w:p w14:paraId="5F4BF555"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D級</w:t>
            </w:r>
          </w:p>
        </w:tc>
      </w:tr>
      <w:tr w:rsidR="004067B0" w:rsidRPr="00B17CE6" w14:paraId="0612A6C6" w14:textId="77777777" w:rsidTr="00C45C7A">
        <w:trPr>
          <w:trHeight w:val="1579"/>
        </w:trPr>
        <w:tc>
          <w:tcPr>
            <w:tcW w:w="1292" w:type="dxa"/>
            <w:gridSpan w:val="2"/>
            <w:tcBorders>
              <w:top w:val="single" w:sz="4" w:space="0" w:color="000000"/>
              <w:left w:val="single" w:sz="4" w:space="0" w:color="000000"/>
              <w:bottom w:val="single" w:sz="4" w:space="0" w:color="000000"/>
              <w:right w:val="single" w:sz="4" w:space="0" w:color="000000"/>
            </w:tcBorders>
            <w:vAlign w:val="center"/>
            <w:hideMark/>
          </w:tcPr>
          <w:p w14:paraId="7494D8F9"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評</w:t>
            </w:r>
          </w:p>
          <w:p w14:paraId="0D54C7C4"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分</w:t>
            </w:r>
          </w:p>
          <w:p w14:paraId="08805C55"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指</w:t>
            </w:r>
          </w:p>
          <w:p w14:paraId="3F62F036"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引</w:t>
            </w:r>
          </w:p>
        </w:tc>
        <w:tc>
          <w:tcPr>
            <w:tcW w:w="1876" w:type="dxa"/>
            <w:tcBorders>
              <w:top w:val="single" w:sz="4" w:space="0" w:color="000000"/>
              <w:left w:val="single" w:sz="4" w:space="0" w:color="000000"/>
              <w:bottom w:val="single" w:sz="4" w:space="0" w:color="000000"/>
              <w:right w:val="single" w:sz="4" w:space="0" w:color="000000"/>
            </w:tcBorders>
            <w:hideMark/>
          </w:tcPr>
          <w:p w14:paraId="51A61E75" w14:textId="77777777" w:rsidR="004067B0" w:rsidRPr="00B17CE6" w:rsidRDefault="004067B0" w:rsidP="00C45C7A">
            <w:pPr>
              <w:ind w:left="2" w:hanging="2"/>
              <w:jc w:val="both"/>
              <w:rPr>
                <w:rFonts w:ascii="標楷體" w:eastAsia="標楷體" w:hAnsi="標楷體" w:cs="Times New Roman"/>
                <w:color w:val="000000"/>
                <w:szCs w:val="24"/>
              </w:rPr>
            </w:pPr>
            <w:r w:rsidRPr="00B17CE6">
              <w:rPr>
                <w:rFonts w:ascii="標楷體" w:eastAsia="標楷體" w:hAnsi="標楷體" w:cs="Times New Roman"/>
                <w:color w:val="000000"/>
                <w:szCs w:val="24"/>
              </w:rPr>
              <w:t>對實作課程展現高度興趣，並能具體且流暢的發表參訪心得。</w:t>
            </w:r>
          </w:p>
        </w:tc>
        <w:tc>
          <w:tcPr>
            <w:tcW w:w="1877" w:type="dxa"/>
            <w:tcBorders>
              <w:top w:val="single" w:sz="4" w:space="0" w:color="000000"/>
              <w:left w:val="single" w:sz="4" w:space="0" w:color="000000"/>
              <w:bottom w:val="single" w:sz="4" w:space="0" w:color="000000"/>
              <w:right w:val="single" w:sz="4" w:space="0" w:color="000000"/>
            </w:tcBorders>
            <w:hideMark/>
          </w:tcPr>
          <w:p w14:paraId="6CEB5C59" w14:textId="77777777" w:rsidR="004067B0" w:rsidRPr="00B17CE6" w:rsidRDefault="004067B0" w:rsidP="00C45C7A">
            <w:pPr>
              <w:ind w:left="2" w:hanging="2"/>
              <w:jc w:val="both"/>
              <w:rPr>
                <w:rFonts w:ascii="標楷體" w:eastAsia="標楷體" w:hAnsi="標楷體" w:cs="Times New Roman"/>
                <w:color w:val="000000"/>
                <w:szCs w:val="24"/>
              </w:rPr>
            </w:pPr>
            <w:r w:rsidRPr="00B17CE6">
              <w:rPr>
                <w:rFonts w:ascii="標楷體" w:eastAsia="標楷體" w:hAnsi="標楷體" w:cs="Times New Roman"/>
                <w:color w:val="000000"/>
                <w:szCs w:val="24"/>
              </w:rPr>
              <w:t>樂於參與各類實作課程，並能說出</w:t>
            </w:r>
            <w:r>
              <w:rPr>
                <w:rFonts w:ascii="標楷體" w:eastAsia="標楷體" w:hAnsi="標楷體" w:cs="Times New Roman" w:hint="eastAsia"/>
                <w:color w:val="000000"/>
                <w:szCs w:val="24"/>
              </w:rPr>
              <w:t>詳細</w:t>
            </w:r>
            <w:r w:rsidRPr="00B17CE6">
              <w:rPr>
                <w:rFonts w:ascii="標楷體" w:eastAsia="標楷體" w:hAnsi="標楷體" w:cs="Times New Roman"/>
                <w:color w:val="000000"/>
                <w:szCs w:val="24"/>
              </w:rPr>
              <w:t>參訪心得。</w:t>
            </w:r>
          </w:p>
        </w:tc>
        <w:tc>
          <w:tcPr>
            <w:tcW w:w="1877" w:type="dxa"/>
            <w:tcBorders>
              <w:top w:val="single" w:sz="4" w:space="0" w:color="000000"/>
              <w:left w:val="single" w:sz="4" w:space="0" w:color="000000"/>
              <w:bottom w:val="single" w:sz="4" w:space="0" w:color="000000"/>
              <w:right w:val="single" w:sz="4" w:space="0" w:color="000000"/>
            </w:tcBorders>
            <w:hideMark/>
          </w:tcPr>
          <w:p w14:paraId="1C42A71D" w14:textId="77777777" w:rsidR="004067B0" w:rsidRPr="00B17CE6" w:rsidRDefault="004067B0" w:rsidP="00C45C7A">
            <w:pPr>
              <w:ind w:left="2" w:hanging="2"/>
              <w:jc w:val="both"/>
              <w:rPr>
                <w:rFonts w:ascii="標楷體" w:eastAsia="標楷體" w:hAnsi="標楷體" w:cs="Times New Roman"/>
                <w:color w:val="000000"/>
                <w:szCs w:val="24"/>
              </w:rPr>
            </w:pPr>
            <w:r w:rsidRPr="00B17CE6">
              <w:rPr>
                <w:rFonts w:ascii="標楷體" w:eastAsia="標楷體" w:hAnsi="標楷體" w:cs="Times New Roman"/>
                <w:color w:val="000000"/>
                <w:szCs w:val="24"/>
              </w:rPr>
              <w:t>能約略發表參訪心得，但略有不足之處。</w:t>
            </w:r>
          </w:p>
        </w:tc>
        <w:tc>
          <w:tcPr>
            <w:tcW w:w="1877" w:type="dxa"/>
            <w:tcBorders>
              <w:top w:val="single" w:sz="4" w:space="0" w:color="000000"/>
              <w:left w:val="single" w:sz="4" w:space="0" w:color="000000"/>
              <w:bottom w:val="single" w:sz="4" w:space="0" w:color="000000"/>
              <w:right w:val="single" w:sz="4" w:space="0" w:color="000000"/>
            </w:tcBorders>
            <w:hideMark/>
          </w:tcPr>
          <w:p w14:paraId="4411C2DA" w14:textId="77777777" w:rsidR="004067B0" w:rsidRPr="00B17CE6" w:rsidRDefault="004067B0" w:rsidP="00C45C7A">
            <w:pPr>
              <w:ind w:left="2" w:hanging="2"/>
              <w:jc w:val="both"/>
              <w:rPr>
                <w:rFonts w:ascii="標楷體" w:eastAsia="標楷體" w:hAnsi="標楷體" w:cs="Times New Roman"/>
                <w:color w:val="000000"/>
                <w:szCs w:val="24"/>
              </w:rPr>
            </w:pPr>
            <w:r w:rsidRPr="00B17CE6">
              <w:rPr>
                <w:rFonts w:ascii="標楷體" w:eastAsia="標楷體" w:hAnsi="標楷體" w:cs="Times New Roman"/>
                <w:color w:val="000000"/>
                <w:szCs w:val="24"/>
              </w:rPr>
              <w:t>僅能說出實作課程內容，但未能發表心得。</w:t>
            </w:r>
          </w:p>
        </w:tc>
        <w:tc>
          <w:tcPr>
            <w:tcW w:w="1086" w:type="dxa"/>
            <w:tcBorders>
              <w:top w:val="single" w:sz="4" w:space="0" w:color="000000"/>
              <w:left w:val="single" w:sz="4" w:space="0" w:color="000000"/>
              <w:bottom w:val="single" w:sz="4" w:space="0" w:color="000000"/>
              <w:right w:val="single" w:sz="4" w:space="0" w:color="000000"/>
            </w:tcBorders>
            <w:vAlign w:val="center"/>
            <w:hideMark/>
          </w:tcPr>
          <w:p w14:paraId="786CEB53"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未達</w:t>
            </w:r>
          </w:p>
          <w:p w14:paraId="058CCFF5"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D級</w:t>
            </w:r>
          </w:p>
        </w:tc>
      </w:tr>
      <w:tr w:rsidR="004067B0" w:rsidRPr="00B17CE6" w14:paraId="28EA4026" w14:textId="77777777" w:rsidTr="00C45C7A">
        <w:trPr>
          <w:trHeight w:val="421"/>
        </w:trPr>
        <w:tc>
          <w:tcPr>
            <w:tcW w:w="1292" w:type="dxa"/>
            <w:gridSpan w:val="2"/>
            <w:tcBorders>
              <w:top w:val="single" w:sz="4" w:space="0" w:color="000000"/>
              <w:left w:val="single" w:sz="4" w:space="0" w:color="000000"/>
              <w:bottom w:val="single" w:sz="4" w:space="0" w:color="000000"/>
              <w:right w:val="single" w:sz="4" w:space="0" w:color="000000"/>
            </w:tcBorders>
            <w:hideMark/>
          </w:tcPr>
          <w:p w14:paraId="1494B952"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評量工具</w:t>
            </w:r>
          </w:p>
        </w:tc>
        <w:tc>
          <w:tcPr>
            <w:tcW w:w="8593" w:type="dxa"/>
            <w:gridSpan w:val="5"/>
            <w:tcBorders>
              <w:top w:val="single" w:sz="4" w:space="0" w:color="000000"/>
              <w:left w:val="single" w:sz="4" w:space="0" w:color="000000"/>
              <w:bottom w:val="single" w:sz="4" w:space="0" w:color="000000"/>
              <w:right w:val="single" w:sz="4" w:space="0" w:color="000000"/>
            </w:tcBorders>
            <w:vAlign w:val="center"/>
            <w:hideMark/>
          </w:tcPr>
          <w:p w14:paraId="28964BE4" w14:textId="77777777" w:rsidR="004067B0" w:rsidRPr="00B17CE6" w:rsidRDefault="004067B0" w:rsidP="00C45C7A">
            <w:pPr>
              <w:ind w:left="2" w:hanging="2"/>
              <w:jc w:val="both"/>
              <w:rPr>
                <w:rFonts w:ascii="標楷體" w:eastAsia="標楷體" w:hAnsi="標楷體" w:cs="Times New Roman"/>
                <w:color w:val="000000"/>
                <w:szCs w:val="24"/>
              </w:rPr>
            </w:pPr>
            <w:r w:rsidRPr="00B17CE6">
              <w:rPr>
                <w:rFonts w:ascii="標楷體" w:eastAsia="標楷體" w:hAnsi="標楷體" w:cs="Times New Roman"/>
                <w:color w:val="000000"/>
                <w:szCs w:val="24"/>
              </w:rPr>
              <w:t>檢核表</w:t>
            </w:r>
          </w:p>
        </w:tc>
      </w:tr>
      <w:tr w:rsidR="004067B0" w:rsidRPr="00B17CE6" w14:paraId="73F5103F" w14:textId="77777777" w:rsidTr="00C45C7A">
        <w:trPr>
          <w:trHeight w:val="697"/>
        </w:trPr>
        <w:tc>
          <w:tcPr>
            <w:tcW w:w="1292" w:type="dxa"/>
            <w:gridSpan w:val="2"/>
            <w:tcBorders>
              <w:top w:val="single" w:sz="4" w:space="0" w:color="000000"/>
              <w:left w:val="single" w:sz="4" w:space="0" w:color="000000"/>
              <w:bottom w:val="single" w:sz="4" w:space="0" w:color="000000"/>
              <w:right w:val="single" w:sz="4" w:space="0" w:color="000000"/>
            </w:tcBorders>
            <w:vAlign w:val="center"/>
            <w:hideMark/>
          </w:tcPr>
          <w:p w14:paraId="3DABAEDF"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b/>
                <w:color w:val="000000"/>
                <w:szCs w:val="24"/>
              </w:rPr>
              <w:t>分數轉換</w:t>
            </w:r>
          </w:p>
        </w:tc>
        <w:tc>
          <w:tcPr>
            <w:tcW w:w="1876" w:type="dxa"/>
            <w:tcBorders>
              <w:top w:val="single" w:sz="4" w:space="0" w:color="000000"/>
              <w:left w:val="single" w:sz="4" w:space="0" w:color="000000"/>
              <w:bottom w:val="single" w:sz="4" w:space="0" w:color="000000"/>
              <w:right w:val="single" w:sz="4" w:space="0" w:color="000000"/>
            </w:tcBorders>
            <w:vAlign w:val="center"/>
            <w:hideMark/>
          </w:tcPr>
          <w:p w14:paraId="7E607C45"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color w:val="000000"/>
                <w:szCs w:val="24"/>
              </w:rPr>
              <w:t>95-100</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568C6C69"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color w:val="000000"/>
                <w:szCs w:val="24"/>
              </w:rPr>
              <w:t>90-94</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6427D009"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color w:val="000000"/>
                <w:szCs w:val="24"/>
              </w:rPr>
              <w:t>85-89</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6664C594"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color w:val="000000"/>
                <w:szCs w:val="24"/>
              </w:rPr>
              <w:t>80-84</w:t>
            </w:r>
          </w:p>
        </w:tc>
        <w:tc>
          <w:tcPr>
            <w:tcW w:w="1086" w:type="dxa"/>
            <w:tcBorders>
              <w:top w:val="single" w:sz="4" w:space="0" w:color="000000"/>
              <w:left w:val="single" w:sz="4" w:space="0" w:color="000000"/>
              <w:bottom w:val="single" w:sz="4" w:space="0" w:color="000000"/>
              <w:right w:val="single" w:sz="4" w:space="0" w:color="000000"/>
            </w:tcBorders>
            <w:vAlign w:val="center"/>
            <w:hideMark/>
          </w:tcPr>
          <w:p w14:paraId="42FCB693" w14:textId="77777777" w:rsidR="004067B0" w:rsidRPr="00B17CE6" w:rsidRDefault="004067B0" w:rsidP="00C45C7A">
            <w:pPr>
              <w:ind w:left="2" w:hanging="2"/>
              <w:jc w:val="center"/>
              <w:rPr>
                <w:rFonts w:ascii="標楷體" w:eastAsia="標楷體" w:hAnsi="標楷體" w:cs="Times New Roman"/>
                <w:color w:val="000000"/>
                <w:szCs w:val="24"/>
              </w:rPr>
            </w:pPr>
            <w:r w:rsidRPr="00B17CE6">
              <w:rPr>
                <w:rFonts w:ascii="標楷體" w:eastAsia="標楷體" w:hAnsi="標楷體" w:cs="Times New Roman"/>
                <w:color w:val="000000"/>
                <w:szCs w:val="24"/>
              </w:rPr>
              <w:t>79以下</w:t>
            </w:r>
          </w:p>
        </w:tc>
      </w:tr>
    </w:tbl>
    <w:p w14:paraId="1B7D41D7" w14:textId="77777777" w:rsidR="004067B0" w:rsidRPr="00B17CE6" w:rsidRDefault="004067B0" w:rsidP="004067B0">
      <w:pPr>
        <w:ind w:left="2" w:hanging="2"/>
        <w:rPr>
          <w:rFonts w:ascii="標楷體" w:eastAsia="標楷體" w:hAnsi="標楷體" w:cs="Times New Roman"/>
          <w:color w:val="000000"/>
          <w:position w:val="-1"/>
          <w:szCs w:val="24"/>
        </w:rPr>
      </w:pPr>
      <w:r w:rsidRPr="00B17CE6">
        <w:rPr>
          <w:rFonts w:ascii="標楷體" w:eastAsia="標楷體" w:hAnsi="標楷體" w:cs="Times New Roman"/>
          <w:b/>
          <w:color w:val="000000"/>
          <w:szCs w:val="24"/>
        </w:rPr>
        <w:t>分數轉換：可由授課教師達成共識轉化自訂(級距可調整)。</w:t>
      </w:r>
    </w:p>
    <w:p w14:paraId="2F539FCF" w14:textId="77777777" w:rsidR="004067B0" w:rsidRPr="00B17CE6" w:rsidRDefault="004067B0" w:rsidP="004067B0">
      <w:pPr>
        <w:spacing w:beforeLines="100" w:before="360"/>
        <w:jc w:val="center"/>
        <w:rPr>
          <w:rFonts w:ascii="標楷體" w:eastAsia="標楷體" w:hAnsi="標楷體" w:cs="Times New Roman"/>
          <w:sz w:val="40"/>
        </w:rPr>
      </w:pPr>
    </w:p>
    <w:p w14:paraId="35D0C1DC" w14:textId="12BB6D5F" w:rsidR="004067B0" w:rsidRDefault="004067B0" w:rsidP="00AF604E">
      <w:pPr>
        <w:widowControl/>
        <w:spacing w:beforeLines="100" w:before="360"/>
      </w:pPr>
    </w:p>
    <w:p w14:paraId="3B5F8FBB" w14:textId="5C19D7F1" w:rsidR="004067B0" w:rsidRDefault="004067B0" w:rsidP="00AF604E">
      <w:pPr>
        <w:widowControl/>
        <w:spacing w:beforeLines="100" w:before="360"/>
      </w:pPr>
    </w:p>
    <w:p w14:paraId="667E1EAD" w14:textId="0F6BC2CB" w:rsidR="004067B0" w:rsidRDefault="004067B0" w:rsidP="00AF604E">
      <w:pPr>
        <w:widowControl/>
        <w:spacing w:beforeLines="100" w:before="360"/>
      </w:pPr>
    </w:p>
    <w:p w14:paraId="341CA776" w14:textId="4A5118CF" w:rsidR="004067B0" w:rsidRDefault="004067B0" w:rsidP="00AF604E">
      <w:pPr>
        <w:widowControl/>
        <w:spacing w:beforeLines="100" w:before="360"/>
      </w:pPr>
    </w:p>
    <w:p w14:paraId="243186DB" w14:textId="1B0F483E" w:rsidR="004067B0" w:rsidRDefault="004067B0" w:rsidP="00AF604E">
      <w:pPr>
        <w:widowControl/>
        <w:spacing w:beforeLines="100" w:before="360"/>
      </w:pPr>
    </w:p>
    <w:p w14:paraId="34532D58" w14:textId="75FF52FF" w:rsidR="004067B0" w:rsidRDefault="004067B0" w:rsidP="00AF604E">
      <w:pPr>
        <w:widowControl/>
        <w:spacing w:beforeLines="100" w:before="360"/>
      </w:pPr>
    </w:p>
    <w:p w14:paraId="5F1FEC28" w14:textId="66B3AD8B" w:rsidR="004067B0" w:rsidRDefault="004067B0" w:rsidP="00AF604E">
      <w:pPr>
        <w:widowControl/>
        <w:spacing w:beforeLines="100" w:before="360"/>
      </w:pPr>
    </w:p>
    <w:p w14:paraId="1615A6BC" w14:textId="57AA29BA" w:rsidR="004067B0" w:rsidRDefault="004067B0" w:rsidP="00AF604E">
      <w:pPr>
        <w:widowControl/>
        <w:spacing w:beforeLines="100" w:before="360"/>
      </w:pPr>
    </w:p>
    <w:p w14:paraId="7432C2F1" w14:textId="77777777" w:rsidR="004067B0" w:rsidRPr="00570213" w:rsidRDefault="004067B0" w:rsidP="004067B0">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瑞祥記事本</w:t>
      </w:r>
      <w:r w:rsidRPr="00570213">
        <w:rPr>
          <w:rFonts w:ascii="Times New Roman" w:eastAsia="標楷體" w:hAnsi="Times New Roman" w:cs="Times New Roman"/>
          <w:sz w:val="28"/>
          <w:szCs w:val="28"/>
        </w:rPr>
        <w:t>-</w:t>
      </w:r>
      <w:r w:rsidRPr="00F15EDD">
        <w:rPr>
          <w:rFonts w:ascii="Times New Roman" w:eastAsia="標楷體" w:hAnsi="Times New Roman" w:cs="Times New Roman" w:hint="eastAsia"/>
          <w:sz w:val="28"/>
          <w:szCs w:val="28"/>
        </w:rPr>
        <w:t>夢想起飛</w:t>
      </w:r>
    </w:p>
    <w:p w14:paraId="5A6D8851" w14:textId="77777777" w:rsidR="004067B0" w:rsidRPr="00570213" w:rsidRDefault="004067B0" w:rsidP="004067B0">
      <w:pPr>
        <w:rPr>
          <w:rFonts w:ascii="Times New Roman" w:eastAsia="標楷體" w:hAnsi="Times New Roman" w:cs="Times New Roman"/>
          <w:szCs w:val="24"/>
        </w:rPr>
      </w:pPr>
      <w:r w:rsidRPr="00570213">
        <w:rPr>
          <w:rFonts w:ascii="Times New Roman" w:eastAsia="標楷體" w:hAnsi="Times New Roman" w:cs="Times New Roman"/>
          <w:szCs w:val="24"/>
        </w:rPr>
        <w:lastRenderedPageBreak/>
        <w:t>一、教學設計理念說明</w:t>
      </w:r>
    </w:p>
    <w:p w14:paraId="37137381" w14:textId="77777777" w:rsidR="004067B0" w:rsidRPr="00570213" w:rsidRDefault="004067B0" w:rsidP="004067B0">
      <w:pPr>
        <w:rPr>
          <w:rFonts w:ascii="Times New Roman" w:eastAsia="標楷體" w:hAnsi="Times New Roman" w:cs="Times New Roman"/>
          <w:szCs w:val="24"/>
        </w:rPr>
      </w:pPr>
      <w:r w:rsidRPr="00570213">
        <w:rPr>
          <w:rFonts w:ascii="Times New Roman" w:eastAsia="標楷體" w:hAnsi="Times New Roman" w:cs="Times New Roman"/>
          <w:szCs w:val="24"/>
        </w:rPr>
        <w:t xml:space="preserve">    </w:t>
      </w:r>
      <w:r w:rsidRPr="00570213">
        <w:rPr>
          <w:rFonts w:ascii="Times New Roman" w:eastAsia="標楷體" w:hAnsi="Times New Roman" w:cs="Times New Roman"/>
          <w:szCs w:val="24"/>
        </w:rPr>
        <w:t>高年級是國小的最後一個求學階段，而「畢業」，象徵進入新求學階段蛻變與成長的開始。藉由</w:t>
      </w:r>
      <w:r w:rsidRPr="00570213">
        <w:rPr>
          <w:rFonts w:ascii="Times New Roman" w:eastAsia="標楷體" w:hAnsi="Times New Roman" w:cs="Times New Roman"/>
        </w:rPr>
        <w:t>畢業系列活動</w:t>
      </w:r>
      <w:r w:rsidRPr="00570213">
        <w:rPr>
          <w:rFonts w:ascii="Times New Roman" w:eastAsia="標楷體" w:hAnsi="Times New Roman" w:cs="Times New Roman"/>
          <w:szCs w:val="24"/>
        </w:rPr>
        <w:t>的規劃</w:t>
      </w:r>
      <w:r w:rsidRPr="00570213">
        <w:rPr>
          <w:rFonts w:ascii="Times New Roman" w:eastAsia="標楷體" w:hAnsi="Times New Roman" w:cs="Times New Roman"/>
        </w:rPr>
        <w:t>，期使學生感念師恩、關懷母校，並</w:t>
      </w:r>
      <w:r w:rsidRPr="00570213">
        <w:rPr>
          <w:rFonts w:ascii="Times New Roman" w:eastAsia="標楷體" w:hAnsi="Times New Roman" w:cs="Times New Roman"/>
          <w:szCs w:val="24"/>
        </w:rPr>
        <w:t>鼓勵學生超越自我、自我管理，成為自主學習的主人翁。</w:t>
      </w:r>
    </w:p>
    <w:p w14:paraId="0042DACF" w14:textId="77777777" w:rsidR="004067B0" w:rsidRPr="00570213" w:rsidRDefault="004067B0" w:rsidP="004067B0">
      <w:pPr>
        <w:spacing w:beforeLines="50" w:before="180"/>
        <w:rPr>
          <w:rFonts w:ascii="Times New Roman" w:eastAsia="標楷體" w:hAnsi="Times New Roman" w:cs="Times New Roman"/>
          <w:szCs w:val="24"/>
        </w:rPr>
      </w:pPr>
      <w:r w:rsidRPr="00570213">
        <w:rPr>
          <w:rFonts w:ascii="Times New Roman" w:eastAsia="標楷體" w:hAnsi="Times New Roman" w:cs="Times New Roman"/>
          <w:szCs w:val="24"/>
        </w:rPr>
        <w:t>二、教學活動設計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3"/>
        <w:gridCol w:w="721"/>
        <w:gridCol w:w="102"/>
        <w:gridCol w:w="3451"/>
        <w:gridCol w:w="260"/>
        <w:gridCol w:w="283"/>
        <w:gridCol w:w="684"/>
        <w:gridCol w:w="378"/>
        <w:gridCol w:w="3533"/>
      </w:tblGrid>
      <w:tr w:rsidR="004067B0" w:rsidRPr="00570213" w14:paraId="0FA5F662" w14:textId="77777777" w:rsidTr="00C45C7A">
        <w:trPr>
          <w:trHeight w:val="884"/>
          <w:jc w:val="center"/>
        </w:trPr>
        <w:tc>
          <w:tcPr>
            <w:tcW w:w="1584" w:type="dxa"/>
            <w:gridSpan w:val="2"/>
            <w:tcBorders>
              <w:top w:val="single" w:sz="12" w:space="0" w:color="auto"/>
              <w:bottom w:val="single" w:sz="4" w:space="0" w:color="000000"/>
              <w:right w:val="single" w:sz="4" w:space="0" w:color="auto"/>
            </w:tcBorders>
            <w:shd w:val="clear" w:color="auto" w:fill="D9D9D9"/>
            <w:vAlign w:val="center"/>
          </w:tcPr>
          <w:p w14:paraId="1FD0DA7E"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領域名稱</w:t>
            </w:r>
          </w:p>
          <w:p w14:paraId="2A5ADC75"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w:t>
            </w:r>
            <w:r w:rsidRPr="00570213">
              <w:rPr>
                <w:rFonts w:ascii="Times New Roman" w:eastAsia="標楷體" w:hAnsi="Times New Roman" w:cs="Times New Roman"/>
                <w:noProof/>
                <w:szCs w:val="24"/>
              </w:rPr>
              <w:t>統整領域</w:t>
            </w:r>
            <w:r w:rsidRPr="00570213">
              <w:rPr>
                <w:rFonts w:ascii="Times New Roman" w:eastAsia="標楷體" w:hAnsi="Times New Roman" w:cs="Times New Roman"/>
                <w:noProof/>
                <w:szCs w:val="24"/>
              </w:rPr>
              <w:t>)</w:t>
            </w:r>
          </w:p>
        </w:tc>
        <w:tc>
          <w:tcPr>
            <w:tcW w:w="3813" w:type="dxa"/>
            <w:gridSpan w:val="3"/>
            <w:tcBorders>
              <w:top w:val="single" w:sz="12" w:space="0" w:color="auto"/>
              <w:bottom w:val="single" w:sz="4" w:space="0" w:color="000000"/>
              <w:right w:val="single" w:sz="4" w:space="0" w:color="auto"/>
            </w:tcBorders>
            <w:vAlign w:val="center"/>
          </w:tcPr>
          <w:p w14:paraId="7AC83DB5" w14:textId="77777777" w:rsidR="004067B0" w:rsidRPr="00570213" w:rsidRDefault="004067B0" w:rsidP="00C45C7A">
            <w:pPr>
              <w:snapToGrid w:val="0"/>
              <w:jc w:val="both"/>
              <w:rPr>
                <w:rFonts w:ascii="Times New Roman" w:eastAsia="標楷體" w:hAnsi="Times New Roman" w:cs="Times New Roman"/>
                <w:noProof/>
                <w:szCs w:val="24"/>
              </w:rPr>
            </w:pPr>
            <w:r w:rsidRPr="00570213">
              <w:rPr>
                <w:rFonts w:ascii="Times New Roman" w:eastAsia="標楷體" w:hAnsi="Times New Roman" w:cs="Times New Roman"/>
                <w:noProof/>
                <w:szCs w:val="24"/>
              </w:rPr>
              <w:t>語文、藝文、綜合</w:t>
            </w:r>
          </w:p>
        </w:tc>
        <w:tc>
          <w:tcPr>
            <w:tcW w:w="1345"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14:paraId="6EF43459"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設計者</w:t>
            </w:r>
          </w:p>
        </w:tc>
        <w:tc>
          <w:tcPr>
            <w:tcW w:w="3533" w:type="dxa"/>
            <w:tcBorders>
              <w:top w:val="single" w:sz="12" w:space="0" w:color="auto"/>
              <w:left w:val="single" w:sz="4" w:space="0" w:color="auto"/>
              <w:bottom w:val="single" w:sz="4" w:space="0" w:color="000000"/>
            </w:tcBorders>
            <w:vAlign w:val="center"/>
          </w:tcPr>
          <w:p w14:paraId="2989343E" w14:textId="77777777" w:rsidR="004067B0" w:rsidRPr="00570213" w:rsidRDefault="004067B0" w:rsidP="00C45C7A">
            <w:pPr>
              <w:snapToGrid w:val="0"/>
              <w:rPr>
                <w:rFonts w:ascii="Times New Roman" w:eastAsia="標楷體" w:hAnsi="Times New Roman" w:cs="Times New Roman"/>
                <w:noProof/>
                <w:szCs w:val="24"/>
              </w:rPr>
            </w:pPr>
            <w:r w:rsidRPr="00570213">
              <w:rPr>
                <w:rFonts w:ascii="Times New Roman" w:eastAsia="標楷體" w:hAnsi="Times New Roman" w:cs="Times New Roman"/>
                <w:noProof/>
                <w:szCs w:val="24"/>
              </w:rPr>
              <w:t>行政團隊與五年級教學團隊</w:t>
            </w:r>
          </w:p>
        </w:tc>
      </w:tr>
      <w:tr w:rsidR="004067B0" w:rsidRPr="00570213" w14:paraId="22D3AF73" w14:textId="77777777" w:rsidTr="00C45C7A">
        <w:trPr>
          <w:trHeight w:val="705"/>
          <w:jc w:val="center"/>
        </w:trPr>
        <w:tc>
          <w:tcPr>
            <w:tcW w:w="1584" w:type="dxa"/>
            <w:gridSpan w:val="2"/>
            <w:tcBorders>
              <w:top w:val="single" w:sz="4" w:space="0" w:color="000000"/>
              <w:bottom w:val="single" w:sz="4" w:space="0" w:color="000000"/>
              <w:right w:val="single" w:sz="4" w:space="0" w:color="auto"/>
            </w:tcBorders>
            <w:shd w:val="clear" w:color="auto" w:fill="D9D9D9"/>
            <w:vAlign w:val="center"/>
          </w:tcPr>
          <w:p w14:paraId="6CE9C87E"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實施年級</w:t>
            </w:r>
          </w:p>
        </w:tc>
        <w:tc>
          <w:tcPr>
            <w:tcW w:w="3813" w:type="dxa"/>
            <w:gridSpan w:val="3"/>
            <w:tcBorders>
              <w:bottom w:val="single" w:sz="4" w:space="0" w:color="000000"/>
              <w:right w:val="single" w:sz="4" w:space="0" w:color="auto"/>
            </w:tcBorders>
            <w:vAlign w:val="center"/>
          </w:tcPr>
          <w:p w14:paraId="5FBD8122" w14:textId="77777777" w:rsidR="004067B0" w:rsidRPr="00570213" w:rsidRDefault="004067B0" w:rsidP="00C45C7A">
            <w:pPr>
              <w:snapToGrid w:val="0"/>
              <w:jc w:val="both"/>
              <w:rPr>
                <w:rFonts w:ascii="Times New Roman" w:eastAsia="標楷體" w:hAnsi="Times New Roman" w:cs="Times New Roman"/>
                <w:noProof/>
                <w:szCs w:val="24"/>
              </w:rPr>
            </w:pPr>
            <w:r w:rsidRPr="00570213">
              <w:rPr>
                <w:rFonts w:ascii="Times New Roman" w:eastAsia="標楷體" w:hAnsi="Times New Roman" w:cs="Times New Roman"/>
                <w:noProof/>
                <w:szCs w:val="24"/>
              </w:rPr>
              <w:t>五年級</w:t>
            </w:r>
          </w:p>
        </w:tc>
        <w:tc>
          <w:tcPr>
            <w:tcW w:w="1345"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14:paraId="040FDCD5"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總節數</w:t>
            </w:r>
          </w:p>
        </w:tc>
        <w:tc>
          <w:tcPr>
            <w:tcW w:w="3533" w:type="dxa"/>
            <w:tcBorders>
              <w:left w:val="single" w:sz="4" w:space="0" w:color="auto"/>
              <w:bottom w:val="single" w:sz="4" w:space="0" w:color="000000"/>
            </w:tcBorders>
            <w:vAlign w:val="center"/>
          </w:tcPr>
          <w:p w14:paraId="6F9784EF" w14:textId="77777777" w:rsidR="004067B0" w:rsidRPr="00570213" w:rsidRDefault="004067B0" w:rsidP="00C45C7A">
            <w:pPr>
              <w:snapToGrid w:val="0"/>
              <w:rPr>
                <w:rFonts w:ascii="Times New Roman" w:eastAsia="標楷體" w:hAnsi="Times New Roman" w:cs="Times New Roman"/>
                <w:noProof/>
                <w:szCs w:val="24"/>
              </w:rPr>
            </w:pPr>
            <w:r w:rsidRPr="00570213">
              <w:rPr>
                <w:rFonts w:ascii="Times New Roman" w:eastAsia="標楷體" w:hAnsi="Times New Roman" w:cs="Times New Roman"/>
                <w:noProof/>
                <w:szCs w:val="24"/>
              </w:rPr>
              <w:t>2</w:t>
            </w:r>
          </w:p>
        </w:tc>
      </w:tr>
      <w:tr w:rsidR="004067B0" w:rsidRPr="00570213" w14:paraId="676EBC3B" w14:textId="77777777" w:rsidTr="00C45C7A">
        <w:trPr>
          <w:trHeight w:val="705"/>
          <w:jc w:val="center"/>
        </w:trPr>
        <w:tc>
          <w:tcPr>
            <w:tcW w:w="1584" w:type="dxa"/>
            <w:gridSpan w:val="2"/>
            <w:tcBorders>
              <w:top w:val="single" w:sz="4" w:space="0" w:color="000000"/>
              <w:bottom w:val="double" w:sz="4" w:space="0" w:color="auto"/>
              <w:right w:val="single" w:sz="4" w:space="0" w:color="auto"/>
            </w:tcBorders>
            <w:shd w:val="clear" w:color="auto" w:fill="D9D9D9"/>
            <w:vAlign w:val="center"/>
          </w:tcPr>
          <w:p w14:paraId="2DFE9489" w14:textId="77777777" w:rsidR="004067B0" w:rsidRPr="00570213" w:rsidRDefault="004067B0" w:rsidP="00C45C7A">
            <w:pPr>
              <w:snapToGrid w:val="0"/>
              <w:jc w:val="center"/>
              <w:rPr>
                <w:rFonts w:ascii="Times New Roman" w:eastAsia="標楷體" w:hAnsi="Times New Roman" w:cs="Times New Roman"/>
                <w:noProof/>
                <w:szCs w:val="24"/>
              </w:rPr>
            </w:pPr>
            <w:r w:rsidRPr="00AD2E00">
              <w:rPr>
                <w:rFonts w:eastAsia="標楷體"/>
                <w:noProof/>
                <w:sz w:val="28"/>
                <w:szCs w:val="28"/>
              </w:rPr>
              <w:t>單元名稱</w:t>
            </w:r>
          </w:p>
        </w:tc>
        <w:tc>
          <w:tcPr>
            <w:tcW w:w="8691" w:type="dxa"/>
            <w:gridSpan w:val="7"/>
            <w:tcBorders>
              <w:left w:val="single" w:sz="4" w:space="0" w:color="auto"/>
              <w:bottom w:val="double" w:sz="4" w:space="0" w:color="auto"/>
            </w:tcBorders>
            <w:vAlign w:val="center"/>
          </w:tcPr>
          <w:p w14:paraId="1A9529BB" w14:textId="77777777" w:rsidR="004067B0" w:rsidRPr="00570213" w:rsidRDefault="004067B0" w:rsidP="00C45C7A">
            <w:pPr>
              <w:snapToGrid w:val="0"/>
              <w:rPr>
                <w:rFonts w:ascii="Times New Roman" w:eastAsia="標楷體" w:hAnsi="Times New Roman" w:cs="Times New Roman"/>
                <w:noProof/>
                <w:szCs w:val="24"/>
              </w:rPr>
            </w:pPr>
            <w:r w:rsidRPr="00511D82">
              <w:rPr>
                <w:rFonts w:eastAsia="標楷體" w:hint="eastAsia"/>
                <w:noProof/>
                <w:sz w:val="28"/>
                <w:szCs w:val="28"/>
              </w:rPr>
              <w:t>夢想起飛</w:t>
            </w:r>
          </w:p>
        </w:tc>
      </w:tr>
      <w:tr w:rsidR="004067B0" w:rsidRPr="00570213" w14:paraId="657212CC" w14:textId="77777777" w:rsidTr="00C45C7A">
        <w:trPr>
          <w:trHeight w:val="537"/>
          <w:jc w:val="center"/>
        </w:trPr>
        <w:tc>
          <w:tcPr>
            <w:tcW w:w="10275" w:type="dxa"/>
            <w:gridSpan w:val="9"/>
            <w:tcBorders>
              <w:top w:val="double" w:sz="4" w:space="0" w:color="auto"/>
              <w:bottom w:val="single" w:sz="4" w:space="0" w:color="000000"/>
            </w:tcBorders>
            <w:shd w:val="clear" w:color="auto" w:fill="D9D9D9"/>
            <w:vAlign w:val="center"/>
          </w:tcPr>
          <w:p w14:paraId="1E380059"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設計依據</w:t>
            </w:r>
          </w:p>
        </w:tc>
      </w:tr>
      <w:tr w:rsidR="004067B0" w:rsidRPr="00570213" w14:paraId="3B0EB648" w14:textId="77777777" w:rsidTr="00C45C7A">
        <w:trPr>
          <w:trHeight w:val="531"/>
          <w:jc w:val="center"/>
        </w:trPr>
        <w:tc>
          <w:tcPr>
            <w:tcW w:w="10275" w:type="dxa"/>
            <w:gridSpan w:val="9"/>
            <w:tcBorders>
              <w:top w:val="double" w:sz="4" w:space="0" w:color="auto"/>
              <w:bottom w:val="single" w:sz="4" w:space="0" w:color="000000"/>
            </w:tcBorders>
            <w:shd w:val="clear" w:color="auto" w:fill="D9D9D9"/>
            <w:vAlign w:val="center"/>
          </w:tcPr>
          <w:p w14:paraId="64480C5A"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核心素養</w:t>
            </w:r>
          </w:p>
        </w:tc>
      </w:tr>
      <w:tr w:rsidR="004067B0" w:rsidRPr="00570213" w14:paraId="30C46A6A" w14:textId="77777777" w:rsidTr="00C45C7A">
        <w:trPr>
          <w:trHeight w:val="553"/>
          <w:jc w:val="center"/>
        </w:trPr>
        <w:tc>
          <w:tcPr>
            <w:tcW w:w="5137" w:type="dxa"/>
            <w:gridSpan w:val="4"/>
            <w:tcBorders>
              <w:top w:val="double" w:sz="4" w:space="0" w:color="auto"/>
              <w:bottom w:val="double" w:sz="4" w:space="0" w:color="auto"/>
            </w:tcBorders>
            <w:shd w:val="clear" w:color="auto" w:fill="D9D9D9"/>
            <w:vAlign w:val="center"/>
          </w:tcPr>
          <w:p w14:paraId="3E73BCFA"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總綱核心素養</w:t>
            </w:r>
          </w:p>
        </w:tc>
        <w:tc>
          <w:tcPr>
            <w:tcW w:w="5138" w:type="dxa"/>
            <w:gridSpan w:val="5"/>
            <w:tcBorders>
              <w:top w:val="double" w:sz="4" w:space="0" w:color="auto"/>
              <w:bottom w:val="double" w:sz="4" w:space="0" w:color="auto"/>
            </w:tcBorders>
            <w:shd w:val="clear" w:color="auto" w:fill="D9D9D9"/>
            <w:vAlign w:val="center"/>
          </w:tcPr>
          <w:p w14:paraId="79258DF8"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領綱核心素養</w:t>
            </w:r>
          </w:p>
        </w:tc>
      </w:tr>
      <w:tr w:rsidR="004067B0" w:rsidRPr="00570213" w14:paraId="24ED2162" w14:textId="77777777" w:rsidTr="00C45C7A">
        <w:trPr>
          <w:trHeight w:val="574"/>
          <w:jc w:val="center"/>
        </w:trPr>
        <w:tc>
          <w:tcPr>
            <w:tcW w:w="5137" w:type="dxa"/>
            <w:gridSpan w:val="4"/>
            <w:tcBorders>
              <w:top w:val="double" w:sz="4" w:space="0" w:color="auto"/>
              <w:bottom w:val="single" w:sz="4" w:space="0" w:color="000000"/>
            </w:tcBorders>
            <w:shd w:val="clear" w:color="auto" w:fill="FFFFFF" w:themeFill="background1"/>
          </w:tcPr>
          <w:p w14:paraId="7A334024" w14:textId="77777777" w:rsidR="004067B0" w:rsidRPr="00570213" w:rsidRDefault="004067B0" w:rsidP="00C45C7A">
            <w:pPr>
              <w:spacing w:line="259" w:lineRule="auto"/>
              <w:ind w:right="82"/>
              <w:rPr>
                <w:rFonts w:ascii="Times New Roman" w:eastAsia="標楷體" w:hAnsi="Times New Roman" w:cs="Times New Roman"/>
                <w:szCs w:val="24"/>
              </w:rPr>
            </w:pPr>
            <w:r w:rsidRPr="00570213">
              <w:rPr>
                <w:rFonts w:ascii="Times New Roman" w:eastAsia="標楷體" w:hAnsi="Times New Roman" w:cs="Times New Roman"/>
                <w:szCs w:val="24"/>
              </w:rPr>
              <w:t xml:space="preserve">B3 </w:t>
            </w:r>
            <w:r w:rsidRPr="00570213">
              <w:rPr>
                <w:rFonts w:ascii="Times New Roman" w:eastAsia="標楷體" w:hAnsi="Times New Roman" w:cs="Times New Roman"/>
                <w:szCs w:val="24"/>
              </w:rPr>
              <w:t>藝術涵養與美感素養</w:t>
            </w:r>
          </w:p>
          <w:p w14:paraId="1B30AAE7" w14:textId="77777777" w:rsidR="004067B0" w:rsidRPr="00570213" w:rsidRDefault="004067B0" w:rsidP="00C45C7A">
            <w:pPr>
              <w:spacing w:line="259" w:lineRule="auto"/>
              <w:ind w:right="82"/>
              <w:rPr>
                <w:rFonts w:ascii="Times New Roman" w:eastAsia="標楷體" w:hAnsi="Times New Roman" w:cs="Times New Roman"/>
                <w:szCs w:val="24"/>
              </w:rPr>
            </w:pPr>
            <w:r w:rsidRPr="00570213">
              <w:rPr>
                <w:rFonts w:ascii="Times New Roman" w:eastAsia="標楷體" w:hAnsi="Times New Roman" w:cs="Times New Roman"/>
                <w:kern w:val="0"/>
                <w:szCs w:val="24"/>
              </w:rPr>
              <w:t>C2</w:t>
            </w:r>
            <w:r w:rsidRPr="00570213">
              <w:rPr>
                <w:rFonts w:ascii="Times New Roman" w:eastAsia="標楷體" w:hAnsi="Times New Roman" w:cs="Times New Roman"/>
                <w:kern w:val="0"/>
                <w:szCs w:val="24"/>
              </w:rPr>
              <w:t>人際關係與團隊合作</w:t>
            </w:r>
          </w:p>
        </w:tc>
        <w:tc>
          <w:tcPr>
            <w:tcW w:w="5138" w:type="dxa"/>
            <w:gridSpan w:val="5"/>
            <w:tcBorders>
              <w:top w:val="double" w:sz="4" w:space="0" w:color="auto"/>
              <w:bottom w:val="single" w:sz="4" w:space="0" w:color="000000"/>
            </w:tcBorders>
            <w:shd w:val="clear" w:color="auto" w:fill="FFFFFF" w:themeFill="background1"/>
          </w:tcPr>
          <w:p w14:paraId="35192348" w14:textId="77777777" w:rsidR="004067B0" w:rsidRPr="00570213" w:rsidRDefault="004067B0" w:rsidP="00C45C7A">
            <w:pPr>
              <w:snapToGrid w:val="0"/>
              <w:jc w:val="both"/>
              <w:rPr>
                <w:rFonts w:ascii="Times New Roman" w:eastAsia="標楷體" w:hAnsi="Times New Roman" w:cs="Times New Roman"/>
                <w:noProof/>
                <w:szCs w:val="24"/>
              </w:rPr>
            </w:pPr>
            <w:r w:rsidRPr="00570213">
              <w:rPr>
                <w:rFonts w:ascii="Times New Roman" w:eastAsia="標楷體" w:hAnsi="Times New Roman" w:cs="Times New Roman"/>
                <w:noProof/>
                <w:szCs w:val="24"/>
              </w:rPr>
              <w:t>綜</w:t>
            </w:r>
            <w:r w:rsidRPr="00570213">
              <w:rPr>
                <w:rFonts w:ascii="Times New Roman" w:eastAsia="標楷體" w:hAnsi="Times New Roman" w:cs="Times New Roman"/>
                <w:noProof/>
                <w:szCs w:val="24"/>
              </w:rPr>
              <w:t xml:space="preserve">-E-B3 </w:t>
            </w:r>
            <w:r w:rsidRPr="00570213">
              <w:rPr>
                <w:rFonts w:ascii="Times New Roman" w:eastAsia="標楷體" w:hAnsi="Times New Roman" w:cs="Times New Roman"/>
                <w:noProof/>
                <w:szCs w:val="24"/>
              </w:rPr>
              <w:t>覺察生活美感的多樣性，培養生活環境中的美感體驗，增進生活的豐富性與創意表現。</w:t>
            </w:r>
          </w:p>
          <w:p w14:paraId="206B3FF3" w14:textId="77777777" w:rsidR="004067B0" w:rsidRPr="00570213" w:rsidRDefault="004067B0" w:rsidP="00C45C7A">
            <w:pPr>
              <w:snapToGrid w:val="0"/>
              <w:jc w:val="both"/>
              <w:rPr>
                <w:rFonts w:ascii="Times New Roman" w:eastAsia="標楷體" w:hAnsi="Times New Roman" w:cs="Times New Roman"/>
                <w:noProof/>
                <w:szCs w:val="24"/>
              </w:rPr>
            </w:pPr>
            <w:r w:rsidRPr="00570213">
              <w:rPr>
                <w:rFonts w:ascii="Times New Roman" w:eastAsia="標楷體" w:hAnsi="Times New Roman" w:cs="Times New Roman"/>
                <w:noProof/>
                <w:szCs w:val="24"/>
              </w:rPr>
              <w:t>藝</w:t>
            </w:r>
            <w:r w:rsidRPr="00570213">
              <w:rPr>
                <w:rFonts w:ascii="Times New Roman" w:eastAsia="標楷體" w:hAnsi="Times New Roman" w:cs="Times New Roman"/>
                <w:noProof/>
                <w:szCs w:val="24"/>
              </w:rPr>
              <w:t>-E-B3</w:t>
            </w:r>
            <w:r w:rsidRPr="00570213">
              <w:rPr>
                <w:rFonts w:ascii="Times New Roman" w:eastAsia="標楷體" w:hAnsi="Times New Roman" w:cs="Times New Roman"/>
                <w:noProof/>
                <w:szCs w:val="24"/>
              </w:rPr>
              <w:t>善用多元感官，察覺感知藝術與生活的關聯，以豐富美感經驗。</w:t>
            </w:r>
          </w:p>
          <w:p w14:paraId="4D8108FF" w14:textId="77777777" w:rsidR="004067B0" w:rsidRPr="00570213" w:rsidRDefault="004067B0" w:rsidP="00C45C7A">
            <w:pPr>
              <w:snapToGrid w:val="0"/>
              <w:jc w:val="both"/>
              <w:rPr>
                <w:rFonts w:ascii="Times New Roman" w:eastAsia="標楷體" w:hAnsi="Times New Roman" w:cs="Times New Roman"/>
                <w:noProof/>
                <w:szCs w:val="24"/>
              </w:rPr>
            </w:pPr>
            <w:r w:rsidRPr="00570213">
              <w:rPr>
                <w:rFonts w:ascii="Times New Roman" w:eastAsia="標楷體" w:hAnsi="Times New Roman" w:cs="Times New Roman"/>
                <w:noProof/>
                <w:szCs w:val="24"/>
              </w:rPr>
              <w:t>綜</w:t>
            </w:r>
            <w:r w:rsidRPr="00570213">
              <w:rPr>
                <w:rFonts w:ascii="Times New Roman" w:eastAsia="標楷體" w:hAnsi="Times New Roman" w:cs="Times New Roman"/>
                <w:noProof/>
                <w:szCs w:val="24"/>
              </w:rPr>
              <w:t xml:space="preserve">-E-C2 </w:t>
            </w:r>
            <w:r w:rsidRPr="00570213">
              <w:rPr>
                <w:rFonts w:ascii="Times New Roman" w:eastAsia="標楷體" w:hAnsi="Times New Roman" w:cs="Times New Roman"/>
                <w:noProof/>
                <w:szCs w:val="24"/>
              </w:rPr>
              <w:t>理解他人感受，樂於與人互動，學習尊重他人，增進人際關係，與團隊成員合作達成團體目標。</w:t>
            </w:r>
          </w:p>
          <w:p w14:paraId="6A42EF8F" w14:textId="77777777" w:rsidR="004067B0" w:rsidRPr="00570213" w:rsidRDefault="004067B0" w:rsidP="00C45C7A">
            <w:pPr>
              <w:autoSpaceDE w:val="0"/>
              <w:autoSpaceDN w:val="0"/>
              <w:adjustRightInd w:val="0"/>
              <w:rPr>
                <w:rFonts w:ascii="Times New Roman" w:eastAsia="標楷體" w:hAnsi="Times New Roman" w:cs="Times New Roman"/>
                <w:noProof/>
                <w:szCs w:val="24"/>
              </w:rPr>
            </w:pPr>
            <w:r w:rsidRPr="00570213">
              <w:rPr>
                <w:rFonts w:ascii="Times New Roman" w:eastAsia="標楷體" w:hAnsi="Times New Roman" w:cs="Times New Roman"/>
                <w:noProof/>
                <w:szCs w:val="24"/>
              </w:rPr>
              <w:t>藝</w:t>
            </w:r>
            <w:r w:rsidRPr="00570213">
              <w:rPr>
                <w:rFonts w:ascii="Times New Roman" w:eastAsia="標楷體" w:hAnsi="Times New Roman" w:cs="Times New Roman"/>
                <w:noProof/>
                <w:szCs w:val="24"/>
              </w:rPr>
              <w:t xml:space="preserve">-E-C2 </w:t>
            </w:r>
            <w:r w:rsidRPr="00570213">
              <w:rPr>
                <w:rFonts w:ascii="Times New Roman" w:eastAsia="標楷體" w:hAnsi="Times New Roman" w:cs="Times New Roman"/>
                <w:noProof/>
                <w:szCs w:val="24"/>
              </w:rPr>
              <w:t>透過藝術實踐，學習理解他人感受與團隊合作的能力。</w:t>
            </w:r>
          </w:p>
        </w:tc>
      </w:tr>
      <w:tr w:rsidR="004067B0" w:rsidRPr="00570213" w14:paraId="37B01DDB" w14:textId="77777777" w:rsidTr="00C45C7A">
        <w:trPr>
          <w:trHeight w:val="536"/>
          <w:jc w:val="center"/>
        </w:trPr>
        <w:tc>
          <w:tcPr>
            <w:tcW w:w="10275" w:type="dxa"/>
            <w:gridSpan w:val="9"/>
            <w:tcBorders>
              <w:top w:val="double" w:sz="4" w:space="0" w:color="auto"/>
              <w:bottom w:val="double" w:sz="4" w:space="0" w:color="auto"/>
            </w:tcBorders>
            <w:shd w:val="clear" w:color="auto" w:fill="D9D9D9"/>
            <w:vAlign w:val="center"/>
          </w:tcPr>
          <w:p w14:paraId="38267DAD"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核心素養呼應說明</w:t>
            </w:r>
          </w:p>
        </w:tc>
      </w:tr>
      <w:tr w:rsidR="004067B0" w:rsidRPr="00570213" w14:paraId="21387C16" w14:textId="77777777" w:rsidTr="00C45C7A">
        <w:trPr>
          <w:trHeight w:val="690"/>
          <w:jc w:val="center"/>
        </w:trPr>
        <w:tc>
          <w:tcPr>
            <w:tcW w:w="10275" w:type="dxa"/>
            <w:gridSpan w:val="9"/>
            <w:tcBorders>
              <w:top w:val="double" w:sz="4" w:space="0" w:color="auto"/>
              <w:bottom w:val="single" w:sz="24" w:space="0" w:color="FF0000"/>
            </w:tcBorders>
            <w:shd w:val="clear" w:color="auto" w:fill="FFFFFF" w:themeFill="background1"/>
          </w:tcPr>
          <w:p w14:paraId="7A762363" w14:textId="77777777" w:rsidR="004067B0" w:rsidRPr="00570213" w:rsidRDefault="004067B0" w:rsidP="00C45C7A">
            <w:pPr>
              <w:spacing w:line="259" w:lineRule="auto"/>
              <w:rPr>
                <w:rFonts w:ascii="Times New Roman" w:eastAsia="標楷體" w:hAnsi="Times New Roman" w:cs="Times New Roman"/>
                <w:noProof/>
              </w:rPr>
            </w:pPr>
            <w:r w:rsidRPr="00570213">
              <w:rPr>
                <w:rFonts w:ascii="Times New Roman" w:eastAsia="標楷體" w:hAnsi="Times New Roman" w:cs="Times New Roman"/>
                <w:noProof/>
              </w:rPr>
              <w:t>利用語言、文字等符號進行表達、溝通及互動，並能了解與同理他人，具備友善的人際情懷及與他人建立良好的互動關係，發展與人溝通協調、包容異己等團隊合作的素養進而能有實際行動與反思，以有效處理及解決生活中的問題實際應用在日常生活上。</w:t>
            </w:r>
          </w:p>
        </w:tc>
      </w:tr>
      <w:tr w:rsidR="004067B0" w:rsidRPr="00570213" w14:paraId="2223B027" w14:textId="77777777" w:rsidTr="00C45C7A">
        <w:trPr>
          <w:trHeight w:val="1097"/>
          <w:jc w:val="center"/>
        </w:trPr>
        <w:tc>
          <w:tcPr>
            <w:tcW w:w="863" w:type="dxa"/>
            <w:tcBorders>
              <w:top w:val="single" w:sz="24" w:space="0" w:color="FF0000"/>
              <w:bottom w:val="single" w:sz="8" w:space="0" w:color="auto"/>
              <w:right w:val="single" w:sz="4" w:space="0" w:color="auto"/>
            </w:tcBorders>
            <w:shd w:val="clear" w:color="auto" w:fill="D9D9D9"/>
            <w:vAlign w:val="center"/>
          </w:tcPr>
          <w:p w14:paraId="0EFD19DC"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學習</w:t>
            </w:r>
          </w:p>
          <w:p w14:paraId="1ED5B370"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重點</w:t>
            </w:r>
          </w:p>
        </w:tc>
        <w:tc>
          <w:tcPr>
            <w:tcW w:w="823" w:type="dxa"/>
            <w:gridSpan w:val="2"/>
            <w:tcBorders>
              <w:top w:val="single" w:sz="24" w:space="0" w:color="FF0000"/>
              <w:right w:val="single" w:sz="4" w:space="0" w:color="auto"/>
            </w:tcBorders>
            <w:shd w:val="clear" w:color="auto" w:fill="D9D9D9"/>
            <w:vAlign w:val="center"/>
          </w:tcPr>
          <w:p w14:paraId="0751911B"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學習表現</w:t>
            </w:r>
          </w:p>
        </w:tc>
        <w:tc>
          <w:tcPr>
            <w:tcW w:w="3994" w:type="dxa"/>
            <w:gridSpan w:val="3"/>
            <w:tcBorders>
              <w:top w:val="single" w:sz="24" w:space="0" w:color="FF0000"/>
              <w:left w:val="single" w:sz="4" w:space="0" w:color="auto"/>
              <w:right w:val="single" w:sz="8" w:space="0" w:color="auto"/>
            </w:tcBorders>
          </w:tcPr>
          <w:p w14:paraId="5F385BE0" w14:textId="77777777" w:rsidR="004067B0" w:rsidRPr="00570213" w:rsidRDefault="004067B0" w:rsidP="00C45C7A">
            <w:pPr>
              <w:rPr>
                <w:rFonts w:ascii="Times New Roman" w:eastAsia="標楷體" w:hAnsi="Times New Roman" w:cs="Times New Roman"/>
                <w:szCs w:val="24"/>
              </w:rPr>
            </w:pPr>
            <w:r w:rsidRPr="00570213">
              <w:rPr>
                <w:rFonts w:ascii="Times New Roman" w:eastAsia="標楷體" w:hAnsi="Times New Roman" w:cs="Times New Roman"/>
                <w:szCs w:val="24"/>
              </w:rPr>
              <w:t>綜</w:t>
            </w:r>
            <w:r w:rsidRPr="00570213">
              <w:rPr>
                <w:rFonts w:ascii="Times New Roman" w:eastAsia="標楷體" w:hAnsi="Times New Roman" w:cs="Times New Roman"/>
                <w:szCs w:val="24"/>
              </w:rPr>
              <w:t>2d-III-2</w:t>
            </w:r>
          </w:p>
          <w:p w14:paraId="10297A84" w14:textId="77777777" w:rsidR="004067B0" w:rsidRPr="00570213" w:rsidRDefault="004067B0" w:rsidP="00C45C7A">
            <w:pPr>
              <w:rPr>
                <w:rFonts w:ascii="Times New Roman" w:eastAsia="標楷體" w:hAnsi="Times New Roman" w:cs="Times New Roman"/>
                <w:szCs w:val="24"/>
              </w:rPr>
            </w:pPr>
            <w:r w:rsidRPr="00570213">
              <w:rPr>
                <w:rFonts w:ascii="Times New Roman" w:eastAsia="標楷體" w:hAnsi="Times New Roman" w:cs="Times New Roman"/>
                <w:szCs w:val="24"/>
              </w:rPr>
              <w:t>體察、分享並欣賞生活中美感與創意的多樣性表現。</w:t>
            </w:r>
          </w:p>
          <w:p w14:paraId="224DE123" w14:textId="77777777" w:rsidR="004067B0" w:rsidRPr="00570213" w:rsidRDefault="004067B0" w:rsidP="00C45C7A">
            <w:pPr>
              <w:spacing w:afterLines="50" w:after="180"/>
              <w:rPr>
                <w:rFonts w:ascii="Times New Roman" w:eastAsia="標楷體" w:hAnsi="Times New Roman" w:cs="Times New Roman"/>
                <w:szCs w:val="24"/>
              </w:rPr>
            </w:pPr>
            <w:r w:rsidRPr="00570213">
              <w:rPr>
                <w:rFonts w:ascii="Times New Roman" w:eastAsia="標楷體" w:hAnsi="Times New Roman" w:cs="Times New Roman"/>
                <w:szCs w:val="24"/>
              </w:rPr>
              <w:t>表現</w:t>
            </w:r>
            <w:r w:rsidRPr="00570213">
              <w:rPr>
                <w:rFonts w:ascii="Times New Roman" w:eastAsia="標楷體" w:hAnsi="Times New Roman" w:cs="Times New Roman"/>
                <w:szCs w:val="24"/>
              </w:rPr>
              <w:t>1-Ⅲ-6</w:t>
            </w:r>
            <w:r w:rsidRPr="00570213">
              <w:rPr>
                <w:rFonts w:ascii="Times New Roman" w:eastAsia="標楷體" w:hAnsi="Times New Roman" w:cs="Times New Roman"/>
                <w:szCs w:val="24"/>
              </w:rPr>
              <w:t>能學習設計思考，進行創意發想和</w:t>
            </w:r>
            <w:r>
              <w:rPr>
                <w:rFonts w:ascii="Times New Roman" w:eastAsia="標楷體" w:hAnsi="Times New Roman" w:cs="Times New Roman"/>
                <w:szCs w:val="24"/>
              </w:rPr>
              <w:t>實際操作</w:t>
            </w:r>
            <w:r w:rsidRPr="00570213">
              <w:rPr>
                <w:rFonts w:ascii="Times New Roman" w:eastAsia="標楷體" w:hAnsi="Times New Roman" w:cs="Times New Roman"/>
                <w:szCs w:val="24"/>
              </w:rPr>
              <w:t>。實踐</w:t>
            </w:r>
            <w:r w:rsidRPr="00570213">
              <w:rPr>
                <w:rFonts w:ascii="Times New Roman" w:eastAsia="標楷體" w:hAnsi="Times New Roman" w:cs="Times New Roman"/>
                <w:szCs w:val="24"/>
              </w:rPr>
              <w:t xml:space="preserve">3-III-4 </w:t>
            </w:r>
            <w:r w:rsidRPr="00570213">
              <w:rPr>
                <w:rFonts w:ascii="Times New Roman" w:eastAsia="標楷體" w:hAnsi="Times New Roman" w:cs="Times New Roman"/>
                <w:szCs w:val="24"/>
              </w:rPr>
              <w:t>能與他人合作規劃藝術創作或展演，並扼要說明其中的美感。</w:t>
            </w:r>
          </w:p>
        </w:tc>
        <w:tc>
          <w:tcPr>
            <w:tcW w:w="684" w:type="dxa"/>
            <w:tcBorders>
              <w:top w:val="single" w:sz="24" w:space="0" w:color="FF0000"/>
              <w:left w:val="single" w:sz="8" w:space="0" w:color="auto"/>
              <w:right w:val="single" w:sz="4" w:space="0" w:color="auto"/>
            </w:tcBorders>
            <w:shd w:val="clear" w:color="auto" w:fill="D9D9D9"/>
            <w:vAlign w:val="center"/>
          </w:tcPr>
          <w:p w14:paraId="20C2C49F" w14:textId="77777777" w:rsidR="004067B0" w:rsidRPr="00570213" w:rsidRDefault="004067B0" w:rsidP="00C45C7A">
            <w:pPr>
              <w:snapToGrid w:val="0"/>
              <w:jc w:val="center"/>
              <w:rPr>
                <w:rFonts w:ascii="Times New Roman" w:eastAsia="標楷體" w:hAnsi="Times New Roman" w:cs="Times New Roman"/>
                <w:noProof/>
                <w:szCs w:val="24"/>
                <w:u w:val="single"/>
              </w:rPr>
            </w:pPr>
            <w:r w:rsidRPr="00570213">
              <w:rPr>
                <w:rFonts w:ascii="Times New Roman" w:eastAsia="標楷體" w:hAnsi="Times New Roman" w:cs="Times New Roman"/>
                <w:noProof/>
                <w:szCs w:val="24"/>
              </w:rPr>
              <w:t>學習內容</w:t>
            </w:r>
          </w:p>
        </w:tc>
        <w:tc>
          <w:tcPr>
            <w:tcW w:w="3911" w:type="dxa"/>
            <w:gridSpan w:val="2"/>
            <w:tcBorders>
              <w:top w:val="single" w:sz="24" w:space="0" w:color="FF0000"/>
              <w:left w:val="single" w:sz="4" w:space="0" w:color="auto"/>
            </w:tcBorders>
          </w:tcPr>
          <w:p w14:paraId="6AFDD77C" w14:textId="77777777" w:rsidR="004067B0" w:rsidRPr="00570213" w:rsidRDefault="004067B0" w:rsidP="00C45C7A">
            <w:pPr>
              <w:rPr>
                <w:rFonts w:ascii="Times New Roman" w:eastAsia="標楷體" w:hAnsi="Times New Roman" w:cs="Times New Roman"/>
                <w:szCs w:val="24"/>
              </w:rPr>
            </w:pPr>
            <w:r w:rsidRPr="00570213">
              <w:rPr>
                <w:rFonts w:ascii="Times New Roman" w:eastAsia="標楷體" w:hAnsi="Times New Roman" w:cs="Times New Roman"/>
                <w:szCs w:val="24"/>
              </w:rPr>
              <w:t>綜</w:t>
            </w:r>
            <w:r w:rsidRPr="00570213">
              <w:rPr>
                <w:rFonts w:ascii="Times New Roman" w:eastAsia="標楷體" w:hAnsi="Times New Roman" w:cs="Times New Roman"/>
                <w:szCs w:val="24"/>
              </w:rPr>
              <w:t>Bd-III-2</w:t>
            </w:r>
          </w:p>
          <w:p w14:paraId="27409414" w14:textId="77777777" w:rsidR="004067B0" w:rsidRPr="00570213" w:rsidRDefault="004067B0" w:rsidP="00C45C7A">
            <w:pPr>
              <w:rPr>
                <w:rFonts w:ascii="Times New Roman" w:eastAsia="標楷體" w:hAnsi="Times New Roman" w:cs="Times New Roman"/>
                <w:szCs w:val="24"/>
              </w:rPr>
            </w:pPr>
            <w:r w:rsidRPr="00570213">
              <w:rPr>
                <w:rFonts w:ascii="Times New Roman" w:eastAsia="標楷體" w:hAnsi="Times New Roman" w:cs="Times New Roman"/>
                <w:szCs w:val="24"/>
              </w:rPr>
              <w:t>正向面對生活美感與創意的多樣性表現。</w:t>
            </w:r>
          </w:p>
          <w:p w14:paraId="737D899F" w14:textId="77777777" w:rsidR="004067B0" w:rsidRPr="00570213" w:rsidRDefault="004067B0" w:rsidP="00C45C7A">
            <w:pPr>
              <w:autoSpaceDE w:val="0"/>
              <w:autoSpaceDN w:val="0"/>
              <w:adjustRightInd w:val="0"/>
              <w:rPr>
                <w:rFonts w:ascii="Times New Roman" w:eastAsia="標楷體" w:hAnsi="Times New Roman" w:cs="Times New Roman"/>
                <w:szCs w:val="24"/>
              </w:rPr>
            </w:pPr>
            <w:r w:rsidRPr="00570213">
              <w:rPr>
                <w:rFonts w:ascii="Times New Roman" w:eastAsia="標楷體" w:hAnsi="Times New Roman" w:cs="Times New Roman"/>
                <w:szCs w:val="24"/>
              </w:rPr>
              <w:t>視</w:t>
            </w:r>
            <w:r w:rsidRPr="00570213">
              <w:rPr>
                <w:rFonts w:ascii="Times New Roman" w:eastAsia="標楷體" w:hAnsi="Times New Roman" w:cs="Times New Roman"/>
                <w:szCs w:val="24"/>
              </w:rPr>
              <w:t xml:space="preserve">E-Ⅲ-3  </w:t>
            </w:r>
            <w:r w:rsidRPr="00570213">
              <w:rPr>
                <w:rFonts w:ascii="Times New Roman" w:eastAsia="標楷體" w:hAnsi="Times New Roman" w:cs="Times New Roman"/>
                <w:szCs w:val="24"/>
              </w:rPr>
              <w:t>設計思考與</w:t>
            </w:r>
            <w:r>
              <w:rPr>
                <w:rFonts w:ascii="Times New Roman" w:eastAsia="標楷體" w:hAnsi="Times New Roman" w:cs="Times New Roman"/>
                <w:szCs w:val="24"/>
              </w:rPr>
              <w:t>實際操作</w:t>
            </w:r>
            <w:r w:rsidRPr="00570213">
              <w:rPr>
                <w:rFonts w:ascii="Times New Roman" w:eastAsia="標楷體" w:hAnsi="Times New Roman" w:cs="Times New Roman"/>
                <w:szCs w:val="24"/>
              </w:rPr>
              <w:t>。</w:t>
            </w:r>
          </w:p>
          <w:p w14:paraId="3215881B" w14:textId="77777777" w:rsidR="004067B0" w:rsidRPr="00570213" w:rsidRDefault="004067B0" w:rsidP="00C45C7A">
            <w:pPr>
              <w:autoSpaceDE w:val="0"/>
              <w:autoSpaceDN w:val="0"/>
              <w:adjustRightInd w:val="0"/>
              <w:rPr>
                <w:rFonts w:ascii="Times New Roman" w:eastAsia="標楷體" w:hAnsi="Times New Roman" w:cs="Times New Roman"/>
                <w:szCs w:val="24"/>
              </w:rPr>
            </w:pPr>
            <w:r w:rsidRPr="00570213">
              <w:rPr>
                <w:rFonts w:ascii="Times New Roman" w:eastAsia="標楷體" w:hAnsi="Times New Roman" w:cs="Times New Roman"/>
                <w:szCs w:val="24"/>
              </w:rPr>
              <w:t>視</w:t>
            </w:r>
            <w:r w:rsidRPr="00570213">
              <w:rPr>
                <w:rFonts w:ascii="Times New Roman" w:eastAsia="標楷體" w:hAnsi="Times New Roman" w:cs="Times New Roman"/>
                <w:szCs w:val="24"/>
              </w:rPr>
              <w:t>P-Ⅲ-2</w:t>
            </w:r>
          </w:p>
          <w:p w14:paraId="7F134AA6" w14:textId="77777777" w:rsidR="004067B0" w:rsidRPr="00570213" w:rsidRDefault="004067B0" w:rsidP="00C45C7A">
            <w:pPr>
              <w:autoSpaceDE w:val="0"/>
              <w:autoSpaceDN w:val="0"/>
              <w:adjustRightInd w:val="0"/>
              <w:rPr>
                <w:rFonts w:ascii="Times New Roman" w:eastAsia="標楷體" w:hAnsi="Times New Roman" w:cs="Times New Roman"/>
                <w:szCs w:val="24"/>
              </w:rPr>
            </w:pPr>
            <w:r w:rsidRPr="00570213">
              <w:rPr>
                <w:rFonts w:ascii="Times New Roman" w:eastAsia="標楷體" w:hAnsi="Times New Roman" w:cs="Times New Roman"/>
                <w:szCs w:val="24"/>
              </w:rPr>
              <w:t>生活設計、公共藝術、環境藝術。</w:t>
            </w:r>
          </w:p>
        </w:tc>
      </w:tr>
      <w:tr w:rsidR="004067B0" w:rsidRPr="00570213" w14:paraId="630E4237" w14:textId="77777777" w:rsidTr="00C45C7A">
        <w:trPr>
          <w:trHeight w:val="1249"/>
          <w:jc w:val="center"/>
        </w:trPr>
        <w:tc>
          <w:tcPr>
            <w:tcW w:w="863" w:type="dxa"/>
            <w:tcBorders>
              <w:top w:val="single" w:sz="4" w:space="0" w:color="auto"/>
              <w:right w:val="single" w:sz="4" w:space="0" w:color="auto"/>
            </w:tcBorders>
            <w:shd w:val="clear" w:color="auto" w:fill="D9D9D9"/>
            <w:vAlign w:val="center"/>
          </w:tcPr>
          <w:p w14:paraId="4E2986BC"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議題</w:t>
            </w:r>
          </w:p>
          <w:p w14:paraId="2A22A77A"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融入</w:t>
            </w:r>
          </w:p>
        </w:tc>
        <w:tc>
          <w:tcPr>
            <w:tcW w:w="823" w:type="dxa"/>
            <w:gridSpan w:val="2"/>
            <w:tcBorders>
              <w:top w:val="single" w:sz="4" w:space="0" w:color="auto"/>
              <w:left w:val="single" w:sz="4" w:space="0" w:color="auto"/>
            </w:tcBorders>
            <w:shd w:val="clear" w:color="auto" w:fill="D9D9D9"/>
            <w:vAlign w:val="center"/>
          </w:tcPr>
          <w:p w14:paraId="0E7FAA3F"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所融入之學習重點</w:t>
            </w:r>
          </w:p>
        </w:tc>
        <w:tc>
          <w:tcPr>
            <w:tcW w:w="8589" w:type="dxa"/>
            <w:gridSpan w:val="6"/>
            <w:tcBorders>
              <w:top w:val="single" w:sz="4" w:space="0" w:color="auto"/>
            </w:tcBorders>
          </w:tcPr>
          <w:p w14:paraId="52B2EBD5" w14:textId="77777777" w:rsidR="004067B0" w:rsidRPr="00570213" w:rsidRDefault="004067B0" w:rsidP="00C45C7A">
            <w:pPr>
              <w:snapToGrid w:val="0"/>
              <w:rPr>
                <w:rFonts w:ascii="Times New Roman" w:eastAsia="標楷體" w:hAnsi="Times New Roman" w:cs="Times New Roman"/>
                <w:szCs w:val="24"/>
              </w:rPr>
            </w:pPr>
            <w:r w:rsidRPr="00570213">
              <w:rPr>
                <w:rFonts w:ascii="Times New Roman" w:eastAsia="標楷體" w:hAnsi="Times New Roman" w:cs="Times New Roman"/>
                <w:szCs w:val="24"/>
              </w:rPr>
              <w:t>人權教育</w:t>
            </w:r>
            <w:r w:rsidRPr="00570213">
              <w:rPr>
                <w:rFonts w:ascii="Times New Roman" w:eastAsia="標楷體" w:hAnsi="Times New Roman" w:cs="Times New Roman"/>
                <w:szCs w:val="24"/>
              </w:rPr>
              <w:t xml:space="preserve">  </w:t>
            </w:r>
            <w:r w:rsidRPr="00570213">
              <w:rPr>
                <w:rFonts w:ascii="Times New Roman" w:eastAsia="標楷體" w:hAnsi="Times New Roman" w:cs="Times New Roman"/>
                <w:szCs w:val="24"/>
              </w:rPr>
              <w:t>人</w:t>
            </w:r>
            <w:r w:rsidRPr="00570213">
              <w:rPr>
                <w:rFonts w:ascii="Times New Roman" w:eastAsia="標楷體" w:hAnsi="Times New Roman" w:cs="Times New Roman"/>
                <w:szCs w:val="24"/>
              </w:rPr>
              <w:t xml:space="preserve"> E5 </w:t>
            </w:r>
            <w:r w:rsidRPr="00570213">
              <w:rPr>
                <w:rFonts w:ascii="Times New Roman" w:eastAsia="標楷體" w:hAnsi="Times New Roman" w:cs="Times New Roman"/>
                <w:szCs w:val="24"/>
              </w:rPr>
              <w:t>欣賞、包容個別差異並尊重自己與他人的權利。</w:t>
            </w:r>
          </w:p>
          <w:p w14:paraId="350E2604" w14:textId="77777777" w:rsidR="004067B0" w:rsidRPr="00570213" w:rsidRDefault="004067B0" w:rsidP="00C45C7A">
            <w:pPr>
              <w:snapToGrid w:val="0"/>
              <w:rPr>
                <w:rFonts w:ascii="Times New Roman" w:eastAsia="標楷體" w:hAnsi="Times New Roman" w:cs="Times New Roman"/>
                <w:szCs w:val="24"/>
              </w:rPr>
            </w:pPr>
            <w:r w:rsidRPr="00570213">
              <w:rPr>
                <w:rFonts w:ascii="Times New Roman" w:eastAsia="標楷體" w:hAnsi="Times New Roman" w:cs="Times New Roman"/>
                <w:szCs w:val="24"/>
              </w:rPr>
              <w:t>品德教育</w:t>
            </w:r>
            <w:r w:rsidRPr="00570213">
              <w:rPr>
                <w:rFonts w:ascii="Times New Roman" w:eastAsia="標楷體" w:hAnsi="Times New Roman" w:cs="Times New Roman"/>
                <w:szCs w:val="24"/>
              </w:rPr>
              <w:t xml:space="preserve">  </w:t>
            </w:r>
            <w:r w:rsidRPr="00570213">
              <w:rPr>
                <w:rFonts w:ascii="Times New Roman" w:eastAsia="標楷體" w:hAnsi="Times New Roman" w:cs="Times New Roman"/>
                <w:szCs w:val="24"/>
              </w:rPr>
              <w:t>品</w:t>
            </w:r>
            <w:r w:rsidRPr="00570213">
              <w:rPr>
                <w:rFonts w:ascii="Times New Roman" w:eastAsia="標楷體" w:hAnsi="Times New Roman" w:cs="Times New Roman"/>
                <w:szCs w:val="24"/>
              </w:rPr>
              <w:t xml:space="preserve"> E3 </w:t>
            </w:r>
            <w:r w:rsidRPr="00570213">
              <w:rPr>
                <w:rFonts w:ascii="Times New Roman" w:eastAsia="標楷體" w:hAnsi="Times New Roman" w:cs="Times New Roman"/>
                <w:szCs w:val="24"/>
              </w:rPr>
              <w:t>溝通合作與和諧人際關係。</w:t>
            </w:r>
          </w:p>
          <w:p w14:paraId="7AD546E9" w14:textId="77777777" w:rsidR="004067B0" w:rsidRPr="00570213" w:rsidRDefault="004067B0" w:rsidP="00C45C7A">
            <w:pPr>
              <w:snapToGrid w:val="0"/>
              <w:rPr>
                <w:rFonts w:ascii="Times New Roman" w:eastAsia="標楷體" w:hAnsi="Times New Roman" w:cs="Times New Roman"/>
              </w:rPr>
            </w:pPr>
            <w:r w:rsidRPr="00570213">
              <w:rPr>
                <w:rFonts w:ascii="Times New Roman" w:eastAsia="標楷體" w:hAnsi="Times New Roman" w:cs="Times New Roman"/>
                <w:szCs w:val="24"/>
              </w:rPr>
              <w:t>生命教育</w:t>
            </w:r>
            <w:r w:rsidRPr="00570213">
              <w:rPr>
                <w:rFonts w:ascii="Times New Roman" w:eastAsia="標楷體" w:hAnsi="Times New Roman" w:cs="Times New Roman"/>
                <w:szCs w:val="24"/>
              </w:rPr>
              <w:t xml:space="preserve">  </w:t>
            </w:r>
            <w:r w:rsidRPr="00570213">
              <w:rPr>
                <w:rFonts w:ascii="Times New Roman" w:eastAsia="標楷體" w:hAnsi="Times New Roman" w:cs="Times New Roman"/>
                <w:szCs w:val="24"/>
              </w:rPr>
              <w:t>生</w:t>
            </w:r>
            <w:r w:rsidRPr="00570213">
              <w:rPr>
                <w:rFonts w:ascii="Times New Roman" w:eastAsia="標楷體" w:hAnsi="Times New Roman" w:cs="Times New Roman"/>
                <w:szCs w:val="24"/>
              </w:rPr>
              <w:t xml:space="preserve"> E13 </w:t>
            </w:r>
            <w:r w:rsidRPr="00570213">
              <w:rPr>
                <w:rFonts w:ascii="Times New Roman" w:eastAsia="標楷體" w:hAnsi="Times New Roman" w:cs="Times New Roman"/>
                <w:szCs w:val="24"/>
              </w:rPr>
              <w:t>生活中的美感經驗。</w:t>
            </w:r>
          </w:p>
        </w:tc>
      </w:tr>
      <w:tr w:rsidR="004067B0" w:rsidRPr="00570213" w14:paraId="6BF94C7E" w14:textId="77777777" w:rsidTr="00C45C7A">
        <w:trPr>
          <w:trHeight w:val="569"/>
          <w:jc w:val="center"/>
        </w:trPr>
        <w:tc>
          <w:tcPr>
            <w:tcW w:w="1686" w:type="dxa"/>
            <w:gridSpan w:val="3"/>
            <w:tcBorders>
              <w:top w:val="single" w:sz="4" w:space="0" w:color="auto"/>
              <w:bottom w:val="single" w:sz="4" w:space="0" w:color="000000"/>
              <w:right w:val="single" w:sz="4" w:space="0" w:color="auto"/>
            </w:tcBorders>
            <w:shd w:val="clear" w:color="auto" w:fill="D9D9D9"/>
            <w:vAlign w:val="center"/>
          </w:tcPr>
          <w:p w14:paraId="350F35A3"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lastRenderedPageBreak/>
              <w:t>教材來源</w:t>
            </w:r>
          </w:p>
        </w:tc>
        <w:tc>
          <w:tcPr>
            <w:tcW w:w="8589" w:type="dxa"/>
            <w:gridSpan w:val="6"/>
            <w:tcBorders>
              <w:top w:val="single" w:sz="4" w:space="0" w:color="auto"/>
              <w:left w:val="single" w:sz="4" w:space="0" w:color="auto"/>
              <w:bottom w:val="single" w:sz="4" w:space="0" w:color="000000"/>
            </w:tcBorders>
            <w:shd w:val="clear" w:color="auto" w:fill="FFFFFF"/>
          </w:tcPr>
          <w:p w14:paraId="23897925" w14:textId="77777777" w:rsidR="004067B0" w:rsidRPr="00570213" w:rsidRDefault="004067B0" w:rsidP="00C45C7A">
            <w:pPr>
              <w:snapToGrid w:val="0"/>
              <w:rPr>
                <w:rFonts w:ascii="Times New Roman" w:eastAsia="標楷體" w:hAnsi="Times New Roman" w:cs="Times New Roman"/>
                <w:noProof/>
                <w:szCs w:val="24"/>
              </w:rPr>
            </w:pPr>
            <w:r w:rsidRPr="00570213">
              <w:rPr>
                <w:rFonts w:ascii="Times New Roman" w:eastAsia="標楷體" w:hAnsi="Times New Roman" w:cs="Times New Roman"/>
                <w:noProof/>
                <w:szCs w:val="24"/>
              </w:rPr>
              <w:t>自編</w:t>
            </w:r>
          </w:p>
        </w:tc>
      </w:tr>
      <w:tr w:rsidR="004067B0" w:rsidRPr="00570213" w14:paraId="2B185971" w14:textId="77777777" w:rsidTr="00C45C7A">
        <w:trPr>
          <w:trHeight w:val="499"/>
          <w:jc w:val="center"/>
        </w:trPr>
        <w:tc>
          <w:tcPr>
            <w:tcW w:w="1686" w:type="dxa"/>
            <w:gridSpan w:val="3"/>
            <w:tcBorders>
              <w:top w:val="single" w:sz="4" w:space="0" w:color="auto"/>
              <w:bottom w:val="single" w:sz="4" w:space="0" w:color="000000"/>
              <w:right w:val="single" w:sz="4" w:space="0" w:color="auto"/>
            </w:tcBorders>
            <w:shd w:val="clear" w:color="auto" w:fill="D9D9D9"/>
            <w:vAlign w:val="center"/>
          </w:tcPr>
          <w:p w14:paraId="55F865A0"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教學資源</w:t>
            </w:r>
          </w:p>
        </w:tc>
        <w:tc>
          <w:tcPr>
            <w:tcW w:w="8589" w:type="dxa"/>
            <w:gridSpan w:val="6"/>
            <w:tcBorders>
              <w:top w:val="single" w:sz="4" w:space="0" w:color="000000"/>
              <w:left w:val="single" w:sz="4" w:space="0" w:color="auto"/>
              <w:bottom w:val="single" w:sz="4" w:space="0" w:color="auto"/>
            </w:tcBorders>
          </w:tcPr>
          <w:p w14:paraId="355F7BAD" w14:textId="77777777" w:rsidR="004067B0" w:rsidRPr="00570213" w:rsidRDefault="004067B0" w:rsidP="00C45C7A">
            <w:pPr>
              <w:snapToGrid w:val="0"/>
              <w:rPr>
                <w:rFonts w:ascii="Times New Roman" w:eastAsia="標楷體" w:hAnsi="Times New Roman" w:cs="Times New Roman"/>
                <w:noProof/>
                <w:szCs w:val="24"/>
              </w:rPr>
            </w:pPr>
          </w:p>
        </w:tc>
      </w:tr>
      <w:tr w:rsidR="004067B0" w:rsidRPr="00570213" w14:paraId="1389F349" w14:textId="77777777" w:rsidTr="00C45C7A">
        <w:trPr>
          <w:trHeight w:val="70"/>
          <w:jc w:val="center"/>
        </w:trPr>
        <w:tc>
          <w:tcPr>
            <w:tcW w:w="10275" w:type="dxa"/>
            <w:gridSpan w:val="9"/>
            <w:tcBorders>
              <w:top w:val="double" w:sz="4" w:space="0" w:color="auto"/>
              <w:bottom w:val="single" w:sz="4" w:space="0" w:color="auto"/>
            </w:tcBorders>
            <w:shd w:val="clear" w:color="auto" w:fill="D9D9D9"/>
          </w:tcPr>
          <w:p w14:paraId="602C035D"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學習目標</w:t>
            </w:r>
          </w:p>
        </w:tc>
      </w:tr>
      <w:tr w:rsidR="004067B0" w:rsidRPr="00570213" w14:paraId="63B68C47" w14:textId="77777777" w:rsidTr="00C45C7A">
        <w:trPr>
          <w:trHeight w:val="659"/>
          <w:jc w:val="center"/>
        </w:trPr>
        <w:tc>
          <w:tcPr>
            <w:tcW w:w="10275" w:type="dxa"/>
            <w:gridSpan w:val="9"/>
            <w:tcBorders>
              <w:top w:val="single" w:sz="4" w:space="0" w:color="auto"/>
              <w:bottom w:val="single" w:sz="4" w:space="0" w:color="auto"/>
            </w:tcBorders>
            <w:shd w:val="clear" w:color="auto" w:fill="FFFFFF"/>
          </w:tcPr>
          <w:p w14:paraId="2E46EB99" w14:textId="77777777" w:rsidR="004067B0" w:rsidRPr="00570213" w:rsidRDefault="004067B0" w:rsidP="00C45C7A">
            <w:pPr>
              <w:snapToGrid w:val="0"/>
              <w:jc w:val="both"/>
              <w:rPr>
                <w:rFonts w:ascii="Times New Roman" w:eastAsia="標楷體" w:hAnsi="Times New Roman" w:cs="Times New Roman"/>
                <w:szCs w:val="24"/>
              </w:rPr>
            </w:pPr>
            <w:r w:rsidRPr="00570213">
              <w:rPr>
                <w:rFonts w:ascii="Times New Roman" w:eastAsia="標楷體" w:hAnsi="Times New Roman" w:cs="Times New Roman"/>
                <w:szCs w:val="24"/>
              </w:rPr>
              <w:t>1.</w:t>
            </w:r>
            <w:r w:rsidRPr="00570213">
              <w:rPr>
                <w:rFonts w:ascii="Times New Roman" w:eastAsia="標楷體" w:hAnsi="Times New Roman" w:cs="Times New Roman"/>
                <w:szCs w:val="24"/>
              </w:rPr>
              <w:t>分享個人想法並同時尊重、聆聽他人，學習良好的溝通與團隊規範。</w:t>
            </w:r>
          </w:p>
          <w:p w14:paraId="71C90945" w14:textId="77777777" w:rsidR="004067B0" w:rsidRPr="00570213" w:rsidRDefault="004067B0" w:rsidP="00C45C7A">
            <w:pPr>
              <w:spacing w:line="259" w:lineRule="auto"/>
              <w:rPr>
                <w:rFonts w:ascii="Times New Roman" w:eastAsia="標楷體" w:hAnsi="Times New Roman" w:cs="Times New Roman"/>
                <w:szCs w:val="24"/>
              </w:rPr>
            </w:pPr>
            <w:r w:rsidRPr="00570213">
              <w:rPr>
                <w:rFonts w:ascii="Times New Roman" w:eastAsia="標楷體" w:hAnsi="Times New Roman" w:cs="Times New Roman"/>
                <w:szCs w:val="24"/>
              </w:rPr>
              <w:t>2.</w:t>
            </w:r>
            <w:r w:rsidRPr="00570213">
              <w:rPr>
                <w:rFonts w:ascii="Times New Roman" w:eastAsia="標楷體" w:hAnsi="Times New Roman" w:cs="Times New Roman"/>
                <w:szCs w:val="24"/>
              </w:rPr>
              <w:t>能透過活動學習與同儕合作、分享。</w:t>
            </w:r>
          </w:p>
          <w:p w14:paraId="4875A137" w14:textId="77777777" w:rsidR="004067B0" w:rsidRPr="00570213" w:rsidRDefault="004067B0" w:rsidP="00C45C7A">
            <w:pPr>
              <w:spacing w:line="259" w:lineRule="auto"/>
              <w:rPr>
                <w:rFonts w:ascii="Times New Roman" w:eastAsia="標楷體" w:hAnsi="Times New Roman" w:cs="Times New Roman"/>
                <w:szCs w:val="24"/>
              </w:rPr>
            </w:pPr>
            <w:r w:rsidRPr="00570213">
              <w:rPr>
                <w:rFonts w:ascii="Times New Roman" w:eastAsia="標楷體" w:hAnsi="Times New Roman" w:cs="Times New Roman"/>
                <w:szCs w:val="24"/>
              </w:rPr>
              <w:t>3.</w:t>
            </w:r>
            <w:r w:rsidRPr="00570213">
              <w:rPr>
                <w:rFonts w:ascii="Times New Roman" w:eastAsia="標楷體" w:hAnsi="Times New Roman" w:cs="Times New Roman"/>
                <w:szCs w:val="24"/>
              </w:rPr>
              <w:t>透過儀典活動學會符合儀典之禮儀、尊重和感謝他人。</w:t>
            </w:r>
          </w:p>
        </w:tc>
      </w:tr>
      <w:tr w:rsidR="004067B0" w:rsidRPr="00570213" w14:paraId="73614838" w14:textId="77777777" w:rsidTr="00C45C7A">
        <w:trPr>
          <w:trHeight w:val="347"/>
          <w:jc w:val="center"/>
        </w:trPr>
        <w:tc>
          <w:tcPr>
            <w:tcW w:w="10275" w:type="dxa"/>
            <w:gridSpan w:val="9"/>
            <w:tcBorders>
              <w:top w:val="single" w:sz="4" w:space="0" w:color="auto"/>
              <w:bottom w:val="single" w:sz="4" w:space="0" w:color="auto"/>
            </w:tcBorders>
            <w:shd w:val="clear" w:color="auto" w:fill="D0CECE" w:themeFill="background2" w:themeFillShade="E6"/>
          </w:tcPr>
          <w:p w14:paraId="6D305CB4" w14:textId="77777777" w:rsidR="004067B0" w:rsidRPr="00570213" w:rsidRDefault="004067B0" w:rsidP="00C45C7A">
            <w:pPr>
              <w:snapToGrid w:val="0"/>
              <w:jc w:val="center"/>
              <w:rPr>
                <w:rFonts w:ascii="Times New Roman" w:eastAsia="標楷體" w:hAnsi="Times New Roman" w:cs="Times New Roman"/>
                <w:sz w:val="32"/>
                <w:szCs w:val="32"/>
              </w:rPr>
            </w:pPr>
            <w:r w:rsidRPr="00570213">
              <w:rPr>
                <w:rFonts w:ascii="Times New Roman" w:eastAsia="標楷體" w:hAnsi="Times New Roman" w:cs="Times New Roman"/>
                <w:noProof/>
                <w:sz w:val="32"/>
                <w:szCs w:val="32"/>
              </w:rPr>
              <w:t>表現任務</w:t>
            </w:r>
          </w:p>
        </w:tc>
      </w:tr>
      <w:tr w:rsidR="004067B0" w:rsidRPr="00570213" w14:paraId="3DE74406" w14:textId="77777777" w:rsidTr="00C45C7A">
        <w:trPr>
          <w:trHeight w:val="900"/>
          <w:jc w:val="center"/>
        </w:trPr>
        <w:tc>
          <w:tcPr>
            <w:tcW w:w="10275" w:type="dxa"/>
            <w:gridSpan w:val="9"/>
            <w:tcBorders>
              <w:top w:val="single" w:sz="4" w:space="0" w:color="auto"/>
              <w:bottom w:val="single" w:sz="4" w:space="0" w:color="auto"/>
            </w:tcBorders>
            <w:shd w:val="clear" w:color="auto" w:fill="FFFFFF"/>
          </w:tcPr>
          <w:p w14:paraId="761C7CA9" w14:textId="77777777" w:rsidR="004067B0" w:rsidRPr="00570213" w:rsidRDefault="004067B0" w:rsidP="00C45C7A">
            <w:pPr>
              <w:spacing w:line="259" w:lineRule="auto"/>
              <w:rPr>
                <w:rFonts w:ascii="Times New Roman" w:eastAsia="標楷體" w:hAnsi="Times New Roman" w:cs="Times New Roman"/>
                <w:szCs w:val="24"/>
              </w:rPr>
            </w:pPr>
            <w:r>
              <w:rPr>
                <w:rFonts w:ascii="Times New Roman" w:eastAsia="標楷體" w:hAnsi="Times New Roman" w:cs="Times New Roman" w:hint="eastAsia"/>
                <w:szCs w:val="24"/>
              </w:rPr>
              <w:t>學生</w:t>
            </w:r>
            <w:r w:rsidRPr="00570213">
              <w:rPr>
                <w:rFonts w:ascii="Times New Roman" w:eastAsia="標楷體" w:hAnsi="Times New Roman" w:cs="Times New Roman"/>
                <w:szCs w:val="24"/>
              </w:rPr>
              <w:t>藉由製作畢業祝福卡片與海報的製作能展現與同儕溝通合作的態度，並表達出對畢業生的祝福心意。</w:t>
            </w:r>
            <w:r>
              <w:rPr>
                <w:rFonts w:ascii="Times New Roman" w:eastAsia="標楷體" w:hAnsi="Times New Roman" w:cs="Times New Roman" w:hint="eastAsia"/>
                <w:szCs w:val="24"/>
              </w:rPr>
              <w:t>學生在</w:t>
            </w:r>
            <w:r w:rsidRPr="00570213">
              <w:rPr>
                <w:rFonts w:ascii="Times New Roman" w:eastAsia="標楷體" w:hAnsi="Times New Roman" w:cs="Times New Roman"/>
                <w:szCs w:val="24"/>
              </w:rPr>
              <w:t>參與畢業典禮活動，能遵守團體規範適當表達歡送禮儀，展現應有的禮節與行動。</w:t>
            </w:r>
          </w:p>
        </w:tc>
      </w:tr>
    </w:tbl>
    <w:p w14:paraId="6C2971EB" w14:textId="77777777" w:rsidR="004067B0" w:rsidRPr="00570213" w:rsidRDefault="004067B0" w:rsidP="004067B0">
      <w:pPr>
        <w:rPr>
          <w:rFonts w:ascii="Times New Roman" w:eastAsia="標楷體" w:hAnsi="Times New Roman" w:cs="Times New Roman"/>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222"/>
        <w:gridCol w:w="757"/>
        <w:gridCol w:w="1357"/>
        <w:gridCol w:w="1855"/>
      </w:tblGrid>
      <w:tr w:rsidR="004067B0" w:rsidRPr="00570213" w14:paraId="760FC102" w14:textId="77777777" w:rsidTr="00C45C7A">
        <w:trPr>
          <w:trHeight w:val="50"/>
          <w:jc w:val="center"/>
        </w:trPr>
        <w:tc>
          <w:tcPr>
            <w:tcW w:w="10191" w:type="dxa"/>
            <w:gridSpan w:val="4"/>
            <w:tcBorders>
              <w:top w:val="single" w:sz="12" w:space="0" w:color="auto"/>
              <w:bottom w:val="single" w:sz="4" w:space="0" w:color="auto"/>
            </w:tcBorders>
            <w:shd w:val="clear" w:color="auto" w:fill="D9D9D9"/>
          </w:tcPr>
          <w:p w14:paraId="0D04391D"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教學活動設計</w:t>
            </w:r>
          </w:p>
        </w:tc>
      </w:tr>
      <w:tr w:rsidR="004067B0" w:rsidRPr="00570213" w14:paraId="35527930" w14:textId="77777777" w:rsidTr="00C45C7A">
        <w:trPr>
          <w:trHeight w:val="70"/>
          <w:jc w:val="center"/>
        </w:trPr>
        <w:tc>
          <w:tcPr>
            <w:tcW w:w="6222" w:type="dxa"/>
            <w:tcBorders>
              <w:top w:val="single" w:sz="4" w:space="0" w:color="000000"/>
              <w:bottom w:val="single" w:sz="4" w:space="0" w:color="auto"/>
              <w:right w:val="single" w:sz="4" w:space="0" w:color="auto"/>
            </w:tcBorders>
            <w:shd w:val="clear" w:color="auto" w:fill="D9D9D9"/>
          </w:tcPr>
          <w:p w14:paraId="556C61C3"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教學活動內容及實施方式</w:t>
            </w:r>
          </w:p>
        </w:tc>
        <w:tc>
          <w:tcPr>
            <w:tcW w:w="757" w:type="dxa"/>
            <w:tcBorders>
              <w:top w:val="single" w:sz="4" w:space="0" w:color="000000"/>
              <w:left w:val="single" w:sz="4" w:space="0" w:color="auto"/>
              <w:bottom w:val="single" w:sz="4" w:space="0" w:color="auto"/>
              <w:right w:val="single" w:sz="4" w:space="0" w:color="auto"/>
            </w:tcBorders>
            <w:shd w:val="clear" w:color="auto" w:fill="D9D9D9"/>
            <w:vAlign w:val="center"/>
          </w:tcPr>
          <w:p w14:paraId="39EF4F61"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時間</w:t>
            </w:r>
          </w:p>
        </w:tc>
        <w:tc>
          <w:tcPr>
            <w:tcW w:w="1357" w:type="dxa"/>
            <w:tcBorders>
              <w:top w:val="single" w:sz="4" w:space="0" w:color="000000"/>
              <w:left w:val="single" w:sz="4" w:space="0" w:color="auto"/>
              <w:bottom w:val="single" w:sz="4" w:space="0" w:color="auto"/>
            </w:tcBorders>
            <w:shd w:val="clear" w:color="auto" w:fill="D9D9D9"/>
            <w:vAlign w:val="center"/>
          </w:tcPr>
          <w:p w14:paraId="2CC51867"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教學資源</w:t>
            </w:r>
          </w:p>
        </w:tc>
        <w:tc>
          <w:tcPr>
            <w:tcW w:w="1855" w:type="dxa"/>
            <w:tcBorders>
              <w:top w:val="single" w:sz="4" w:space="0" w:color="000000"/>
              <w:left w:val="single" w:sz="4" w:space="0" w:color="auto"/>
              <w:bottom w:val="single" w:sz="4" w:space="0" w:color="auto"/>
            </w:tcBorders>
            <w:shd w:val="clear" w:color="auto" w:fill="D9D9D9"/>
          </w:tcPr>
          <w:p w14:paraId="2045EAEE" w14:textId="77777777" w:rsidR="004067B0" w:rsidRPr="00570213" w:rsidRDefault="004067B0" w:rsidP="00C45C7A">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評量</w:t>
            </w:r>
          </w:p>
        </w:tc>
      </w:tr>
      <w:tr w:rsidR="004067B0" w:rsidRPr="00570213" w14:paraId="1EA8F7D0" w14:textId="77777777" w:rsidTr="00C45C7A">
        <w:trPr>
          <w:trHeight w:val="7787"/>
          <w:jc w:val="center"/>
        </w:trPr>
        <w:tc>
          <w:tcPr>
            <w:tcW w:w="6222" w:type="dxa"/>
            <w:tcBorders>
              <w:top w:val="single" w:sz="4" w:space="0" w:color="000000"/>
              <w:bottom w:val="single" w:sz="4" w:space="0" w:color="auto"/>
              <w:right w:val="single" w:sz="4" w:space="0" w:color="auto"/>
            </w:tcBorders>
          </w:tcPr>
          <w:p w14:paraId="38000047" w14:textId="77777777" w:rsidR="004067B0" w:rsidRPr="00570213" w:rsidRDefault="004067B0" w:rsidP="00C45C7A">
            <w:pPr>
              <w:snapToGrid w:val="0"/>
              <w:spacing w:line="300" w:lineRule="auto"/>
              <w:rPr>
                <w:rFonts w:ascii="Times New Roman" w:eastAsia="標楷體" w:hAnsi="Times New Roman" w:cs="Times New Roman"/>
                <w:szCs w:val="24"/>
              </w:rPr>
            </w:pPr>
            <w:r w:rsidRPr="00570213">
              <w:rPr>
                <w:rFonts w:ascii="Times New Roman" w:eastAsia="標楷體" w:hAnsi="Times New Roman" w:cs="Times New Roman"/>
                <w:szCs w:val="24"/>
              </w:rPr>
              <w:t>活動一</w:t>
            </w:r>
            <w:r w:rsidRPr="00570213">
              <w:rPr>
                <w:rFonts w:ascii="Times New Roman" w:eastAsia="標楷體" w:hAnsi="Times New Roman" w:cs="Times New Roman"/>
                <w:szCs w:val="24"/>
              </w:rPr>
              <w:t xml:space="preserve"> </w:t>
            </w:r>
            <w:r w:rsidRPr="00570213">
              <w:rPr>
                <w:rFonts w:ascii="Times New Roman" w:eastAsia="標楷體" w:hAnsi="Times New Roman" w:cs="Times New Roman"/>
                <w:szCs w:val="24"/>
              </w:rPr>
              <w:t>祝福與感謝</w:t>
            </w:r>
          </w:p>
          <w:p w14:paraId="73177576" w14:textId="77777777" w:rsidR="004067B0" w:rsidRPr="00570213" w:rsidRDefault="004067B0" w:rsidP="00C45C7A">
            <w:pPr>
              <w:snapToGrid w:val="0"/>
              <w:spacing w:line="300" w:lineRule="auto"/>
              <w:rPr>
                <w:rFonts w:ascii="Times New Roman" w:eastAsia="標楷體" w:hAnsi="Times New Roman" w:cs="Times New Roman"/>
                <w:szCs w:val="24"/>
              </w:rPr>
            </w:pPr>
            <w:r w:rsidRPr="00570213">
              <w:rPr>
                <w:rFonts w:ascii="Times New Roman" w:eastAsia="標楷體" w:hAnsi="Times New Roman" w:cs="Times New Roman"/>
                <w:szCs w:val="24"/>
              </w:rPr>
              <w:t>【準備活動】</w:t>
            </w:r>
          </w:p>
          <w:p w14:paraId="66022F9E" w14:textId="77777777" w:rsidR="004067B0" w:rsidRPr="00570213" w:rsidRDefault="004067B0" w:rsidP="00C45C7A">
            <w:pPr>
              <w:snapToGrid w:val="0"/>
              <w:spacing w:line="300" w:lineRule="auto"/>
              <w:rPr>
                <w:rFonts w:ascii="Times New Roman" w:eastAsia="標楷體" w:hAnsi="Times New Roman" w:cs="Times New Roman"/>
                <w:szCs w:val="24"/>
              </w:rPr>
            </w:pPr>
            <w:r w:rsidRPr="00570213">
              <w:rPr>
                <w:rFonts w:ascii="Times New Roman" w:eastAsia="標楷體" w:hAnsi="Times New Roman" w:cs="Times New Roman"/>
                <w:szCs w:val="24"/>
              </w:rPr>
              <w:t>分組進行畢業祝福卡片與海報製作。</w:t>
            </w:r>
          </w:p>
          <w:p w14:paraId="7CE9B50F" w14:textId="77777777" w:rsidR="004067B0" w:rsidRPr="00570213" w:rsidRDefault="004067B0" w:rsidP="00C45C7A">
            <w:pPr>
              <w:snapToGrid w:val="0"/>
              <w:spacing w:line="300" w:lineRule="auto"/>
              <w:rPr>
                <w:rFonts w:ascii="Times New Roman" w:eastAsia="標楷體" w:hAnsi="Times New Roman" w:cs="Times New Roman"/>
                <w:szCs w:val="24"/>
              </w:rPr>
            </w:pPr>
            <w:r w:rsidRPr="00570213">
              <w:rPr>
                <w:rFonts w:ascii="Times New Roman" w:eastAsia="標楷體" w:hAnsi="Times New Roman" w:cs="Times New Roman"/>
                <w:szCs w:val="24"/>
              </w:rPr>
              <w:t>【發展活動】</w:t>
            </w:r>
          </w:p>
          <w:p w14:paraId="2CD3F989" w14:textId="77777777" w:rsidR="004067B0" w:rsidRPr="00570213" w:rsidRDefault="004067B0" w:rsidP="00C45C7A">
            <w:pPr>
              <w:pStyle w:val="Default"/>
              <w:rPr>
                <w:rFonts w:ascii="Times New Roman" w:hAnsi="Times New Roman" w:cs="Times New Roman"/>
                <w:color w:val="auto"/>
                <w:sz w:val="23"/>
                <w:szCs w:val="23"/>
              </w:rPr>
            </w:pPr>
            <w:r w:rsidRPr="00570213">
              <w:rPr>
                <w:rFonts w:ascii="Times New Roman" w:hAnsi="Times New Roman" w:cs="Times New Roman"/>
                <w:color w:val="auto"/>
                <w:sz w:val="23"/>
                <w:szCs w:val="23"/>
              </w:rPr>
              <w:t>小組同學相互討論，發揮創意思考，在海報上呈現出對畢業生的祝福語，並加以裝飾美化。</w:t>
            </w:r>
          </w:p>
          <w:p w14:paraId="5B18C4A0" w14:textId="77777777" w:rsidR="004067B0" w:rsidRPr="00570213" w:rsidRDefault="004067B0" w:rsidP="00C45C7A">
            <w:pPr>
              <w:snapToGrid w:val="0"/>
              <w:spacing w:line="300" w:lineRule="auto"/>
              <w:rPr>
                <w:rFonts w:ascii="Times New Roman" w:eastAsia="標楷體" w:hAnsi="Times New Roman" w:cs="Times New Roman"/>
                <w:szCs w:val="24"/>
              </w:rPr>
            </w:pPr>
            <w:r w:rsidRPr="00570213">
              <w:rPr>
                <w:rFonts w:ascii="Times New Roman" w:eastAsia="標楷體" w:hAnsi="Times New Roman" w:cs="Times New Roman"/>
                <w:szCs w:val="24"/>
              </w:rPr>
              <w:t>【綜合活動】</w:t>
            </w:r>
          </w:p>
          <w:p w14:paraId="603C0F61" w14:textId="77777777" w:rsidR="004067B0" w:rsidRPr="00570213" w:rsidRDefault="004067B0" w:rsidP="00C45C7A">
            <w:pPr>
              <w:snapToGrid w:val="0"/>
              <w:spacing w:line="300" w:lineRule="auto"/>
              <w:rPr>
                <w:rFonts w:ascii="Times New Roman" w:eastAsia="標楷體" w:hAnsi="Times New Roman" w:cs="Times New Roman"/>
                <w:noProof/>
              </w:rPr>
            </w:pPr>
            <w:r w:rsidRPr="00570213">
              <w:rPr>
                <w:rFonts w:ascii="Times New Roman" w:eastAsia="標楷體" w:hAnsi="Times New Roman" w:cs="Times New Roman"/>
                <w:noProof/>
              </w:rPr>
              <w:t xml:space="preserve">  1.</w:t>
            </w:r>
            <w:r w:rsidRPr="00570213">
              <w:rPr>
                <w:rFonts w:ascii="Times New Roman" w:eastAsia="標楷體" w:hAnsi="Times New Roman" w:cs="Times New Roman"/>
                <w:noProof/>
              </w:rPr>
              <w:t>各組將設計好的海報上台與全班分享，並介紹海報呈現的內容代表哪些祝福。</w:t>
            </w:r>
          </w:p>
          <w:p w14:paraId="7B26F399" w14:textId="77777777" w:rsidR="004067B0" w:rsidRPr="00570213" w:rsidRDefault="004067B0" w:rsidP="00C45C7A">
            <w:pPr>
              <w:snapToGrid w:val="0"/>
              <w:spacing w:line="300" w:lineRule="auto"/>
              <w:rPr>
                <w:rFonts w:ascii="Times New Roman" w:eastAsia="標楷體" w:hAnsi="Times New Roman" w:cs="Times New Roman"/>
                <w:noProof/>
              </w:rPr>
            </w:pPr>
            <w:r w:rsidRPr="00570213">
              <w:rPr>
                <w:rFonts w:ascii="Times New Roman" w:eastAsia="標楷體" w:hAnsi="Times New Roman" w:cs="Times New Roman"/>
                <w:noProof/>
              </w:rPr>
              <w:t xml:space="preserve">  2.</w:t>
            </w:r>
            <w:r w:rsidRPr="00570213">
              <w:rPr>
                <w:rFonts w:ascii="Times New Roman" w:eastAsia="標楷體" w:hAnsi="Times New Roman" w:cs="Times New Roman"/>
                <w:noProof/>
              </w:rPr>
              <w:t>小組夥伴協力合作，將祝福海報布置在指定的校園巡禮位置。</w:t>
            </w:r>
          </w:p>
          <w:p w14:paraId="205C1BFC" w14:textId="77777777" w:rsidR="004067B0" w:rsidRPr="00570213" w:rsidRDefault="004067B0" w:rsidP="00C45C7A">
            <w:pPr>
              <w:snapToGrid w:val="0"/>
              <w:spacing w:line="300" w:lineRule="auto"/>
              <w:rPr>
                <w:rFonts w:ascii="Times New Roman" w:eastAsia="標楷體" w:hAnsi="Times New Roman" w:cs="Times New Roman"/>
                <w:noProof/>
              </w:rPr>
            </w:pPr>
            <w:r w:rsidRPr="00570213">
              <w:rPr>
                <w:rFonts w:ascii="Times New Roman" w:eastAsia="標楷體" w:hAnsi="Times New Roman" w:cs="Times New Roman"/>
                <w:noProof/>
              </w:rPr>
              <w:t>活動二</w:t>
            </w:r>
            <w:r w:rsidRPr="00570213">
              <w:rPr>
                <w:rFonts w:ascii="Times New Roman" w:eastAsia="標楷體" w:hAnsi="Times New Roman" w:cs="Times New Roman"/>
                <w:noProof/>
              </w:rPr>
              <w:t xml:space="preserve"> </w:t>
            </w:r>
            <w:r w:rsidRPr="00570213">
              <w:rPr>
                <w:rFonts w:ascii="Times New Roman" w:eastAsia="標楷體" w:hAnsi="Times New Roman" w:cs="Times New Roman"/>
                <w:noProof/>
              </w:rPr>
              <w:t>畢業典禮</w:t>
            </w:r>
          </w:p>
          <w:p w14:paraId="08AA5F80" w14:textId="77777777" w:rsidR="004067B0" w:rsidRPr="00570213" w:rsidRDefault="004067B0" w:rsidP="00C45C7A">
            <w:pPr>
              <w:rPr>
                <w:rFonts w:ascii="Times New Roman" w:eastAsia="標楷體" w:hAnsi="Times New Roman" w:cs="Times New Roman"/>
                <w:noProof/>
              </w:rPr>
            </w:pPr>
            <w:r w:rsidRPr="00570213">
              <w:rPr>
                <w:rFonts w:ascii="Times New Roman" w:eastAsia="標楷體" w:hAnsi="Times New Roman" w:cs="Times New Roman"/>
                <w:noProof/>
              </w:rPr>
              <w:t>一、引起動機</w:t>
            </w:r>
            <w:r w:rsidRPr="00570213">
              <w:rPr>
                <w:rFonts w:ascii="Times New Roman" w:eastAsia="標楷體" w:hAnsi="Times New Roman" w:cs="Times New Roman"/>
                <w:noProof/>
              </w:rPr>
              <w:t>—</w:t>
            </w:r>
            <w:r w:rsidRPr="00570213">
              <w:rPr>
                <w:rFonts w:ascii="Times New Roman" w:eastAsia="標楷體" w:hAnsi="Times New Roman" w:cs="Times New Roman"/>
                <w:noProof/>
              </w:rPr>
              <w:t>校園回顧</w:t>
            </w:r>
          </w:p>
          <w:p w14:paraId="0B1E79E2" w14:textId="77777777" w:rsidR="004067B0" w:rsidRPr="00570213" w:rsidRDefault="004067B0" w:rsidP="00C45C7A">
            <w:pPr>
              <w:rPr>
                <w:rFonts w:ascii="Times New Roman" w:eastAsia="標楷體" w:hAnsi="Times New Roman" w:cs="Times New Roman"/>
                <w:noProof/>
              </w:rPr>
            </w:pPr>
            <w:r w:rsidRPr="00570213">
              <w:rPr>
                <w:rFonts w:ascii="Times New Roman" w:eastAsia="標楷體" w:hAnsi="Times New Roman" w:cs="Times New Roman"/>
                <w:noProof/>
              </w:rPr>
              <w:t xml:space="preserve">  </w:t>
            </w:r>
            <w:r w:rsidRPr="00570213">
              <w:rPr>
                <w:rFonts w:ascii="Times New Roman" w:eastAsia="標楷體" w:hAnsi="Times New Roman" w:cs="Times New Roman"/>
                <w:noProof/>
              </w:rPr>
              <w:t>教師播放校園內各種學習活動的記錄，和全體師生一同回顧校園內的變化。</w:t>
            </w:r>
          </w:p>
          <w:p w14:paraId="2B369869" w14:textId="77777777" w:rsidR="004067B0" w:rsidRPr="00570213" w:rsidRDefault="004067B0" w:rsidP="00C45C7A">
            <w:pPr>
              <w:rPr>
                <w:rFonts w:ascii="Times New Roman" w:eastAsia="標楷體" w:hAnsi="Times New Roman" w:cs="Times New Roman"/>
                <w:noProof/>
              </w:rPr>
            </w:pPr>
            <w:r w:rsidRPr="00570213">
              <w:rPr>
                <w:rFonts w:ascii="Times New Roman" w:eastAsia="標楷體" w:hAnsi="Times New Roman" w:cs="Times New Roman"/>
                <w:noProof/>
              </w:rPr>
              <w:t>【發展活動】</w:t>
            </w:r>
          </w:p>
          <w:p w14:paraId="6881CEA8" w14:textId="77777777" w:rsidR="004067B0" w:rsidRPr="00570213" w:rsidRDefault="004067B0" w:rsidP="00C45C7A">
            <w:pPr>
              <w:rPr>
                <w:rFonts w:ascii="Times New Roman" w:eastAsia="標楷體" w:hAnsi="Times New Roman" w:cs="Times New Roman"/>
                <w:noProof/>
              </w:rPr>
            </w:pPr>
            <w:r w:rsidRPr="00570213">
              <w:rPr>
                <w:rFonts w:ascii="Times New Roman" w:eastAsia="標楷體" w:hAnsi="Times New Roman" w:cs="Times New Roman"/>
                <w:noProof/>
              </w:rPr>
              <w:t xml:space="preserve">   (</w:t>
            </w:r>
            <w:r w:rsidRPr="00570213">
              <w:rPr>
                <w:rFonts w:ascii="Times New Roman" w:eastAsia="標楷體" w:hAnsi="Times New Roman" w:cs="Times New Roman"/>
                <w:noProof/>
              </w:rPr>
              <w:t>一</w:t>
            </w:r>
            <w:r w:rsidRPr="00570213">
              <w:rPr>
                <w:rFonts w:ascii="Times New Roman" w:eastAsia="標楷體" w:hAnsi="Times New Roman" w:cs="Times New Roman"/>
                <w:noProof/>
              </w:rPr>
              <w:t>)</w:t>
            </w:r>
            <w:r w:rsidRPr="00570213">
              <w:rPr>
                <w:rFonts w:ascii="Times New Roman" w:eastAsia="標楷體" w:hAnsi="Times New Roman" w:cs="Times New Roman"/>
                <w:noProof/>
              </w:rPr>
              <w:t>我的成長</w:t>
            </w:r>
            <w:r w:rsidRPr="00570213">
              <w:rPr>
                <w:rFonts w:ascii="Times New Roman" w:eastAsia="標楷體" w:hAnsi="Times New Roman" w:cs="Times New Roman"/>
                <w:noProof/>
              </w:rPr>
              <w:t>:</w:t>
            </w:r>
            <w:r w:rsidRPr="00570213">
              <w:rPr>
                <w:rFonts w:ascii="Times New Roman" w:eastAsia="標楷體" w:hAnsi="Times New Roman" w:cs="Times New Roman"/>
                <w:noProof/>
              </w:rPr>
              <w:t>教師播放畢業生的學習活動的各種點滴記錄，和全體師生一同回顧小學的成長紀錄。</w:t>
            </w:r>
          </w:p>
          <w:p w14:paraId="56E1ED0E" w14:textId="77777777" w:rsidR="004067B0" w:rsidRPr="00570213" w:rsidRDefault="004067B0" w:rsidP="00C45C7A">
            <w:pPr>
              <w:rPr>
                <w:rFonts w:ascii="Times New Roman" w:eastAsia="標楷體" w:hAnsi="Times New Roman" w:cs="Times New Roman"/>
                <w:noProof/>
              </w:rPr>
            </w:pPr>
            <w:r w:rsidRPr="00570213">
              <w:rPr>
                <w:rFonts w:ascii="Times New Roman" w:eastAsia="標楷體" w:hAnsi="Times New Roman" w:cs="Times New Roman"/>
                <w:noProof/>
              </w:rPr>
              <w:t xml:space="preserve">   (</w:t>
            </w:r>
            <w:r w:rsidRPr="00570213">
              <w:rPr>
                <w:rFonts w:ascii="Times New Roman" w:eastAsia="標楷體" w:hAnsi="Times New Roman" w:cs="Times New Roman"/>
                <w:noProof/>
              </w:rPr>
              <w:t>二</w:t>
            </w:r>
            <w:r w:rsidRPr="00570213">
              <w:rPr>
                <w:rFonts w:ascii="Times New Roman" w:eastAsia="標楷體" w:hAnsi="Times New Roman" w:cs="Times New Roman"/>
                <w:noProof/>
              </w:rPr>
              <w:t>)</w:t>
            </w:r>
            <w:r w:rsidRPr="00570213">
              <w:rPr>
                <w:rFonts w:ascii="Times New Roman" w:eastAsia="標楷體" w:hAnsi="Times New Roman" w:cs="Times New Roman"/>
                <w:noProof/>
              </w:rPr>
              <w:t>感懷師恩：畢業生回憶任教過的老師、課程、學校活動、比賽</w:t>
            </w:r>
            <w:r w:rsidRPr="00570213">
              <w:rPr>
                <w:rFonts w:ascii="Times New Roman" w:eastAsia="標楷體" w:hAnsi="Times New Roman" w:cs="Times New Roman"/>
                <w:noProof/>
              </w:rPr>
              <w:t>..</w:t>
            </w:r>
            <w:r w:rsidRPr="00570213">
              <w:rPr>
                <w:rFonts w:ascii="Times New Roman" w:eastAsia="標楷體" w:hAnsi="Times New Roman" w:cs="Times New Roman"/>
                <w:noProof/>
              </w:rPr>
              <w:t>等，最難忘的美好回憶。</w:t>
            </w:r>
          </w:p>
          <w:p w14:paraId="34500CC0" w14:textId="77777777" w:rsidR="004067B0" w:rsidRPr="00570213" w:rsidRDefault="004067B0" w:rsidP="00C45C7A">
            <w:pPr>
              <w:rPr>
                <w:rFonts w:ascii="Times New Roman" w:eastAsia="標楷體" w:hAnsi="Times New Roman" w:cs="Times New Roman"/>
                <w:noProof/>
              </w:rPr>
            </w:pPr>
            <w:r w:rsidRPr="00570213">
              <w:rPr>
                <w:rFonts w:ascii="Times New Roman" w:eastAsia="標楷體" w:hAnsi="Times New Roman" w:cs="Times New Roman"/>
                <w:noProof/>
              </w:rPr>
              <w:t xml:space="preserve">   (</w:t>
            </w:r>
            <w:r w:rsidRPr="00570213">
              <w:rPr>
                <w:rFonts w:ascii="Times New Roman" w:eastAsia="標楷體" w:hAnsi="Times New Roman" w:cs="Times New Roman"/>
                <w:noProof/>
              </w:rPr>
              <w:t>三</w:t>
            </w:r>
            <w:r w:rsidRPr="00570213">
              <w:rPr>
                <w:rFonts w:ascii="Times New Roman" w:eastAsia="標楷體" w:hAnsi="Times New Roman" w:cs="Times New Roman"/>
                <w:noProof/>
              </w:rPr>
              <w:t>)</w:t>
            </w:r>
            <w:r w:rsidRPr="00570213">
              <w:rPr>
                <w:rFonts w:ascii="Times New Roman" w:eastAsia="標楷體" w:hAnsi="Times New Roman" w:cs="Times New Roman"/>
                <w:noProof/>
              </w:rPr>
              <w:t>美好祝福</w:t>
            </w:r>
            <w:r w:rsidRPr="00570213">
              <w:rPr>
                <w:rFonts w:ascii="Times New Roman" w:eastAsia="標楷體" w:hAnsi="Times New Roman" w:cs="Times New Roman"/>
                <w:noProof/>
              </w:rPr>
              <w:t>:</w:t>
            </w:r>
            <w:r w:rsidRPr="00570213">
              <w:rPr>
                <w:rFonts w:ascii="Times New Roman" w:eastAsia="標楷體" w:hAnsi="Times New Roman" w:cs="Times New Roman"/>
                <w:noProof/>
              </w:rPr>
              <w:t>展示一</w:t>
            </w:r>
            <w:r w:rsidRPr="00570213">
              <w:rPr>
                <w:rFonts w:ascii="Times New Roman" w:eastAsia="標楷體" w:hAnsi="Times New Roman" w:cs="Times New Roman"/>
                <w:noProof/>
              </w:rPr>
              <w:t>~</w:t>
            </w:r>
            <w:r w:rsidRPr="00570213">
              <w:rPr>
                <w:rFonts w:ascii="Times New Roman" w:eastAsia="標楷體" w:hAnsi="Times New Roman" w:cs="Times New Roman"/>
                <w:noProof/>
              </w:rPr>
              <w:t>五年級各班對畢業生的祝福語。</w:t>
            </w:r>
          </w:p>
          <w:p w14:paraId="7E05F358" w14:textId="77777777" w:rsidR="004067B0" w:rsidRPr="00570213" w:rsidRDefault="004067B0" w:rsidP="00C45C7A">
            <w:pPr>
              <w:rPr>
                <w:rFonts w:ascii="Times New Roman" w:eastAsia="標楷體" w:hAnsi="Times New Roman" w:cs="Times New Roman"/>
                <w:noProof/>
              </w:rPr>
            </w:pPr>
            <w:r w:rsidRPr="00570213">
              <w:rPr>
                <w:rFonts w:ascii="Times New Roman" w:eastAsia="標楷體" w:hAnsi="Times New Roman" w:cs="Times New Roman"/>
                <w:noProof/>
              </w:rPr>
              <w:t>【綜合活動】最後校園巡禮</w:t>
            </w:r>
            <w:r w:rsidRPr="00570213">
              <w:rPr>
                <w:rFonts w:ascii="Times New Roman" w:eastAsia="標楷體" w:hAnsi="Times New Roman" w:cs="Times New Roman"/>
                <w:noProof/>
              </w:rPr>
              <w:t>-</w:t>
            </w:r>
            <w:r w:rsidRPr="00570213">
              <w:rPr>
                <w:rFonts w:ascii="Times New Roman" w:eastAsia="標楷體" w:hAnsi="Times New Roman" w:cs="Times New Roman"/>
                <w:noProof/>
              </w:rPr>
              <w:t>歡送畢業生</w:t>
            </w:r>
          </w:p>
          <w:p w14:paraId="45556FC1" w14:textId="77777777" w:rsidR="004067B0" w:rsidRPr="00570213" w:rsidRDefault="004067B0" w:rsidP="00C45C7A">
            <w:pPr>
              <w:rPr>
                <w:rFonts w:ascii="Times New Roman" w:eastAsia="標楷體" w:hAnsi="Times New Roman" w:cs="Times New Roman"/>
                <w:noProof/>
                <w:szCs w:val="24"/>
              </w:rPr>
            </w:pPr>
            <w:r w:rsidRPr="00570213">
              <w:rPr>
                <w:rFonts w:ascii="Times New Roman" w:eastAsia="標楷體" w:hAnsi="Times New Roman" w:cs="Times New Roman"/>
                <w:noProof/>
              </w:rPr>
              <w:t xml:space="preserve">   </w:t>
            </w:r>
            <w:r w:rsidRPr="00570213">
              <w:rPr>
                <w:rFonts w:ascii="Times New Roman" w:eastAsia="標楷體" w:hAnsi="Times New Roman" w:cs="Times New Roman"/>
                <w:noProof/>
              </w:rPr>
              <w:t>校長帶領畢業生進行最後的校園巡禮，師生列隊歡送畢業生。</w:t>
            </w:r>
          </w:p>
        </w:tc>
        <w:tc>
          <w:tcPr>
            <w:tcW w:w="757" w:type="dxa"/>
            <w:tcBorders>
              <w:top w:val="single" w:sz="4" w:space="0" w:color="000000"/>
              <w:left w:val="single" w:sz="4" w:space="0" w:color="auto"/>
              <w:bottom w:val="single" w:sz="4" w:space="0" w:color="auto"/>
              <w:right w:val="single" w:sz="4" w:space="0" w:color="auto"/>
            </w:tcBorders>
          </w:tcPr>
          <w:p w14:paraId="79AD1175" w14:textId="77777777" w:rsidR="004067B0" w:rsidRPr="00570213" w:rsidRDefault="004067B0" w:rsidP="00C45C7A">
            <w:pPr>
              <w:snapToGrid w:val="0"/>
              <w:rPr>
                <w:rFonts w:ascii="Times New Roman" w:eastAsia="標楷體" w:hAnsi="Times New Roman" w:cs="Times New Roman"/>
                <w:noProof/>
                <w:szCs w:val="24"/>
              </w:rPr>
            </w:pPr>
          </w:p>
          <w:p w14:paraId="7F83A73E" w14:textId="77777777" w:rsidR="004067B0" w:rsidRPr="00570213" w:rsidRDefault="004067B0" w:rsidP="00C45C7A">
            <w:pPr>
              <w:snapToGrid w:val="0"/>
              <w:rPr>
                <w:rFonts w:ascii="Times New Roman" w:eastAsia="標楷體" w:hAnsi="Times New Roman" w:cs="Times New Roman"/>
                <w:noProof/>
                <w:szCs w:val="24"/>
              </w:rPr>
            </w:pPr>
            <w:r>
              <w:rPr>
                <w:rFonts w:ascii="Times New Roman" w:eastAsia="標楷體" w:hAnsi="Times New Roman" w:cs="Times New Roman" w:hint="eastAsia"/>
                <w:noProof/>
                <w:szCs w:val="24"/>
              </w:rPr>
              <w:t>一節</w:t>
            </w:r>
          </w:p>
          <w:p w14:paraId="78B3EB88" w14:textId="77777777" w:rsidR="004067B0" w:rsidRPr="00570213" w:rsidRDefault="004067B0" w:rsidP="00C45C7A">
            <w:pPr>
              <w:snapToGrid w:val="0"/>
              <w:rPr>
                <w:rFonts w:ascii="Times New Roman" w:eastAsia="標楷體" w:hAnsi="Times New Roman" w:cs="Times New Roman"/>
                <w:noProof/>
                <w:szCs w:val="24"/>
              </w:rPr>
            </w:pPr>
          </w:p>
          <w:p w14:paraId="295FC3E8" w14:textId="77777777" w:rsidR="004067B0" w:rsidRPr="00570213" w:rsidRDefault="004067B0" w:rsidP="00C45C7A">
            <w:pPr>
              <w:snapToGrid w:val="0"/>
              <w:rPr>
                <w:rFonts w:ascii="Times New Roman" w:eastAsia="標楷體" w:hAnsi="Times New Roman" w:cs="Times New Roman"/>
                <w:noProof/>
                <w:szCs w:val="24"/>
              </w:rPr>
            </w:pPr>
          </w:p>
          <w:p w14:paraId="59EB6CBA" w14:textId="77777777" w:rsidR="004067B0" w:rsidRPr="00570213" w:rsidRDefault="004067B0" w:rsidP="00C45C7A">
            <w:pPr>
              <w:snapToGrid w:val="0"/>
              <w:rPr>
                <w:rFonts w:ascii="Times New Roman" w:eastAsia="標楷體" w:hAnsi="Times New Roman" w:cs="Times New Roman"/>
                <w:noProof/>
                <w:szCs w:val="24"/>
              </w:rPr>
            </w:pPr>
          </w:p>
          <w:p w14:paraId="37B7066B" w14:textId="77777777" w:rsidR="004067B0" w:rsidRPr="00570213" w:rsidRDefault="004067B0" w:rsidP="00C45C7A">
            <w:pPr>
              <w:snapToGrid w:val="0"/>
              <w:rPr>
                <w:rFonts w:ascii="Times New Roman" w:eastAsia="標楷體" w:hAnsi="Times New Roman" w:cs="Times New Roman"/>
                <w:noProof/>
                <w:szCs w:val="24"/>
              </w:rPr>
            </w:pPr>
          </w:p>
          <w:p w14:paraId="037E1177" w14:textId="77777777" w:rsidR="004067B0" w:rsidRPr="00570213" w:rsidRDefault="004067B0" w:rsidP="00C45C7A">
            <w:pPr>
              <w:snapToGrid w:val="0"/>
              <w:rPr>
                <w:rFonts w:ascii="Times New Roman" w:eastAsia="標楷體" w:hAnsi="Times New Roman" w:cs="Times New Roman"/>
                <w:noProof/>
                <w:szCs w:val="24"/>
              </w:rPr>
            </w:pPr>
          </w:p>
          <w:p w14:paraId="1670A680" w14:textId="77777777" w:rsidR="004067B0" w:rsidRPr="00570213" w:rsidRDefault="004067B0" w:rsidP="00C45C7A">
            <w:pPr>
              <w:snapToGrid w:val="0"/>
              <w:rPr>
                <w:rFonts w:ascii="Times New Roman" w:eastAsia="標楷體" w:hAnsi="Times New Roman" w:cs="Times New Roman"/>
                <w:noProof/>
                <w:szCs w:val="24"/>
              </w:rPr>
            </w:pPr>
          </w:p>
          <w:p w14:paraId="7AB02CAD" w14:textId="77777777" w:rsidR="004067B0" w:rsidRPr="00570213" w:rsidRDefault="004067B0" w:rsidP="00C45C7A">
            <w:pPr>
              <w:snapToGrid w:val="0"/>
              <w:rPr>
                <w:rFonts w:ascii="Times New Roman" w:eastAsia="標楷體" w:hAnsi="Times New Roman" w:cs="Times New Roman"/>
                <w:noProof/>
                <w:szCs w:val="24"/>
              </w:rPr>
            </w:pPr>
          </w:p>
          <w:p w14:paraId="53AEE12E" w14:textId="77777777" w:rsidR="004067B0" w:rsidRPr="00570213" w:rsidRDefault="004067B0" w:rsidP="00C45C7A">
            <w:pPr>
              <w:snapToGrid w:val="0"/>
              <w:rPr>
                <w:rFonts w:ascii="Times New Roman" w:eastAsia="標楷體" w:hAnsi="Times New Roman" w:cs="Times New Roman"/>
                <w:noProof/>
                <w:szCs w:val="24"/>
              </w:rPr>
            </w:pPr>
          </w:p>
          <w:p w14:paraId="7701971F" w14:textId="77777777" w:rsidR="004067B0" w:rsidRPr="00570213" w:rsidRDefault="004067B0" w:rsidP="00C45C7A">
            <w:pPr>
              <w:snapToGrid w:val="0"/>
              <w:rPr>
                <w:rFonts w:ascii="Times New Roman" w:eastAsia="標楷體" w:hAnsi="Times New Roman" w:cs="Times New Roman"/>
                <w:noProof/>
                <w:szCs w:val="24"/>
              </w:rPr>
            </w:pPr>
          </w:p>
          <w:p w14:paraId="130F724E" w14:textId="77777777" w:rsidR="004067B0" w:rsidRPr="00570213" w:rsidRDefault="004067B0" w:rsidP="00C45C7A">
            <w:pPr>
              <w:snapToGrid w:val="0"/>
              <w:rPr>
                <w:rFonts w:ascii="Times New Roman" w:eastAsia="標楷體" w:hAnsi="Times New Roman" w:cs="Times New Roman"/>
                <w:noProof/>
                <w:szCs w:val="24"/>
              </w:rPr>
            </w:pPr>
          </w:p>
          <w:p w14:paraId="52A0DF7E" w14:textId="77777777" w:rsidR="004067B0" w:rsidRPr="00570213" w:rsidRDefault="004067B0" w:rsidP="00C45C7A">
            <w:pPr>
              <w:snapToGrid w:val="0"/>
              <w:rPr>
                <w:rFonts w:ascii="Times New Roman" w:eastAsia="標楷體" w:hAnsi="Times New Roman" w:cs="Times New Roman"/>
                <w:noProof/>
                <w:szCs w:val="24"/>
              </w:rPr>
            </w:pPr>
          </w:p>
          <w:p w14:paraId="00AAD7B8" w14:textId="77777777" w:rsidR="004067B0" w:rsidRDefault="004067B0" w:rsidP="00C45C7A">
            <w:pPr>
              <w:snapToGrid w:val="0"/>
              <w:rPr>
                <w:rFonts w:ascii="Times New Roman" w:eastAsia="標楷體" w:hAnsi="Times New Roman" w:cs="Times New Roman"/>
                <w:noProof/>
                <w:szCs w:val="24"/>
              </w:rPr>
            </w:pPr>
          </w:p>
          <w:p w14:paraId="35225362" w14:textId="77777777" w:rsidR="004067B0" w:rsidRPr="00570213" w:rsidRDefault="004067B0" w:rsidP="00C45C7A">
            <w:pPr>
              <w:snapToGrid w:val="0"/>
              <w:rPr>
                <w:rFonts w:ascii="Times New Roman" w:eastAsia="標楷體" w:hAnsi="Times New Roman" w:cs="Times New Roman"/>
                <w:noProof/>
                <w:szCs w:val="24"/>
              </w:rPr>
            </w:pPr>
          </w:p>
          <w:p w14:paraId="00E5B085" w14:textId="77777777" w:rsidR="004067B0" w:rsidRPr="00570213" w:rsidRDefault="004067B0" w:rsidP="00C45C7A">
            <w:pPr>
              <w:snapToGrid w:val="0"/>
              <w:rPr>
                <w:rFonts w:ascii="Times New Roman" w:eastAsia="標楷體" w:hAnsi="Times New Roman" w:cs="Times New Roman"/>
                <w:noProof/>
                <w:szCs w:val="24"/>
              </w:rPr>
            </w:pPr>
          </w:p>
          <w:p w14:paraId="06B19C19" w14:textId="77777777" w:rsidR="004067B0" w:rsidRPr="00570213" w:rsidRDefault="004067B0" w:rsidP="00C45C7A">
            <w:pPr>
              <w:snapToGrid w:val="0"/>
              <w:rPr>
                <w:rFonts w:ascii="Times New Roman" w:eastAsia="標楷體" w:hAnsi="Times New Roman" w:cs="Times New Roman"/>
                <w:noProof/>
                <w:szCs w:val="24"/>
              </w:rPr>
            </w:pPr>
            <w:r>
              <w:rPr>
                <w:rFonts w:ascii="Times New Roman" w:eastAsia="標楷體" w:hAnsi="Times New Roman" w:cs="Times New Roman" w:hint="eastAsia"/>
                <w:noProof/>
                <w:szCs w:val="24"/>
              </w:rPr>
              <w:t>一節</w:t>
            </w:r>
          </w:p>
          <w:p w14:paraId="66BE28A2" w14:textId="77777777" w:rsidR="004067B0" w:rsidRPr="00570213" w:rsidRDefault="004067B0" w:rsidP="00C45C7A">
            <w:pPr>
              <w:snapToGrid w:val="0"/>
              <w:rPr>
                <w:rFonts w:ascii="Times New Roman" w:eastAsia="標楷體" w:hAnsi="Times New Roman" w:cs="Times New Roman"/>
                <w:noProof/>
                <w:szCs w:val="24"/>
              </w:rPr>
            </w:pPr>
          </w:p>
          <w:p w14:paraId="2829CFBB" w14:textId="77777777" w:rsidR="004067B0" w:rsidRPr="00570213" w:rsidRDefault="004067B0" w:rsidP="00C45C7A">
            <w:pPr>
              <w:snapToGrid w:val="0"/>
              <w:rPr>
                <w:rFonts w:ascii="Times New Roman" w:eastAsia="標楷體" w:hAnsi="Times New Roman" w:cs="Times New Roman"/>
                <w:noProof/>
                <w:szCs w:val="24"/>
              </w:rPr>
            </w:pPr>
          </w:p>
          <w:p w14:paraId="6712FC97" w14:textId="77777777" w:rsidR="004067B0" w:rsidRPr="00570213" w:rsidRDefault="004067B0" w:rsidP="00C45C7A">
            <w:pPr>
              <w:snapToGrid w:val="0"/>
              <w:rPr>
                <w:rFonts w:ascii="Times New Roman" w:eastAsia="標楷體" w:hAnsi="Times New Roman" w:cs="Times New Roman"/>
                <w:noProof/>
                <w:szCs w:val="24"/>
              </w:rPr>
            </w:pPr>
          </w:p>
          <w:p w14:paraId="5E712DE1" w14:textId="77777777" w:rsidR="004067B0" w:rsidRPr="00570213" w:rsidRDefault="004067B0" w:rsidP="00C45C7A">
            <w:pPr>
              <w:snapToGrid w:val="0"/>
              <w:rPr>
                <w:rFonts w:ascii="Times New Roman" w:eastAsia="標楷體" w:hAnsi="Times New Roman" w:cs="Times New Roman"/>
                <w:noProof/>
                <w:szCs w:val="24"/>
              </w:rPr>
            </w:pPr>
          </w:p>
          <w:p w14:paraId="36FA08B3" w14:textId="77777777" w:rsidR="004067B0" w:rsidRPr="00570213" w:rsidRDefault="004067B0" w:rsidP="00C45C7A">
            <w:pPr>
              <w:snapToGrid w:val="0"/>
              <w:rPr>
                <w:rFonts w:ascii="Times New Roman" w:eastAsia="標楷體" w:hAnsi="Times New Roman" w:cs="Times New Roman"/>
                <w:noProof/>
                <w:szCs w:val="24"/>
              </w:rPr>
            </w:pPr>
          </w:p>
          <w:p w14:paraId="312C8D73" w14:textId="77777777" w:rsidR="004067B0" w:rsidRPr="00570213" w:rsidRDefault="004067B0" w:rsidP="00C45C7A">
            <w:pPr>
              <w:snapToGrid w:val="0"/>
              <w:rPr>
                <w:rFonts w:ascii="Times New Roman" w:eastAsia="標楷體" w:hAnsi="Times New Roman" w:cs="Times New Roman"/>
                <w:noProof/>
                <w:szCs w:val="24"/>
              </w:rPr>
            </w:pPr>
          </w:p>
        </w:tc>
        <w:tc>
          <w:tcPr>
            <w:tcW w:w="1357" w:type="dxa"/>
            <w:tcBorders>
              <w:top w:val="single" w:sz="4" w:space="0" w:color="000000"/>
              <w:left w:val="single" w:sz="4" w:space="0" w:color="auto"/>
              <w:bottom w:val="single" w:sz="4" w:space="0" w:color="auto"/>
            </w:tcBorders>
          </w:tcPr>
          <w:p w14:paraId="153B4720" w14:textId="77777777" w:rsidR="004067B0" w:rsidRPr="00570213" w:rsidRDefault="004067B0" w:rsidP="00C45C7A">
            <w:pPr>
              <w:snapToGrid w:val="0"/>
              <w:rPr>
                <w:rFonts w:ascii="Times New Roman" w:eastAsia="標楷體" w:hAnsi="Times New Roman" w:cs="Times New Roman"/>
                <w:noProof/>
              </w:rPr>
            </w:pPr>
          </w:p>
          <w:p w14:paraId="1E246201" w14:textId="77777777" w:rsidR="004067B0" w:rsidRPr="00570213" w:rsidRDefault="004067B0" w:rsidP="00C45C7A">
            <w:pPr>
              <w:snapToGrid w:val="0"/>
              <w:rPr>
                <w:rFonts w:ascii="Times New Roman" w:eastAsia="標楷體" w:hAnsi="Times New Roman" w:cs="Times New Roman"/>
                <w:noProof/>
              </w:rPr>
            </w:pPr>
          </w:p>
          <w:p w14:paraId="74D08FDC" w14:textId="77777777" w:rsidR="004067B0" w:rsidRPr="00570213" w:rsidRDefault="004067B0" w:rsidP="00C45C7A">
            <w:pPr>
              <w:snapToGrid w:val="0"/>
              <w:rPr>
                <w:rFonts w:ascii="Times New Roman" w:eastAsia="標楷體" w:hAnsi="Times New Roman" w:cs="Times New Roman"/>
                <w:noProof/>
              </w:rPr>
            </w:pPr>
            <w:r w:rsidRPr="00570213">
              <w:rPr>
                <w:rFonts w:ascii="Times New Roman" w:eastAsia="標楷體" w:hAnsi="Times New Roman" w:cs="Times New Roman"/>
                <w:noProof/>
              </w:rPr>
              <w:t>彩繪用具</w:t>
            </w:r>
          </w:p>
          <w:p w14:paraId="002BE06A" w14:textId="77777777" w:rsidR="004067B0" w:rsidRPr="00570213" w:rsidRDefault="004067B0" w:rsidP="00C45C7A">
            <w:pPr>
              <w:snapToGrid w:val="0"/>
              <w:rPr>
                <w:rFonts w:ascii="Times New Roman" w:eastAsia="標楷體" w:hAnsi="Times New Roman" w:cs="Times New Roman"/>
                <w:noProof/>
              </w:rPr>
            </w:pPr>
            <w:r w:rsidRPr="00570213">
              <w:rPr>
                <w:rFonts w:ascii="Times New Roman" w:eastAsia="標楷體" w:hAnsi="Times New Roman" w:cs="Times New Roman"/>
                <w:noProof/>
              </w:rPr>
              <w:t>海報紙</w:t>
            </w:r>
          </w:p>
          <w:p w14:paraId="2E4CEECB" w14:textId="77777777" w:rsidR="004067B0" w:rsidRPr="00570213" w:rsidRDefault="004067B0" w:rsidP="00C45C7A">
            <w:pPr>
              <w:snapToGrid w:val="0"/>
              <w:rPr>
                <w:rFonts w:ascii="Times New Roman" w:eastAsia="標楷體" w:hAnsi="Times New Roman" w:cs="Times New Roman"/>
                <w:noProof/>
              </w:rPr>
            </w:pPr>
            <w:r w:rsidRPr="00570213">
              <w:rPr>
                <w:rFonts w:ascii="Times New Roman" w:eastAsia="標楷體" w:hAnsi="Times New Roman" w:cs="Times New Roman"/>
                <w:noProof/>
              </w:rPr>
              <w:t>美化裝飾品</w:t>
            </w:r>
          </w:p>
          <w:p w14:paraId="5871A2A2" w14:textId="77777777" w:rsidR="004067B0" w:rsidRPr="00570213" w:rsidRDefault="004067B0" w:rsidP="00C45C7A">
            <w:pPr>
              <w:snapToGrid w:val="0"/>
              <w:rPr>
                <w:rFonts w:ascii="Times New Roman" w:eastAsia="標楷體" w:hAnsi="Times New Roman" w:cs="Times New Roman"/>
                <w:noProof/>
              </w:rPr>
            </w:pPr>
          </w:p>
          <w:p w14:paraId="1A79149E" w14:textId="77777777" w:rsidR="004067B0" w:rsidRPr="00570213" w:rsidRDefault="004067B0" w:rsidP="00C45C7A">
            <w:pPr>
              <w:snapToGrid w:val="0"/>
              <w:rPr>
                <w:rFonts w:ascii="Times New Roman" w:eastAsia="標楷體" w:hAnsi="Times New Roman" w:cs="Times New Roman"/>
                <w:noProof/>
              </w:rPr>
            </w:pPr>
          </w:p>
          <w:p w14:paraId="3218BD3A" w14:textId="77777777" w:rsidR="004067B0" w:rsidRPr="00570213" w:rsidRDefault="004067B0" w:rsidP="00C45C7A">
            <w:pPr>
              <w:snapToGrid w:val="0"/>
              <w:rPr>
                <w:rFonts w:ascii="Times New Roman" w:eastAsia="標楷體" w:hAnsi="Times New Roman" w:cs="Times New Roman"/>
                <w:noProof/>
              </w:rPr>
            </w:pPr>
          </w:p>
          <w:p w14:paraId="7A202D03" w14:textId="77777777" w:rsidR="004067B0" w:rsidRPr="00570213" w:rsidRDefault="004067B0" w:rsidP="00C45C7A">
            <w:pPr>
              <w:snapToGrid w:val="0"/>
              <w:rPr>
                <w:rFonts w:ascii="Times New Roman" w:eastAsia="標楷體" w:hAnsi="Times New Roman" w:cs="Times New Roman"/>
                <w:noProof/>
              </w:rPr>
            </w:pPr>
          </w:p>
          <w:p w14:paraId="3F6BCF37" w14:textId="77777777" w:rsidR="004067B0" w:rsidRPr="00570213" w:rsidRDefault="004067B0" w:rsidP="00C45C7A">
            <w:pPr>
              <w:snapToGrid w:val="0"/>
              <w:rPr>
                <w:rFonts w:ascii="Times New Roman" w:eastAsia="標楷體" w:hAnsi="Times New Roman" w:cs="Times New Roman"/>
                <w:noProof/>
              </w:rPr>
            </w:pPr>
          </w:p>
          <w:p w14:paraId="25F94607" w14:textId="77777777" w:rsidR="004067B0" w:rsidRPr="00570213" w:rsidRDefault="004067B0" w:rsidP="00C45C7A">
            <w:pPr>
              <w:snapToGrid w:val="0"/>
              <w:rPr>
                <w:rFonts w:ascii="Times New Roman" w:eastAsia="標楷體" w:hAnsi="Times New Roman" w:cs="Times New Roman"/>
                <w:noProof/>
              </w:rPr>
            </w:pPr>
          </w:p>
          <w:p w14:paraId="6700343C" w14:textId="77777777" w:rsidR="004067B0" w:rsidRPr="00570213" w:rsidRDefault="004067B0" w:rsidP="00C45C7A">
            <w:pPr>
              <w:snapToGrid w:val="0"/>
              <w:rPr>
                <w:rFonts w:ascii="Times New Roman" w:eastAsia="標楷體" w:hAnsi="Times New Roman" w:cs="Times New Roman"/>
                <w:noProof/>
              </w:rPr>
            </w:pPr>
          </w:p>
          <w:p w14:paraId="0DE0DCC2" w14:textId="77777777" w:rsidR="004067B0" w:rsidRPr="00570213" w:rsidRDefault="004067B0" w:rsidP="00C45C7A">
            <w:pPr>
              <w:snapToGrid w:val="0"/>
              <w:rPr>
                <w:rFonts w:ascii="Times New Roman" w:eastAsia="標楷體" w:hAnsi="Times New Roman" w:cs="Times New Roman"/>
                <w:noProof/>
              </w:rPr>
            </w:pPr>
          </w:p>
          <w:p w14:paraId="0681B4BA" w14:textId="77777777" w:rsidR="004067B0" w:rsidRPr="00570213" w:rsidRDefault="004067B0" w:rsidP="00C45C7A">
            <w:pPr>
              <w:snapToGrid w:val="0"/>
              <w:rPr>
                <w:rFonts w:ascii="Times New Roman" w:eastAsia="標楷體" w:hAnsi="Times New Roman" w:cs="Times New Roman"/>
                <w:noProof/>
              </w:rPr>
            </w:pPr>
          </w:p>
          <w:p w14:paraId="38FF0A87" w14:textId="77777777" w:rsidR="004067B0" w:rsidRPr="00570213" w:rsidRDefault="004067B0" w:rsidP="00C45C7A">
            <w:pPr>
              <w:snapToGrid w:val="0"/>
              <w:rPr>
                <w:rFonts w:ascii="Times New Roman" w:eastAsia="標楷體" w:hAnsi="Times New Roman" w:cs="Times New Roman"/>
                <w:noProof/>
              </w:rPr>
            </w:pPr>
          </w:p>
          <w:p w14:paraId="2B43B768" w14:textId="77777777" w:rsidR="004067B0" w:rsidRPr="00570213" w:rsidRDefault="004067B0" w:rsidP="00C45C7A">
            <w:pPr>
              <w:snapToGrid w:val="0"/>
              <w:rPr>
                <w:rFonts w:ascii="Times New Roman" w:eastAsia="標楷體" w:hAnsi="Times New Roman" w:cs="Times New Roman"/>
                <w:noProof/>
              </w:rPr>
            </w:pPr>
          </w:p>
          <w:p w14:paraId="5FDFECDE" w14:textId="77777777" w:rsidR="004067B0" w:rsidRPr="00570213" w:rsidRDefault="004067B0" w:rsidP="00C45C7A">
            <w:pPr>
              <w:snapToGrid w:val="0"/>
              <w:rPr>
                <w:rFonts w:ascii="Times New Roman" w:eastAsia="標楷體" w:hAnsi="Times New Roman" w:cs="Times New Roman"/>
                <w:noProof/>
              </w:rPr>
            </w:pPr>
          </w:p>
          <w:p w14:paraId="2C8EE38E" w14:textId="77777777" w:rsidR="004067B0" w:rsidRPr="00570213" w:rsidRDefault="004067B0" w:rsidP="00C45C7A">
            <w:pPr>
              <w:snapToGrid w:val="0"/>
              <w:rPr>
                <w:rFonts w:ascii="Times New Roman" w:eastAsia="標楷體" w:hAnsi="Times New Roman" w:cs="Times New Roman"/>
                <w:noProof/>
              </w:rPr>
            </w:pPr>
          </w:p>
          <w:p w14:paraId="00BC8F70" w14:textId="77777777" w:rsidR="004067B0" w:rsidRPr="00570213" w:rsidRDefault="004067B0" w:rsidP="00C45C7A">
            <w:pPr>
              <w:snapToGrid w:val="0"/>
              <w:rPr>
                <w:rFonts w:ascii="Times New Roman" w:eastAsia="標楷體" w:hAnsi="Times New Roman" w:cs="Times New Roman"/>
                <w:noProof/>
              </w:rPr>
            </w:pPr>
            <w:r w:rsidRPr="00570213">
              <w:rPr>
                <w:rFonts w:ascii="Times New Roman" w:eastAsia="標楷體" w:hAnsi="Times New Roman" w:cs="Times New Roman"/>
                <w:noProof/>
              </w:rPr>
              <w:t>影片</w:t>
            </w:r>
          </w:p>
        </w:tc>
        <w:tc>
          <w:tcPr>
            <w:tcW w:w="1855" w:type="dxa"/>
            <w:tcBorders>
              <w:top w:val="single" w:sz="4" w:space="0" w:color="000000"/>
              <w:left w:val="single" w:sz="4" w:space="0" w:color="auto"/>
              <w:bottom w:val="single" w:sz="4" w:space="0" w:color="auto"/>
            </w:tcBorders>
          </w:tcPr>
          <w:p w14:paraId="5CD76ECA" w14:textId="77777777" w:rsidR="004067B0" w:rsidRPr="00570213" w:rsidRDefault="004067B0" w:rsidP="00C45C7A">
            <w:pPr>
              <w:snapToGrid w:val="0"/>
              <w:rPr>
                <w:rFonts w:ascii="Times New Roman" w:eastAsia="標楷體" w:hAnsi="Times New Roman" w:cs="Times New Roman"/>
                <w:noProof/>
                <w:szCs w:val="24"/>
              </w:rPr>
            </w:pPr>
          </w:p>
          <w:p w14:paraId="4FC21094" w14:textId="77777777" w:rsidR="004067B0" w:rsidRPr="00570213" w:rsidRDefault="004067B0" w:rsidP="00C45C7A">
            <w:pPr>
              <w:snapToGrid w:val="0"/>
              <w:rPr>
                <w:rFonts w:ascii="Times New Roman" w:eastAsia="標楷體" w:hAnsi="Times New Roman" w:cs="Times New Roman"/>
                <w:noProof/>
              </w:rPr>
            </w:pPr>
          </w:p>
          <w:p w14:paraId="6302D0DC" w14:textId="77777777" w:rsidR="004067B0" w:rsidRPr="00570213" w:rsidRDefault="004067B0" w:rsidP="00C45C7A">
            <w:pPr>
              <w:snapToGrid w:val="0"/>
              <w:rPr>
                <w:rFonts w:ascii="Times New Roman" w:eastAsia="標楷體" w:hAnsi="Times New Roman" w:cs="Times New Roman"/>
                <w:noProof/>
              </w:rPr>
            </w:pPr>
          </w:p>
          <w:p w14:paraId="7E13729E" w14:textId="77777777" w:rsidR="004067B0" w:rsidRPr="00570213" w:rsidRDefault="004067B0" w:rsidP="00C45C7A">
            <w:pPr>
              <w:snapToGrid w:val="0"/>
              <w:rPr>
                <w:rFonts w:ascii="Times New Roman" w:eastAsia="標楷體" w:hAnsi="Times New Roman" w:cs="Times New Roman"/>
                <w:noProof/>
              </w:rPr>
            </w:pPr>
            <w:r>
              <w:rPr>
                <w:rFonts w:ascii="Times New Roman" w:eastAsia="標楷體" w:hAnsi="Times New Roman" w:cs="Times New Roman"/>
                <w:noProof/>
              </w:rPr>
              <w:t>實際操作</w:t>
            </w:r>
          </w:p>
          <w:p w14:paraId="4B210A6A" w14:textId="77777777" w:rsidR="004067B0" w:rsidRPr="00570213" w:rsidRDefault="004067B0" w:rsidP="00C45C7A">
            <w:pPr>
              <w:snapToGrid w:val="0"/>
              <w:rPr>
                <w:rFonts w:ascii="Times New Roman" w:eastAsia="標楷體" w:hAnsi="Times New Roman" w:cs="Times New Roman"/>
                <w:noProof/>
              </w:rPr>
            </w:pPr>
            <w:r w:rsidRPr="00570213">
              <w:rPr>
                <w:rFonts w:ascii="Times New Roman" w:eastAsia="標楷體" w:hAnsi="Times New Roman" w:cs="Times New Roman"/>
                <w:noProof/>
              </w:rPr>
              <w:t>鑑賞</w:t>
            </w:r>
          </w:p>
          <w:p w14:paraId="4D995774" w14:textId="77777777" w:rsidR="004067B0" w:rsidRPr="00570213" w:rsidRDefault="004067B0" w:rsidP="00C45C7A">
            <w:pPr>
              <w:snapToGrid w:val="0"/>
              <w:rPr>
                <w:rFonts w:ascii="Times New Roman" w:eastAsia="標楷體" w:hAnsi="Times New Roman" w:cs="Times New Roman"/>
                <w:noProof/>
              </w:rPr>
            </w:pPr>
            <w:r>
              <w:rPr>
                <w:rFonts w:ascii="Times New Roman" w:eastAsia="標楷體" w:hAnsi="Times New Roman" w:cs="Times New Roman" w:hint="eastAsia"/>
                <w:noProof/>
              </w:rPr>
              <w:t>作品</w:t>
            </w:r>
            <w:r w:rsidRPr="00570213">
              <w:rPr>
                <w:rFonts w:ascii="Times New Roman" w:eastAsia="標楷體" w:hAnsi="Times New Roman" w:cs="Times New Roman"/>
                <w:noProof/>
              </w:rPr>
              <w:t>發表</w:t>
            </w:r>
          </w:p>
          <w:p w14:paraId="0EBCD9E8" w14:textId="77777777" w:rsidR="004067B0" w:rsidRPr="00570213" w:rsidRDefault="004067B0" w:rsidP="00C45C7A">
            <w:pPr>
              <w:snapToGrid w:val="0"/>
              <w:rPr>
                <w:rFonts w:ascii="Times New Roman" w:eastAsia="標楷體" w:hAnsi="Times New Roman" w:cs="Times New Roman"/>
                <w:noProof/>
              </w:rPr>
            </w:pPr>
          </w:p>
          <w:p w14:paraId="7E0047CF" w14:textId="77777777" w:rsidR="004067B0" w:rsidRPr="00570213" w:rsidRDefault="004067B0" w:rsidP="00C45C7A">
            <w:pPr>
              <w:snapToGrid w:val="0"/>
              <w:rPr>
                <w:rFonts w:ascii="Times New Roman" w:eastAsia="標楷體" w:hAnsi="Times New Roman" w:cs="Times New Roman"/>
                <w:noProof/>
              </w:rPr>
            </w:pPr>
          </w:p>
          <w:p w14:paraId="6BCFC8AE" w14:textId="77777777" w:rsidR="004067B0" w:rsidRPr="00570213" w:rsidRDefault="004067B0" w:rsidP="00C45C7A">
            <w:pPr>
              <w:snapToGrid w:val="0"/>
              <w:rPr>
                <w:rFonts w:ascii="Times New Roman" w:eastAsia="標楷體" w:hAnsi="Times New Roman" w:cs="Times New Roman"/>
                <w:noProof/>
              </w:rPr>
            </w:pPr>
          </w:p>
          <w:p w14:paraId="1D52BE6A" w14:textId="77777777" w:rsidR="004067B0" w:rsidRPr="00570213" w:rsidRDefault="004067B0" w:rsidP="00C45C7A">
            <w:pPr>
              <w:snapToGrid w:val="0"/>
              <w:rPr>
                <w:rFonts w:ascii="Times New Roman" w:eastAsia="標楷體" w:hAnsi="Times New Roman" w:cs="Times New Roman"/>
                <w:noProof/>
              </w:rPr>
            </w:pPr>
          </w:p>
          <w:p w14:paraId="0A5F9E16" w14:textId="77777777" w:rsidR="004067B0" w:rsidRPr="00570213" w:rsidRDefault="004067B0" w:rsidP="00C45C7A">
            <w:pPr>
              <w:snapToGrid w:val="0"/>
              <w:rPr>
                <w:rFonts w:ascii="Times New Roman" w:eastAsia="標楷體" w:hAnsi="Times New Roman" w:cs="Times New Roman"/>
                <w:noProof/>
              </w:rPr>
            </w:pPr>
          </w:p>
          <w:p w14:paraId="1140609A" w14:textId="77777777" w:rsidR="004067B0" w:rsidRPr="00570213" w:rsidRDefault="004067B0" w:rsidP="00C45C7A">
            <w:pPr>
              <w:snapToGrid w:val="0"/>
              <w:rPr>
                <w:rFonts w:ascii="Times New Roman" w:eastAsia="標楷體" w:hAnsi="Times New Roman" w:cs="Times New Roman"/>
                <w:noProof/>
              </w:rPr>
            </w:pPr>
          </w:p>
          <w:p w14:paraId="6DC6A6AB" w14:textId="77777777" w:rsidR="004067B0" w:rsidRPr="00570213" w:rsidRDefault="004067B0" w:rsidP="00C45C7A">
            <w:pPr>
              <w:snapToGrid w:val="0"/>
              <w:rPr>
                <w:rFonts w:ascii="Times New Roman" w:eastAsia="標楷體" w:hAnsi="Times New Roman" w:cs="Times New Roman"/>
                <w:noProof/>
              </w:rPr>
            </w:pPr>
          </w:p>
          <w:p w14:paraId="78F4ED32" w14:textId="77777777" w:rsidR="004067B0" w:rsidRPr="00570213" w:rsidRDefault="004067B0" w:rsidP="00C45C7A">
            <w:pPr>
              <w:snapToGrid w:val="0"/>
              <w:rPr>
                <w:rFonts w:ascii="Times New Roman" w:eastAsia="標楷體" w:hAnsi="Times New Roman" w:cs="Times New Roman"/>
                <w:noProof/>
              </w:rPr>
            </w:pPr>
          </w:p>
          <w:p w14:paraId="673C99C3" w14:textId="77777777" w:rsidR="004067B0" w:rsidRPr="00570213" w:rsidRDefault="004067B0" w:rsidP="00C45C7A">
            <w:pPr>
              <w:snapToGrid w:val="0"/>
              <w:rPr>
                <w:rFonts w:ascii="Times New Roman" w:eastAsia="標楷體" w:hAnsi="Times New Roman" w:cs="Times New Roman"/>
                <w:noProof/>
              </w:rPr>
            </w:pPr>
          </w:p>
          <w:p w14:paraId="1AE3BEC2" w14:textId="77777777" w:rsidR="004067B0" w:rsidRPr="00570213" w:rsidRDefault="004067B0" w:rsidP="00C45C7A">
            <w:pPr>
              <w:snapToGrid w:val="0"/>
              <w:rPr>
                <w:rFonts w:ascii="Times New Roman" w:eastAsia="標楷體" w:hAnsi="Times New Roman" w:cs="Times New Roman"/>
                <w:noProof/>
              </w:rPr>
            </w:pPr>
          </w:p>
          <w:p w14:paraId="2E19E80D" w14:textId="77777777" w:rsidR="004067B0" w:rsidRPr="00570213" w:rsidRDefault="004067B0" w:rsidP="00C45C7A">
            <w:pPr>
              <w:snapToGrid w:val="0"/>
              <w:rPr>
                <w:rFonts w:ascii="Times New Roman" w:eastAsia="標楷體" w:hAnsi="Times New Roman" w:cs="Times New Roman"/>
                <w:noProof/>
              </w:rPr>
            </w:pPr>
          </w:p>
          <w:p w14:paraId="32E810D1" w14:textId="77777777" w:rsidR="004067B0" w:rsidRPr="00570213" w:rsidRDefault="004067B0" w:rsidP="00C45C7A">
            <w:pPr>
              <w:snapToGrid w:val="0"/>
              <w:rPr>
                <w:rFonts w:ascii="Times New Roman" w:eastAsia="標楷體" w:hAnsi="Times New Roman" w:cs="Times New Roman"/>
                <w:noProof/>
              </w:rPr>
            </w:pPr>
          </w:p>
          <w:p w14:paraId="0BD9F074" w14:textId="77777777" w:rsidR="004067B0" w:rsidRPr="00570213" w:rsidRDefault="004067B0" w:rsidP="00C45C7A">
            <w:pPr>
              <w:snapToGrid w:val="0"/>
              <w:rPr>
                <w:rFonts w:ascii="Times New Roman" w:eastAsia="標楷體" w:hAnsi="Times New Roman" w:cs="Times New Roman"/>
                <w:noProof/>
              </w:rPr>
            </w:pPr>
          </w:p>
          <w:p w14:paraId="42EA5367" w14:textId="77777777" w:rsidR="004067B0" w:rsidRPr="00570213" w:rsidRDefault="004067B0" w:rsidP="00C45C7A">
            <w:pPr>
              <w:snapToGrid w:val="0"/>
              <w:rPr>
                <w:rFonts w:ascii="Times New Roman" w:eastAsia="標楷體" w:hAnsi="Times New Roman" w:cs="Times New Roman"/>
                <w:noProof/>
              </w:rPr>
            </w:pPr>
            <w:r>
              <w:rPr>
                <w:rFonts w:ascii="Times New Roman" w:eastAsia="標楷體" w:hAnsi="Times New Roman" w:cs="Times New Roman"/>
                <w:szCs w:val="24"/>
              </w:rPr>
              <w:t>實際操作</w:t>
            </w:r>
          </w:p>
          <w:p w14:paraId="328E7847" w14:textId="77777777" w:rsidR="004067B0" w:rsidRPr="00570213" w:rsidRDefault="004067B0" w:rsidP="00C45C7A">
            <w:pPr>
              <w:snapToGrid w:val="0"/>
              <w:rPr>
                <w:rFonts w:ascii="Times New Roman" w:eastAsia="標楷體" w:hAnsi="Times New Roman" w:cs="Times New Roman"/>
                <w:noProof/>
              </w:rPr>
            </w:pPr>
          </w:p>
        </w:tc>
      </w:tr>
    </w:tbl>
    <w:p w14:paraId="5337ACFF" w14:textId="77777777" w:rsidR="004067B0" w:rsidRPr="00570213" w:rsidRDefault="004067B0" w:rsidP="004067B0">
      <w:pPr>
        <w:widowControl/>
        <w:spacing w:beforeLines="100" w:before="360"/>
        <w:ind w:leftChars="117" w:left="281" w:firstLineChars="118" w:firstLine="283"/>
        <w:rPr>
          <w:rFonts w:ascii="Times New Roman" w:eastAsia="標楷體" w:hAnsi="Times New Roman" w:cs="Times New Roman"/>
        </w:rPr>
      </w:pPr>
    </w:p>
    <w:p w14:paraId="19F48296" w14:textId="77777777" w:rsidR="004067B0" w:rsidRPr="00570213" w:rsidRDefault="004067B0" w:rsidP="004067B0">
      <w:pPr>
        <w:widowControl/>
        <w:rPr>
          <w:rFonts w:ascii="Times New Roman" w:eastAsia="標楷體" w:hAnsi="Times New Roman" w:cs="Times New Roman"/>
        </w:rPr>
      </w:pPr>
      <w:r w:rsidRPr="00570213">
        <w:rPr>
          <w:rFonts w:ascii="Times New Roman" w:eastAsia="標楷體" w:hAnsi="Times New Roman" w:cs="Times New Roman"/>
        </w:rPr>
        <w:br w:type="page"/>
      </w:r>
    </w:p>
    <w:tbl>
      <w:tblPr>
        <w:tblStyle w:val="TableNormal"/>
        <w:tblpPr w:leftFromText="180" w:rightFromText="180" w:horzAnchor="margin" w:tblpY="1774"/>
        <w:tblW w:w="10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6"/>
        <w:gridCol w:w="2067"/>
        <w:gridCol w:w="2067"/>
        <w:gridCol w:w="2067"/>
        <w:gridCol w:w="2071"/>
      </w:tblGrid>
      <w:tr w:rsidR="004067B0" w:rsidRPr="00570213" w14:paraId="06D10799" w14:textId="77777777" w:rsidTr="00C45C7A">
        <w:trPr>
          <w:trHeight w:val="1513"/>
        </w:trPr>
        <w:tc>
          <w:tcPr>
            <w:tcW w:w="2166" w:type="dxa"/>
            <w:vMerge w:val="restart"/>
            <w:vAlign w:val="center"/>
          </w:tcPr>
          <w:p w14:paraId="54428710" w14:textId="77777777" w:rsidR="004067B0" w:rsidRPr="00570213" w:rsidRDefault="004067B0" w:rsidP="00C45C7A">
            <w:pPr>
              <w:pStyle w:val="TableParagraph"/>
              <w:spacing w:before="151" w:line="434" w:lineRule="exact"/>
              <w:ind w:left="339" w:right="330"/>
              <w:jc w:val="center"/>
              <w:rPr>
                <w:rFonts w:ascii="Times New Roman" w:eastAsia="標楷體" w:hAnsi="Times New Roman" w:cs="Times New Roman"/>
                <w:sz w:val="24"/>
              </w:rPr>
            </w:pPr>
            <w:r w:rsidRPr="00570213">
              <w:rPr>
                <w:rFonts w:ascii="Times New Roman" w:eastAsia="標楷體" w:hAnsi="Times New Roman" w:cs="Times New Roman"/>
                <w:sz w:val="24"/>
              </w:rPr>
              <w:lastRenderedPageBreak/>
              <w:t>評量</w:t>
            </w:r>
            <w:r w:rsidRPr="00570213">
              <w:rPr>
                <w:rFonts w:ascii="Times New Roman" w:eastAsia="標楷體" w:hAnsi="Times New Roman" w:cs="Times New Roman"/>
                <w:sz w:val="24"/>
                <w:lang w:eastAsia="zh-TW"/>
              </w:rPr>
              <w:t>向度</w:t>
            </w:r>
          </w:p>
          <w:p w14:paraId="17445119" w14:textId="77777777" w:rsidR="004067B0" w:rsidRPr="00570213" w:rsidRDefault="004067B0" w:rsidP="00C45C7A">
            <w:pPr>
              <w:pStyle w:val="TableParagraph"/>
              <w:spacing w:line="434" w:lineRule="exact"/>
              <w:ind w:right="330"/>
              <w:jc w:val="center"/>
              <w:rPr>
                <w:rFonts w:ascii="Times New Roman" w:eastAsia="標楷體" w:hAnsi="Times New Roman" w:cs="Times New Roman"/>
                <w:sz w:val="24"/>
              </w:rPr>
            </w:pPr>
            <w:r w:rsidRPr="00570213">
              <w:rPr>
                <w:rFonts w:ascii="Times New Roman" w:eastAsia="標楷體" w:hAnsi="Times New Roman" w:cs="Times New Roman"/>
                <w:sz w:val="24"/>
              </w:rPr>
              <w:t>（</w:t>
            </w:r>
            <w:r w:rsidRPr="00570213">
              <w:rPr>
                <w:rFonts w:ascii="Times New Roman" w:eastAsia="標楷體" w:hAnsi="Times New Roman" w:cs="Times New Roman"/>
                <w:sz w:val="24"/>
              </w:rPr>
              <w:t>3</w:t>
            </w:r>
            <w:r w:rsidRPr="00570213">
              <w:rPr>
                <w:rFonts w:ascii="Times New Roman" w:eastAsia="標楷體" w:hAnsi="Times New Roman" w:cs="Times New Roman"/>
                <w:sz w:val="24"/>
              </w:rPr>
              <w:t>～</w:t>
            </w:r>
            <w:r w:rsidRPr="00570213">
              <w:rPr>
                <w:rFonts w:ascii="Times New Roman" w:eastAsia="標楷體" w:hAnsi="Times New Roman" w:cs="Times New Roman"/>
                <w:sz w:val="24"/>
                <w:lang w:eastAsia="zh-TW"/>
              </w:rPr>
              <w:t>4</w:t>
            </w:r>
            <w:r w:rsidRPr="00570213">
              <w:rPr>
                <w:rFonts w:ascii="Times New Roman" w:eastAsia="標楷體" w:hAnsi="Times New Roman" w:cs="Times New Roman"/>
                <w:sz w:val="24"/>
              </w:rPr>
              <w:t xml:space="preserve"> </w:t>
            </w:r>
            <w:r w:rsidRPr="00570213">
              <w:rPr>
                <w:rFonts w:ascii="Times New Roman" w:eastAsia="標楷體" w:hAnsi="Times New Roman" w:cs="Times New Roman"/>
                <w:sz w:val="24"/>
              </w:rPr>
              <w:t>項）</w:t>
            </w:r>
          </w:p>
        </w:tc>
        <w:tc>
          <w:tcPr>
            <w:tcW w:w="8272" w:type="dxa"/>
            <w:gridSpan w:val="4"/>
            <w:vAlign w:val="center"/>
          </w:tcPr>
          <w:p w14:paraId="32E7EF38" w14:textId="77777777" w:rsidR="004067B0" w:rsidRPr="00570213" w:rsidRDefault="004067B0" w:rsidP="00C45C7A">
            <w:pPr>
              <w:pStyle w:val="TableParagraph"/>
              <w:spacing w:line="340" w:lineRule="exact"/>
              <w:ind w:left="-2168" w:right="-53"/>
              <w:jc w:val="center"/>
              <w:rPr>
                <w:rFonts w:ascii="Times New Roman" w:eastAsia="標楷體" w:hAnsi="Times New Roman" w:cs="Times New Roman"/>
                <w:sz w:val="28"/>
                <w:szCs w:val="28"/>
                <w:lang w:eastAsia="zh-TW"/>
              </w:rPr>
            </w:pPr>
            <w:r w:rsidRPr="00570213">
              <w:rPr>
                <w:rFonts w:ascii="Times New Roman" w:eastAsia="標楷體" w:hAnsi="Times New Roman" w:cs="Times New Roman"/>
                <w:sz w:val="28"/>
                <w:szCs w:val="28"/>
                <w:lang w:eastAsia="zh-TW"/>
              </w:rPr>
              <w:t>表現等級（</w:t>
            </w:r>
            <w:r w:rsidRPr="00570213">
              <w:rPr>
                <w:rFonts w:ascii="Times New Roman" w:eastAsia="標楷體" w:hAnsi="Times New Roman" w:cs="Times New Roman"/>
                <w:sz w:val="28"/>
                <w:szCs w:val="28"/>
                <w:lang w:eastAsia="zh-TW"/>
              </w:rPr>
              <w:t>3</w:t>
            </w:r>
            <w:r w:rsidRPr="00570213">
              <w:rPr>
                <w:rFonts w:ascii="Times New Roman" w:eastAsia="標楷體" w:hAnsi="Times New Roman" w:cs="Times New Roman"/>
                <w:sz w:val="28"/>
                <w:szCs w:val="28"/>
                <w:lang w:eastAsia="zh-TW"/>
              </w:rPr>
              <w:t>～</w:t>
            </w:r>
            <w:r w:rsidRPr="00570213">
              <w:rPr>
                <w:rFonts w:ascii="Times New Roman" w:eastAsia="標楷體" w:hAnsi="Times New Roman" w:cs="Times New Roman"/>
                <w:sz w:val="28"/>
                <w:szCs w:val="28"/>
                <w:lang w:eastAsia="zh-TW"/>
              </w:rPr>
              <w:t>4</w:t>
            </w:r>
            <w:r w:rsidRPr="00570213">
              <w:rPr>
                <w:rFonts w:ascii="Times New Roman" w:eastAsia="標楷體" w:hAnsi="Times New Roman" w:cs="Times New Roman"/>
                <w:sz w:val="28"/>
                <w:szCs w:val="28"/>
                <w:lang w:eastAsia="zh-TW"/>
              </w:rPr>
              <w:t>個均可）</w:t>
            </w:r>
          </w:p>
        </w:tc>
      </w:tr>
      <w:tr w:rsidR="004067B0" w:rsidRPr="00570213" w14:paraId="0B3ED212" w14:textId="77777777" w:rsidTr="00C45C7A">
        <w:trPr>
          <w:trHeight w:val="1124"/>
        </w:trPr>
        <w:tc>
          <w:tcPr>
            <w:tcW w:w="2166" w:type="dxa"/>
            <w:vMerge/>
            <w:tcBorders>
              <w:top w:val="nil"/>
            </w:tcBorders>
          </w:tcPr>
          <w:p w14:paraId="1C1D1A4D" w14:textId="77777777" w:rsidR="004067B0" w:rsidRPr="00570213" w:rsidRDefault="004067B0" w:rsidP="00C45C7A">
            <w:pPr>
              <w:rPr>
                <w:rFonts w:ascii="Times New Roman" w:eastAsia="標楷體" w:hAnsi="Times New Roman" w:cs="Times New Roman"/>
                <w:sz w:val="2"/>
                <w:szCs w:val="2"/>
                <w:lang w:eastAsia="zh-TW"/>
              </w:rPr>
            </w:pPr>
          </w:p>
        </w:tc>
        <w:tc>
          <w:tcPr>
            <w:tcW w:w="2067" w:type="dxa"/>
          </w:tcPr>
          <w:p w14:paraId="2386CBC6" w14:textId="77777777" w:rsidR="004067B0" w:rsidRPr="00570213" w:rsidRDefault="004067B0" w:rsidP="00C45C7A">
            <w:pPr>
              <w:pStyle w:val="TableParagraph"/>
              <w:ind w:left="0"/>
              <w:rPr>
                <w:rFonts w:ascii="Times New Roman" w:eastAsia="標楷體" w:hAnsi="Times New Roman" w:cs="Times New Roman"/>
                <w:sz w:val="24"/>
                <w:lang w:eastAsia="zh-TW"/>
              </w:rPr>
            </w:pPr>
            <w:r w:rsidRPr="00570213">
              <w:rPr>
                <w:rFonts w:ascii="Times New Roman" w:eastAsia="標楷體" w:hAnsi="Times New Roman" w:cs="Times New Roman"/>
                <w:sz w:val="24"/>
                <w:lang w:eastAsia="zh-TW"/>
              </w:rPr>
              <w:t>已具備</w:t>
            </w:r>
          </w:p>
        </w:tc>
        <w:tc>
          <w:tcPr>
            <w:tcW w:w="2067" w:type="dxa"/>
          </w:tcPr>
          <w:p w14:paraId="05442F91" w14:textId="77777777" w:rsidR="004067B0" w:rsidRPr="00570213" w:rsidRDefault="004067B0" w:rsidP="00C45C7A">
            <w:pPr>
              <w:pStyle w:val="TableParagraph"/>
              <w:ind w:left="0"/>
              <w:rPr>
                <w:rFonts w:ascii="Times New Roman" w:eastAsia="標楷體" w:hAnsi="Times New Roman" w:cs="Times New Roman"/>
                <w:sz w:val="24"/>
                <w:lang w:eastAsia="zh-TW"/>
              </w:rPr>
            </w:pPr>
            <w:r w:rsidRPr="00570213">
              <w:rPr>
                <w:rFonts w:ascii="Times New Roman" w:eastAsia="標楷體" w:hAnsi="Times New Roman" w:cs="Times New Roman"/>
                <w:sz w:val="24"/>
                <w:lang w:eastAsia="zh-TW"/>
              </w:rPr>
              <w:t>發展中</w:t>
            </w:r>
          </w:p>
        </w:tc>
        <w:tc>
          <w:tcPr>
            <w:tcW w:w="2067" w:type="dxa"/>
          </w:tcPr>
          <w:p w14:paraId="23E18FD7" w14:textId="77777777" w:rsidR="004067B0" w:rsidRPr="00570213" w:rsidRDefault="004067B0" w:rsidP="00C45C7A">
            <w:pPr>
              <w:pStyle w:val="TableParagraph"/>
              <w:ind w:left="0"/>
              <w:rPr>
                <w:rFonts w:ascii="Times New Roman" w:eastAsia="標楷體" w:hAnsi="Times New Roman" w:cs="Times New Roman"/>
                <w:sz w:val="24"/>
                <w:lang w:eastAsia="zh-TW"/>
              </w:rPr>
            </w:pPr>
            <w:r w:rsidRPr="00570213">
              <w:rPr>
                <w:rFonts w:ascii="Times New Roman" w:eastAsia="標楷體" w:hAnsi="Times New Roman" w:cs="Times New Roman"/>
                <w:sz w:val="24"/>
                <w:lang w:eastAsia="zh-TW"/>
              </w:rPr>
              <w:t>待發展</w:t>
            </w:r>
          </w:p>
        </w:tc>
        <w:tc>
          <w:tcPr>
            <w:tcW w:w="2071" w:type="dxa"/>
          </w:tcPr>
          <w:p w14:paraId="1F57ED7F" w14:textId="77777777" w:rsidR="004067B0" w:rsidRPr="00570213" w:rsidRDefault="004067B0" w:rsidP="00C45C7A">
            <w:pPr>
              <w:pStyle w:val="TableParagraph"/>
              <w:ind w:left="0"/>
              <w:rPr>
                <w:rFonts w:ascii="Times New Roman" w:eastAsia="標楷體" w:hAnsi="Times New Roman" w:cs="Times New Roman"/>
                <w:sz w:val="24"/>
                <w:lang w:eastAsia="zh-TW"/>
              </w:rPr>
            </w:pPr>
          </w:p>
        </w:tc>
      </w:tr>
      <w:tr w:rsidR="004067B0" w:rsidRPr="00570213" w14:paraId="0A84D654" w14:textId="77777777" w:rsidTr="00C45C7A">
        <w:trPr>
          <w:trHeight w:val="1126"/>
        </w:trPr>
        <w:tc>
          <w:tcPr>
            <w:tcW w:w="2166" w:type="dxa"/>
          </w:tcPr>
          <w:p w14:paraId="040DA11C" w14:textId="77777777" w:rsidR="004067B0" w:rsidRPr="00570213" w:rsidRDefault="004067B0" w:rsidP="00C45C7A">
            <w:pPr>
              <w:pStyle w:val="TableParagraph"/>
              <w:ind w:left="0"/>
              <w:rPr>
                <w:rFonts w:ascii="Times New Roman" w:eastAsia="標楷體" w:hAnsi="Times New Roman" w:cs="Times New Roman"/>
                <w:sz w:val="24"/>
                <w:lang w:eastAsia="zh-TW"/>
              </w:rPr>
            </w:pPr>
          </w:p>
        </w:tc>
        <w:tc>
          <w:tcPr>
            <w:tcW w:w="2067" w:type="dxa"/>
          </w:tcPr>
          <w:p w14:paraId="19EA54DD" w14:textId="77777777" w:rsidR="004067B0" w:rsidRPr="00570213" w:rsidRDefault="004067B0" w:rsidP="00C45C7A">
            <w:pPr>
              <w:pStyle w:val="TableParagraph"/>
              <w:ind w:left="0"/>
              <w:rPr>
                <w:rFonts w:ascii="Times New Roman" w:eastAsia="標楷體" w:hAnsi="Times New Roman" w:cs="Times New Roman"/>
                <w:sz w:val="24"/>
                <w:lang w:eastAsia="zh-TW"/>
              </w:rPr>
            </w:pPr>
          </w:p>
        </w:tc>
        <w:tc>
          <w:tcPr>
            <w:tcW w:w="2067" w:type="dxa"/>
          </w:tcPr>
          <w:p w14:paraId="4DC663C6" w14:textId="77777777" w:rsidR="004067B0" w:rsidRPr="00570213" w:rsidRDefault="004067B0" w:rsidP="00C45C7A">
            <w:pPr>
              <w:pStyle w:val="TableParagraph"/>
              <w:ind w:left="0"/>
              <w:rPr>
                <w:rFonts w:ascii="Times New Roman" w:eastAsia="標楷體" w:hAnsi="Times New Roman" w:cs="Times New Roman"/>
                <w:sz w:val="24"/>
                <w:lang w:eastAsia="zh-TW"/>
              </w:rPr>
            </w:pPr>
          </w:p>
        </w:tc>
        <w:tc>
          <w:tcPr>
            <w:tcW w:w="2067" w:type="dxa"/>
          </w:tcPr>
          <w:p w14:paraId="4EEE7354" w14:textId="77777777" w:rsidR="004067B0" w:rsidRPr="00570213" w:rsidRDefault="004067B0" w:rsidP="00C45C7A">
            <w:pPr>
              <w:pStyle w:val="TableParagraph"/>
              <w:ind w:left="0"/>
              <w:rPr>
                <w:rFonts w:ascii="Times New Roman" w:eastAsia="標楷體" w:hAnsi="Times New Roman" w:cs="Times New Roman"/>
                <w:sz w:val="24"/>
                <w:lang w:eastAsia="zh-TW"/>
              </w:rPr>
            </w:pPr>
          </w:p>
        </w:tc>
        <w:tc>
          <w:tcPr>
            <w:tcW w:w="2071" w:type="dxa"/>
          </w:tcPr>
          <w:p w14:paraId="2CCB3389" w14:textId="77777777" w:rsidR="004067B0" w:rsidRPr="00570213" w:rsidRDefault="004067B0" w:rsidP="00C45C7A">
            <w:pPr>
              <w:pStyle w:val="TableParagraph"/>
              <w:ind w:left="0"/>
              <w:rPr>
                <w:rFonts w:ascii="Times New Roman" w:eastAsia="標楷體" w:hAnsi="Times New Roman" w:cs="Times New Roman"/>
                <w:sz w:val="24"/>
                <w:lang w:eastAsia="zh-TW"/>
              </w:rPr>
            </w:pPr>
          </w:p>
        </w:tc>
      </w:tr>
      <w:tr w:rsidR="004067B0" w:rsidRPr="00570213" w14:paraId="091159CC" w14:textId="77777777" w:rsidTr="00C45C7A">
        <w:trPr>
          <w:trHeight w:val="1256"/>
        </w:trPr>
        <w:tc>
          <w:tcPr>
            <w:tcW w:w="2166" w:type="dxa"/>
          </w:tcPr>
          <w:p w14:paraId="251F19E7" w14:textId="77777777" w:rsidR="004067B0" w:rsidRPr="00570213" w:rsidRDefault="004067B0" w:rsidP="00C45C7A">
            <w:pPr>
              <w:pStyle w:val="TableParagraph"/>
              <w:ind w:left="0"/>
              <w:rPr>
                <w:rFonts w:ascii="Times New Roman" w:eastAsia="標楷體" w:hAnsi="Times New Roman" w:cs="Times New Roman"/>
                <w:sz w:val="24"/>
                <w:lang w:eastAsia="zh-TW"/>
              </w:rPr>
            </w:pPr>
          </w:p>
        </w:tc>
        <w:tc>
          <w:tcPr>
            <w:tcW w:w="2067" w:type="dxa"/>
          </w:tcPr>
          <w:p w14:paraId="35316E0A" w14:textId="77777777" w:rsidR="004067B0" w:rsidRPr="00570213" w:rsidRDefault="004067B0" w:rsidP="00C45C7A">
            <w:pPr>
              <w:pStyle w:val="TableParagraph"/>
              <w:ind w:left="0"/>
              <w:rPr>
                <w:rFonts w:ascii="Times New Roman" w:eastAsia="標楷體" w:hAnsi="Times New Roman" w:cs="Times New Roman"/>
                <w:sz w:val="24"/>
                <w:lang w:eastAsia="zh-TW"/>
              </w:rPr>
            </w:pPr>
          </w:p>
        </w:tc>
        <w:tc>
          <w:tcPr>
            <w:tcW w:w="2067" w:type="dxa"/>
          </w:tcPr>
          <w:p w14:paraId="4457352C" w14:textId="77777777" w:rsidR="004067B0" w:rsidRPr="00570213" w:rsidRDefault="004067B0" w:rsidP="00C45C7A">
            <w:pPr>
              <w:pStyle w:val="TableParagraph"/>
              <w:ind w:left="0"/>
              <w:rPr>
                <w:rFonts w:ascii="Times New Roman" w:eastAsia="標楷體" w:hAnsi="Times New Roman" w:cs="Times New Roman"/>
                <w:sz w:val="24"/>
                <w:lang w:eastAsia="zh-TW"/>
              </w:rPr>
            </w:pPr>
          </w:p>
        </w:tc>
        <w:tc>
          <w:tcPr>
            <w:tcW w:w="2067" w:type="dxa"/>
          </w:tcPr>
          <w:p w14:paraId="609FB405" w14:textId="77777777" w:rsidR="004067B0" w:rsidRPr="00570213" w:rsidRDefault="004067B0" w:rsidP="00C45C7A">
            <w:pPr>
              <w:pStyle w:val="TableParagraph"/>
              <w:ind w:left="0"/>
              <w:rPr>
                <w:rFonts w:ascii="Times New Roman" w:eastAsia="標楷體" w:hAnsi="Times New Roman" w:cs="Times New Roman"/>
                <w:sz w:val="24"/>
                <w:lang w:eastAsia="zh-TW"/>
              </w:rPr>
            </w:pPr>
          </w:p>
        </w:tc>
        <w:tc>
          <w:tcPr>
            <w:tcW w:w="2071" w:type="dxa"/>
          </w:tcPr>
          <w:p w14:paraId="69CA1841" w14:textId="77777777" w:rsidR="004067B0" w:rsidRPr="00570213" w:rsidRDefault="004067B0" w:rsidP="00C45C7A">
            <w:pPr>
              <w:pStyle w:val="TableParagraph"/>
              <w:ind w:left="0"/>
              <w:rPr>
                <w:rFonts w:ascii="Times New Roman" w:eastAsia="標楷體" w:hAnsi="Times New Roman" w:cs="Times New Roman"/>
                <w:sz w:val="24"/>
                <w:lang w:eastAsia="zh-TW"/>
              </w:rPr>
            </w:pPr>
          </w:p>
        </w:tc>
      </w:tr>
      <w:tr w:rsidR="004067B0" w:rsidRPr="00570213" w14:paraId="32D1F018" w14:textId="77777777" w:rsidTr="00C45C7A">
        <w:trPr>
          <w:trHeight w:val="1566"/>
        </w:trPr>
        <w:tc>
          <w:tcPr>
            <w:tcW w:w="2166" w:type="dxa"/>
          </w:tcPr>
          <w:p w14:paraId="79AE94F6" w14:textId="77777777" w:rsidR="004067B0" w:rsidRPr="00570213" w:rsidRDefault="004067B0" w:rsidP="00C45C7A">
            <w:pPr>
              <w:pStyle w:val="TableParagraph"/>
              <w:ind w:left="0"/>
              <w:rPr>
                <w:rFonts w:ascii="Times New Roman" w:eastAsia="標楷體" w:hAnsi="Times New Roman" w:cs="Times New Roman"/>
                <w:sz w:val="24"/>
                <w:lang w:eastAsia="zh-TW"/>
              </w:rPr>
            </w:pPr>
          </w:p>
        </w:tc>
        <w:tc>
          <w:tcPr>
            <w:tcW w:w="2067" w:type="dxa"/>
          </w:tcPr>
          <w:p w14:paraId="3995A7DD" w14:textId="77777777" w:rsidR="004067B0" w:rsidRPr="00570213" w:rsidRDefault="004067B0" w:rsidP="00C45C7A">
            <w:pPr>
              <w:pStyle w:val="TableParagraph"/>
              <w:ind w:left="0"/>
              <w:rPr>
                <w:rFonts w:ascii="Times New Roman" w:eastAsia="標楷體" w:hAnsi="Times New Roman" w:cs="Times New Roman"/>
                <w:sz w:val="24"/>
                <w:lang w:eastAsia="zh-TW"/>
              </w:rPr>
            </w:pPr>
          </w:p>
        </w:tc>
        <w:tc>
          <w:tcPr>
            <w:tcW w:w="2067" w:type="dxa"/>
          </w:tcPr>
          <w:p w14:paraId="3D55A4EC" w14:textId="77777777" w:rsidR="004067B0" w:rsidRPr="00570213" w:rsidRDefault="004067B0" w:rsidP="00C45C7A">
            <w:pPr>
              <w:pStyle w:val="TableParagraph"/>
              <w:ind w:left="0"/>
              <w:rPr>
                <w:rFonts w:ascii="Times New Roman" w:eastAsia="標楷體" w:hAnsi="Times New Roman" w:cs="Times New Roman"/>
                <w:sz w:val="24"/>
                <w:lang w:eastAsia="zh-TW"/>
              </w:rPr>
            </w:pPr>
          </w:p>
        </w:tc>
        <w:tc>
          <w:tcPr>
            <w:tcW w:w="2067" w:type="dxa"/>
          </w:tcPr>
          <w:p w14:paraId="19A4D132" w14:textId="77777777" w:rsidR="004067B0" w:rsidRPr="00570213" w:rsidRDefault="004067B0" w:rsidP="00C45C7A">
            <w:pPr>
              <w:pStyle w:val="TableParagraph"/>
              <w:ind w:left="0"/>
              <w:rPr>
                <w:rFonts w:ascii="Times New Roman" w:eastAsia="標楷體" w:hAnsi="Times New Roman" w:cs="Times New Roman"/>
                <w:sz w:val="24"/>
                <w:lang w:eastAsia="zh-TW"/>
              </w:rPr>
            </w:pPr>
          </w:p>
        </w:tc>
        <w:tc>
          <w:tcPr>
            <w:tcW w:w="2071" w:type="dxa"/>
          </w:tcPr>
          <w:p w14:paraId="62FA2E5F" w14:textId="77777777" w:rsidR="004067B0" w:rsidRPr="00570213" w:rsidRDefault="004067B0" w:rsidP="00C45C7A">
            <w:pPr>
              <w:pStyle w:val="TableParagraph"/>
              <w:ind w:left="0"/>
              <w:rPr>
                <w:rFonts w:ascii="Times New Roman" w:eastAsia="標楷體" w:hAnsi="Times New Roman" w:cs="Times New Roman"/>
                <w:sz w:val="24"/>
                <w:lang w:eastAsia="zh-TW"/>
              </w:rPr>
            </w:pPr>
          </w:p>
        </w:tc>
      </w:tr>
    </w:tbl>
    <w:p w14:paraId="3AF48CAE" w14:textId="77777777" w:rsidR="004067B0" w:rsidRPr="00570213" w:rsidRDefault="004067B0" w:rsidP="004067B0">
      <w:pPr>
        <w:spacing w:beforeLines="100" w:before="360"/>
        <w:jc w:val="center"/>
        <w:rPr>
          <w:rFonts w:ascii="Times New Roman" w:eastAsia="標楷體" w:hAnsi="Times New Roman" w:cs="Times New Roman"/>
          <w:sz w:val="40"/>
        </w:rPr>
      </w:pPr>
      <w:r w:rsidRPr="00570213">
        <w:rPr>
          <w:rFonts w:ascii="Times New Roman" w:eastAsia="標楷體" w:hAnsi="Times New Roman" w:cs="Times New Roman"/>
          <w:sz w:val="40"/>
        </w:rPr>
        <w:t>評量規準設計單</w:t>
      </w:r>
    </w:p>
    <w:p w14:paraId="360F9D96" w14:textId="101D553E" w:rsidR="004067B0" w:rsidRDefault="004067B0" w:rsidP="00AF604E">
      <w:pPr>
        <w:widowControl/>
        <w:spacing w:beforeLines="100" w:before="360"/>
      </w:pPr>
      <w:bookmarkStart w:id="0" w:name="_GoBack"/>
      <w:bookmarkEnd w:id="0"/>
    </w:p>
    <w:p w14:paraId="505BE584" w14:textId="77777777" w:rsidR="004067B0" w:rsidRPr="004067B0" w:rsidRDefault="004067B0" w:rsidP="00AF604E">
      <w:pPr>
        <w:widowControl/>
        <w:spacing w:beforeLines="100" w:before="360"/>
        <w:rPr>
          <w:rFonts w:hint="eastAsia"/>
        </w:rPr>
      </w:pPr>
    </w:p>
    <w:sectPr w:rsidR="004067B0" w:rsidRPr="004067B0" w:rsidSect="0074346E">
      <w:headerReference w:type="default" r:id="rId20"/>
      <w:pgSz w:w="11906" w:h="16838"/>
      <w:pgMar w:top="567" w:right="454" w:bottom="567" w:left="45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7FE1D" w14:textId="77777777" w:rsidR="00C4366A" w:rsidRDefault="00C4366A" w:rsidP="00194982">
      <w:r>
        <w:separator/>
      </w:r>
    </w:p>
  </w:endnote>
  <w:endnote w:type="continuationSeparator" w:id="0">
    <w:p w14:paraId="69E942E7" w14:textId="77777777" w:rsidR="00C4366A" w:rsidRDefault="00C4366A" w:rsidP="0019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CJK JP Black">
    <w:altName w:val="Calibri"/>
    <w:charset w:val="00"/>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A6697" w14:textId="77777777" w:rsidR="00C4366A" w:rsidRDefault="00C4366A" w:rsidP="00194982">
      <w:r>
        <w:separator/>
      </w:r>
    </w:p>
  </w:footnote>
  <w:footnote w:type="continuationSeparator" w:id="0">
    <w:p w14:paraId="0FC661AF" w14:textId="77777777" w:rsidR="00C4366A" w:rsidRDefault="00C4366A" w:rsidP="00194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668DB" w14:textId="2AF9F081" w:rsidR="0024766E" w:rsidRDefault="0024766E">
    <w:pPr>
      <w:pStyle w:val="a8"/>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3B4B"/>
    <w:multiLevelType w:val="multilevel"/>
    <w:tmpl w:val="CDFE269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003641"/>
    <w:multiLevelType w:val="hybridMultilevel"/>
    <w:tmpl w:val="8B1064B0"/>
    <w:lvl w:ilvl="0" w:tplc="936AE2C6">
      <w:start w:val="1"/>
      <w:numFmt w:val="bullet"/>
      <w:lvlText w:val=""/>
      <w:lvlJc w:val="left"/>
      <w:pPr>
        <w:ind w:left="480" w:hanging="480"/>
      </w:pPr>
      <w:rPr>
        <w:rFonts w:ascii="Wingdings" w:hAnsi="Wingdings" w:hint="default"/>
        <w:color w:val="80808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E545D48"/>
    <w:multiLevelType w:val="hybridMultilevel"/>
    <w:tmpl w:val="ACE68266"/>
    <w:lvl w:ilvl="0" w:tplc="99C82746">
      <w:start w:val="1"/>
      <w:numFmt w:val="decimal"/>
      <w:lvlText w:val="%1."/>
      <w:lvlJc w:val="left"/>
      <w:pPr>
        <w:tabs>
          <w:tab w:val="num" w:pos="720"/>
        </w:tabs>
        <w:ind w:left="720" w:hanging="360"/>
      </w:pPr>
    </w:lvl>
    <w:lvl w:ilvl="1" w:tplc="0ED8C166" w:tentative="1">
      <w:start w:val="1"/>
      <w:numFmt w:val="decimal"/>
      <w:lvlText w:val="%2."/>
      <w:lvlJc w:val="left"/>
      <w:pPr>
        <w:tabs>
          <w:tab w:val="num" w:pos="1440"/>
        </w:tabs>
        <w:ind w:left="1440" w:hanging="360"/>
      </w:pPr>
    </w:lvl>
    <w:lvl w:ilvl="2" w:tplc="1C36A992" w:tentative="1">
      <w:start w:val="1"/>
      <w:numFmt w:val="decimal"/>
      <w:lvlText w:val="%3."/>
      <w:lvlJc w:val="left"/>
      <w:pPr>
        <w:tabs>
          <w:tab w:val="num" w:pos="2160"/>
        </w:tabs>
        <w:ind w:left="2160" w:hanging="360"/>
      </w:pPr>
    </w:lvl>
    <w:lvl w:ilvl="3" w:tplc="F894CFA6" w:tentative="1">
      <w:start w:val="1"/>
      <w:numFmt w:val="decimal"/>
      <w:lvlText w:val="%4."/>
      <w:lvlJc w:val="left"/>
      <w:pPr>
        <w:tabs>
          <w:tab w:val="num" w:pos="2880"/>
        </w:tabs>
        <w:ind w:left="2880" w:hanging="360"/>
      </w:pPr>
    </w:lvl>
    <w:lvl w:ilvl="4" w:tplc="CBCCC8E2" w:tentative="1">
      <w:start w:val="1"/>
      <w:numFmt w:val="decimal"/>
      <w:lvlText w:val="%5."/>
      <w:lvlJc w:val="left"/>
      <w:pPr>
        <w:tabs>
          <w:tab w:val="num" w:pos="3600"/>
        </w:tabs>
        <w:ind w:left="3600" w:hanging="360"/>
      </w:pPr>
    </w:lvl>
    <w:lvl w:ilvl="5" w:tplc="3116A6B0" w:tentative="1">
      <w:start w:val="1"/>
      <w:numFmt w:val="decimal"/>
      <w:lvlText w:val="%6."/>
      <w:lvlJc w:val="left"/>
      <w:pPr>
        <w:tabs>
          <w:tab w:val="num" w:pos="4320"/>
        </w:tabs>
        <w:ind w:left="4320" w:hanging="360"/>
      </w:pPr>
    </w:lvl>
    <w:lvl w:ilvl="6" w:tplc="32C88752" w:tentative="1">
      <w:start w:val="1"/>
      <w:numFmt w:val="decimal"/>
      <w:lvlText w:val="%7."/>
      <w:lvlJc w:val="left"/>
      <w:pPr>
        <w:tabs>
          <w:tab w:val="num" w:pos="5040"/>
        </w:tabs>
        <w:ind w:left="5040" w:hanging="360"/>
      </w:pPr>
    </w:lvl>
    <w:lvl w:ilvl="7" w:tplc="D842F6FA" w:tentative="1">
      <w:start w:val="1"/>
      <w:numFmt w:val="decimal"/>
      <w:lvlText w:val="%8."/>
      <w:lvlJc w:val="left"/>
      <w:pPr>
        <w:tabs>
          <w:tab w:val="num" w:pos="5760"/>
        </w:tabs>
        <w:ind w:left="5760" w:hanging="360"/>
      </w:pPr>
    </w:lvl>
    <w:lvl w:ilvl="8" w:tplc="6F86FD58" w:tentative="1">
      <w:start w:val="1"/>
      <w:numFmt w:val="decimal"/>
      <w:lvlText w:val="%9."/>
      <w:lvlJc w:val="left"/>
      <w:pPr>
        <w:tabs>
          <w:tab w:val="num" w:pos="6480"/>
        </w:tabs>
        <w:ind w:left="6480" w:hanging="360"/>
      </w:pPr>
    </w:lvl>
  </w:abstractNum>
  <w:abstractNum w:abstractNumId="4" w15:restartNumberingAfterBreak="0">
    <w:nsid w:val="10606568"/>
    <w:multiLevelType w:val="hybridMultilevel"/>
    <w:tmpl w:val="FE1C3784"/>
    <w:lvl w:ilvl="0" w:tplc="A2D2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B780B"/>
    <w:multiLevelType w:val="hybridMultilevel"/>
    <w:tmpl w:val="2BC6D430"/>
    <w:lvl w:ilvl="0" w:tplc="8588237A">
      <w:start w:val="1"/>
      <w:numFmt w:val="bullet"/>
      <w:lvlText w:val="w"/>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D403E61"/>
    <w:multiLevelType w:val="hybridMultilevel"/>
    <w:tmpl w:val="86E80794"/>
    <w:lvl w:ilvl="0" w:tplc="A2D2C47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A25927"/>
    <w:multiLevelType w:val="hybridMultilevel"/>
    <w:tmpl w:val="29FE49E8"/>
    <w:lvl w:ilvl="0" w:tplc="942C0800">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3C6B97"/>
    <w:multiLevelType w:val="hybridMultilevel"/>
    <w:tmpl w:val="89DE9404"/>
    <w:lvl w:ilvl="0" w:tplc="C23E4594">
      <w:start w:val="1"/>
      <w:numFmt w:val="decimal"/>
      <w:lvlText w:val="%1."/>
      <w:lvlJc w:val="left"/>
      <w:pPr>
        <w:tabs>
          <w:tab w:val="num" w:pos="720"/>
        </w:tabs>
        <w:ind w:left="720" w:hanging="360"/>
      </w:pPr>
    </w:lvl>
    <w:lvl w:ilvl="1" w:tplc="C1DCB8DC" w:tentative="1">
      <w:start w:val="1"/>
      <w:numFmt w:val="decimal"/>
      <w:lvlText w:val="%2."/>
      <w:lvlJc w:val="left"/>
      <w:pPr>
        <w:tabs>
          <w:tab w:val="num" w:pos="1440"/>
        </w:tabs>
        <w:ind w:left="1440" w:hanging="360"/>
      </w:pPr>
    </w:lvl>
    <w:lvl w:ilvl="2" w:tplc="45F083DC" w:tentative="1">
      <w:start w:val="1"/>
      <w:numFmt w:val="decimal"/>
      <w:lvlText w:val="%3."/>
      <w:lvlJc w:val="left"/>
      <w:pPr>
        <w:tabs>
          <w:tab w:val="num" w:pos="2160"/>
        </w:tabs>
        <w:ind w:left="2160" w:hanging="360"/>
      </w:pPr>
    </w:lvl>
    <w:lvl w:ilvl="3" w:tplc="02CA5AB2" w:tentative="1">
      <w:start w:val="1"/>
      <w:numFmt w:val="decimal"/>
      <w:lvlText w:val="%4."/>
      <w:lvlJc w:val="left"/>
      <w:pPr>
        <w:tabs>
          <w:tab w:val="num" w:pos="2880"/>
        </w:tabs>
        <w:ind w:left="2880" w:hanging="360"/>
      </w:pPr>
    </w:lvl>
    <w:lvl w:ilvl="4" w:tplc="DC3EC02E" w:tentative="1">
      <w:start w:val="1"/>
      <w:numFmt w:val="decimal"/>
      <w:lvlText w:val="%5."/>
      <w:lvlJc w:val="left"/>
      <w:pPr>
        <w:tabs>
          <w:tab w:val="num" w:pos="3600"/>
        </w:tabs>
        <w:ind w:left="3600" w:hanging="360"/>
      </w:pPr>
    </w:lvl>
    <w:lvl w:ilvl="5" w:tplc="3C644822" w:tentative="1">
      <w:start w:val="1"/>
      <w:numFmt w:val="decimal"/>
      <w:lvlText w:val="%6."/>
      <w:lvlJc w:val="left"/>
      <w:pPr>
        <w:tabs>
          <w:tab w:val="num" w:pos="4320"/>
        </w:tabs>
        <w:ind w:left="4320" w:hanging="360"/>
      </w:pPr>
    </w:lvl>
    <w:lvl w:ilvl="6" w:tplc="C4F4556C" w:tentative="1">
      <w:start w:val="1"/>
      <w:numFmt w:val="decimal"/>
      <w:lvlText w:val="%7."/>
      <w:lvlJc w:val="left"/>
      <w:pPr>
        <w:tabs>
          <w:tab w:val="num" w:pos="5040"/>
        </w:tabs>
        <w:ind w:left="5040" w:hanging="360"/>
      </w:pPr>
    </w:lvl>
    <w:lvl w:ilvl="7" w:tplc="A7EA3850" w:tentative="1">
      <w:start w:val="1"/>
      <w:numFmt w:val="decimal"/>
      <w:lvlText w:val="%8."/>
      <w:lvlJc w:val="left"/>
      <w:pPr>
        <w:tabs>
          <w:tab w:val="num" w:pos="5760"/>
        </w:tabs>
        <w:ind w:left="5760" w:hanging="360"/>
      </w:pPr>
    </w:lvl>
    <w:lvl w:ilvl="8" w:tplc="B9581A0A" w:tentative="1">
      <w:start w:val="1"/>
      <w:numFmt w:val="decimal"/>
      <w:lvlText w:val="%9."/>
      <w:lvlJc w:val="left"/>
      <w:pPr>
        <w:tabs>
          <w:tab w:val="num" w:pos="6480"/>
        </w:tabs>
        <w:ind w:left="6480" w:hanging="360"/>
      </w:pPr>
    </w:lvl>
  </w:abstractNum>
  <w:abstractNum w:abstractNumId="9" w15:restartNumberingAfterBreak="0">
    <w:nsid w:val="3A563BF1"/>
    <w:multiLevelType w:val="hybridMultilevel"/>
    <w:tmpl w:val="793C5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7B417D6"/>
    <w:multiLevelType w:val="hybridMultilevel"/>
    <w:tmpl w:val="E4B48754"/>
    <w:lvl w:ilvl="0" w:tplc="6896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3A4CE0"/>
    <w:multiLevelType w:val="hybridMultilevel"/>
    <w:tmpl w:val="054A4C94"/>
    <w:lvl w:ilvl="0" w:tplc="6896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E97485E"/>
    <w:multiLevelType w:val="multilevel"/>
    <w:tmpl w:val="E646D0E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2413BC7"/>
    <w:multiLevelType w:val="hybridMultilevel"/>
    <w:tmpl w:val="F8C43CF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5E425CF9"/>
    <w:multiLevelType w:val="hybridMultilevel"/>
    <w:tmpl w:val="F23A59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EEF35F0"/>
    <w:multiLevelType w:val="hybridMultilevel"/>
    <w:tmpl w:val="EDD213A8"/>
    <w:lvl w:ilvl="0" w:tplc="A2D2C472">
      <w:start w:val="1"/>
      <w:numFmt w:val="decimal"/>
      <w:lvlText w:val="%1."/>
      <w:lvlJc w:val="left"/>
      <w:pPr>
        <w:ind w:left="396" w:hanging="480"/>
      </w:pPr>
      <w:rPr>
        <w:rFonts w:hint="default"/>
      </w:rPr>
    </w:lvl>
    <w:lvl w:ilvl="1" w:tplc="04090019" w:tentative="1">
      <w:start w:val="1"/>
      <w:numFmt w:val="ideographTraditional"/>
      <w:lvlText w:val="%2、"/>
      <w:lvlJc w:val="left"/>
      <w:pPr>
        <w:ind w:left="876" w:hanging="480"/>
      </w:pPr>
    </w:lvl>
    <w:lvl w:ilvl="2" w:tplc="0409001B" w:tentative="1">
      <w:start w:val="1"/>
      <w:numFmt w:val="lowerRoman"/>
      <w:lvlText w:val="%3."/>
      <w:lvlJc w:val="right"/>
      <w:pPr>
        <w:ind w:left="1356" w:hanging="480"/>
      </w:pPr>
    </w:lvl>
    <w:lvl w:ilvl="3" w:tplc="0409000F" w:tentative="1">
      <w:start w:val="1"/>
      <w:numFmt w:val="decimal"/>
      <w:lvlText w:val="%4."/>
      <w:lvlJc w:val="left"/>
      <w:pPr>
        <w:ind w:left="1836" w:hanging="480"/>
      </w:pPr>
    </w:lvl>
    <w:lvl w:ilvl="4" w:tplc="04090019" w:tentative="1">
      <w:start w:val="1"/>
      <w:numFmt w:val="ideographTraditional"/>
      <w:lvlText w:val="%5、"/>
      <w:lvlJc w:val="left"/>
      <w:pPr>
        <w:ind w:left="2316" w:hanging="480"/>
      </w:pPr>
    </w:lvl>
    <w:lvl w:ilvl="5" w:tplc="0409001B" w:tentative="1">
      <w:start w:val="1"/>
      <w:numFmt w:val="lowerRoman"/>
      <w:lvlText w:val="%6."/>
      <w:lvlJc w:val="right"/>
      <w:pPr>
        <w:ind w:left="2796" w:hanging="480"/>
      </w:pPr>
    </w:lvl>
    <w:lvl w:ilvl="6" w:tplc="0409000F" w:tentative="1">
      <w:start w:val="1"/>
      <w:numFmt w:val="decimal"/>
      <w:lvlText w:val="%7."/>
      <w:lvlJc w:val="left"/>
      <w:pPr>
        <w:ind w:left="3276" w:hanging="480"/>
      </w:pPr>
    </w:lvl>
    <w:lvl w:ilvl="7" w:tplc="04090019" w:tentative="1">
      <w:start w:val="1"/>
      <w:numFmt w:val="ideographTraditional"/>
      <w:lvlText w:val="%8、"/>
      <w:lvlJc w:val="left"/>
      <w:pPr>
        <w:ind w:left="3756" w:hanging="480"/>
      </w:pPr>
    </w:lvl>
    <w:lvl w:ilvl="8" w:tplc="0409001B" w:tentative="1">
      <w:start w:val="1"/>
      <w:numFmt w:val="lowerRoman"/>
      <w:lvlText w:val="%9."/>
      <w:lvlJc w:val="right"/>
      <w:pPr>
        <w:ind w:left="4236" w:hanging="480"/>
      </w:pPr>
    </w:lvl>
  </w:abstractNum>
  <w:abstractNum w:abstractNumId="16" w15:restartNumberingAfterBreak="0">
    <w:nsid w:val="5F6E4133"/>
    <w:multiLevelType w:val="hybridMultilevel"/>
    <w:tmpl w:val="6B04086A"/>
    <w:lvl w:ilvl="0" w:tplc="99C82746">
      <w:start w:val="1"/>
      <w:numFmt w:val="decimal"/>
      <w:lvlText w:val="%1."/>
      <w:lvlJc w:val="left"/>
      <w:pPr>
        <w:tabs>
          <w:tab w:val="num" w:pos="720"/>
        </w:tabs>
        <w:ind w:left="720" w:hanging="360"/>
      </w:pPr>
    </w:lvl>
    <w:lvl w:ilvl="1" w:tplc="0ED8C166" w:tentative="1">
      <w:start w:val="1"/>
      <w:numFmt w:val="decimal"/>
      <w:lvlText w:val="%2."/>
      <w:lvlJc w:val="left"/>
      <w:pPr>
        <w:tabs>
          <w:tab w:val="num" w:pos="1440"/>
        </w:tabs>
        <w:ind w:left="1440" w:hanging="360"/>
      </w:pPr>
    </w:lvl>
    <w:lvl w:ilvl="2" w:tplc="1C36A992" w:tentative="1">
      <w:start w:val="1"/>
      <w:numFmt w:val="decimal"/>
      <w:lvlText w:val="%3."/>
      <w:lvlJc w:val="left"/>
      <w:pPr>
        <w:tabs>
          <w:tab w:val="num" w:pos="2160"/>
        </w:tabs>
        <w:ind w:left="2160" w:hanging="360"/>
      </w:pPr>
    </w:lvl>
    <w:lvl w:ilvl="3" w:tplc="F894CFA6" w:tentative="1">
      <w:start w:val="1"/>
      <w:numFmt w:val="decimal"/>
      <w:lvlText w:val="%4."/>
      <w:lvlJc w:val="left"/>
      <w:pPr>
        <w:tabs>
          <w:tab w:val="num" w:pos="2880"/>
        </w:tabs>
        <w:ind w:left="2880" w:hanging="360"/>
      </w:pPr>
    </w:lvl>
    <w:lvl w:ilvl="4" w:tplc="CBCCC8E2" w:tentative="1">
      <w:start w:val="1"/>
      <w:numFmt w:val="decimal"/>
      <w:lvlText w:val="%5."/>
      <w:lvlJc w:val="left"/>
      <w:pPr>
        <w:tabs>
          <w:tab w:val="num" w:pos="3600"/>
        </w:tabs>
        <w:ind w:left="3600" w:hanging="360"/>
      </w:pPr>
    </w:lvl>
    <w:lvl w:ilvl="5" w:tplc="3116A6B0" w:tentative="1">
      <w:start w:val="1"/>
      <w:numFmt w:val="decimal"/>
      <w:lvlText w:val="%6."/>
      <w:lvlJc w:val="left"/>
      <w:pPr>
        <w:tabs>
          <w:tab w:val="num" w:pos="4320"/>
        </w:tabs>
        <w:ind w:left="4320" w:hanging="360"/>
      </w:pPr>
    </w:lvl>
    <w:lvl w:ilvl="6" w:tplc="32C88752" w:tentative="1">
      <w:start w:val="1"/>
      <w:numFmt w:val="decimal"/>
      <w:lvlText w:val="%7."/>
      <w:lvlJc w:val="left"/>
      <w:pPr>
        <w:tabs>
          <w:tab w:val="num" w:pos="5040"/>
        </w:tabs>
        <w:ind w:left="5040" w:hanging="360"/>
      </w:pPr>
    </w:lvl>
    <w:lvl w:ilvl="7" w:tplc="D842F6FA" w:tentative="1">
      <w:start w:val="1"/>
      <w:numFmt w:val="decimal"/>
      <w:lvlText w:val="%8."/>
      <w:lvlJc w:val="left"/>
      <w:pPr>
        <w:tabs>
          <w:tab w:val="num" w:pos="5760"/>
        </w:tabs>
        <w:ind w:left="5760" w:hanging="360"/>
      </w:pPr>
    </w:lvl>
    <w:lvl w:ilvl="8" w:tplc="6F86FD58" w:tentative="1">
      <w:start w:val="1"/>
      <w:numFmt w:val="decimal"/>
      <w:lvlText w:val="%9."/>
      <w:lvlJc w:val="left"/>
      <w:pPr>
        <w:tabs>
          <w:tab w:val="num" w:pos="6480"/>
        </w:tabs>
        <w:ind w:left="6480" w:hanging="360"/>
      </w:pPr>
    </w:lvl>
  </w:abstractNum>
  <w:abstractNum w:abstractNumId="17" w15:restartNumberingAfterBreak="0">
    <w:nsid w:val="6D594E21"/>
    <w:multiLevelType w:val="hybridMultilevel"/>
    <w:tmpl w:val="116A6A8E"/>
    <w:lvl w:ilvl="0" w:tplc="A2D2C47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EB30CD7"/>
    <w:multiLevelType w:val="multilevel"/>
    <w:tmpl w:val="A85EAF3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1593284"/>
    <w:multiLevelType w:val="hybridMultilevel"/>
    <w:tmpl w:val="730E445A"/>
    <w:lvl w:ilvl="0" w:tplc="A2D2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25C0816"/>
    <w:multiLevelType w:val="hybridMultilevel"/>
    <w:tmpl w:val="A3DA70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4"/>
  </w:num>
  <w:num w:numId="2">
    <w:abstractNumId w:val="20"/>
  </w:num>
  <w:num w:numId="3">
    <w:abstractNumId w:val="2"/>
  </w:num>
  <w:num w:numId="4">
    <w:abstractNumId w:val="1"/>
  </w:num>
  <w:num w:numId="5">
    <w:abstractNumId w:val="5"/>
  </w:num>
  <w:num w:numId="6">
    <w:abstractNumId w:val="4"/>
  </w:num>
  <w:num w:numId="7">
    <w:abstractNumId w:val="19"/>
  </w:num>
  <w:num w:numId="8">
    <w:abstractNumId w:val="9"/>
  </w:num>
  <w:num w:numId="9">
    <w:abstractNumId w:val="8"/>
  </w:num>
  <w:num w:numId="10">
    <w:abstractNumId w:val="3"/>
  </w:num>
  <w:num w:numId="11">
    <w:abstractNumId w:val="16"/>
  </w:num>
  <w:num w:numId="12">
    <w:abstractNumId w:val="6"/>
  </w:num>
  <w:num w:numId="13">
    <w:abstractNumId w:val="15"/>
  </w:num>
  <w:num w:numId="14">
    <w:abstractNumId w:val="17"/>
  </w:num>
  <w:num w:numId="15">
    <w:abstractNumId w:val="10"/>
  </w:num>
  <w:num w:numId="16">
    <w:abstractNumId w:val="11"/>
  </w:num>
  <w:num w:numId="17">
    <w:abstractNumId w:val="7"/>
  </w:num>
  <w:num w:numId="18">
    <w:abstractNumId w:val="12"/>
  </w:num>
  <w:num w:numId="19">
    <w:abstractNumId w:val="0"/>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C"/>
    <w:rsid w:val="00013D2A"/>
    <w:rsid w:val="0001459C"/>
    <w:rsid w:val="00037EAD"/>
    <w:rsid w:val="00047C21"/>
    <w:rsid w:val="000A4CCE"/>
    <w:rsid w:val="000B18ED"/>
    <w:rsid w:val="000C01CA"/>
    <w:rsid w:val="000D4546"/>
    <w:rsid w:val="00162EA8"/>
    <w:rsid w:val="00185BE3"/>
    <w:rsid w:val="00194982"/>
    <w:rsid w:val="00195F79"/>
    <w:rsid w:val="001C166F"/>
    <w:rsid w:val="00200228"/>
    <w:rsid w:val="002016DF"/>
    <w:rsid w:val="00232530"/>
    <w:rsid w:val="0024766E"/>
    <w:rsid w:val="00280684"/>
    <w:rsid w:val="00301E9D"/>
    <w:rsid w:val="00307F40"/>
    <w:rsid w:val="00334375"/>
    <w:rsid w:val="00342F49"/>
    <w:rsid w:val="003F1D5D"/>
    <w:rsid w:val="00401899"/>
    <w:rsid w:val="004067B0"/>
    <w:rsid w:val="0041765C"/>
    <w:rsid w:val="0042710B"/>
    <w:rsid w:val="00460ED0"/>
    <w:rsid w:val="00465A80"/>
    <w:rsid w:val="004C2E2A"/>
    <w:rsid w:val="00541598"/>
    <w:rsid w:val="005734D8"/>
    <w:rsid w:val="00585F6D"/>
    <w:rsid w:val="005874B4"/>
    <w:rsid w:val="00593DA2"/>
    <w:rsid w:val="00595BCB"/>
    <w:rsid w:val="005A5176"/>
    <w:rsid w:val="00614AB3"/>
    <w:rsid w:val="006151FB"/>
    <w:rsid w:val="006400E9"/>
    <w:rsid w:val="00653553"/>
    <w:rsid w:val="006B5CD2"/>
    <w:rsid w:val="006D2F78"/>
    <w:rsid w:val="00741797"/>
    <w:rsid w:val="0074346E"/>
    <w:rsid w:val="00776FC3"/>
    <w:rsid w:val="007A5222"/>
    <w:rsid w:val="007D6100"/>
    <w:rsid w:val="007E51FF"/>
    <w:rsid w:val="00835A9D"/>
    <w:rsid w:val="00841CEE"/>
    <w:rsid w:val="0086136E"/>
    <w:rsid w:val="008630B3"/>
    <w:rsid w:val="00865B7D"/>
    <w:rsid w:val="00886071"/>
    <w:rsid w:val="00892834"/>
    <w:rsid w:val="008A1A7F"/>
    <w:rsid w:val="008E3078"/>
    <w:rsid w:val="009035A1"/>
    <w:rsid w:val="00917D99"/>
    <w:rsid w:val="0094165B"/>
    <w:rsid w:val="00992AC7"/>
    <w:rsid w:val="009B5A1B"/>
    <w:rsid w:val="009E1157"/>
    <w:rsid w:val="009F545B"/>
    <w:rsid w:val="00A50CEC"/>
    <w:rsid w:val="00A55C49"/>
    <w:rsid w:val="00A5725A"/>
    <w:rsid w:val="00A63B23"/>
    <w:rsid w:val="00AA47EE"/>
    <w:rsid w:val="00AB161D"/>
    <w:rsid w:val="00AD1F24"/>
    <w:rsid w:val="00AD4AA8"/>
    <w:rsid w:val="00AF604E"/>
    <w:rsid w:val="00AF62D6"/>
    <w:rsid w:val="00B0060D"/>
    <w:rsid w:val="00B26DCC"/>
    <w:rsid w:val="00B6120E"/>
    <w:rsid w:val="00B61ADB"/>
    <w:rsid w:val="00B622F5"/>
    <w:rsid w:val="00B70D84"/>
    <w:rsid w:val="00B924CD"/>
    <w:rsid w:val="00B9271D"/>
    <w:rsid w:val="00BA4DCC"/>
    <w:rsid w:val="00BB0078"/>
    <w:rsid w:val="00BC06A2"/>
    <w:rsid w:val="00BD58B3"/>
    <w:rsid w:val="00C05202"/>
    <w:rsid w:val="00C05718"/>
    <w:rsid w:val="00C211BC"/>
    <w:rsid w:val="00C4366A"/>
    <w:rsid w:val="00C565D6"/>
    <w:rsid w:val="00C82267"/>
    <w:rsid w:val="00C823C8"/>
    <w:rsid w:val="00C96008"/>
    <w:rsid w:val="00D43C4B"/>
    <w:rsid w:val="00D54537"/>
    <w:rsid w:val="00D54FA0"/>
    <w:rsid w:val="00D63116"/>
    <w:rsid w:val="00D70BEF"/>
    <w:rsid w:val="00D8027D"/>
    <w:rsid w:val="00D863CE"/>
    <w:rsid w:val="00DE6F4C"/>
    <w:rsid w:val="00E41773"/>
    <w:rsid w:val="00E51BF4"/>
    <w:rsid w:val="00E6586E"/>
    <w:rsid w:val="00E72D2B"/>
    <w:rsid w:val="00E72DEC"/>
    <w:rsid w:val="00E85A13"/>
    <w:rsid w:val="00EA6631"/>
    <w:rsid w:val="00EB2C06"/>
    <w:rsid w:val="00EB789D"/>
    <w:rsid w:val="00ED2A56"/>
    <w:rsid w:val="00EE7906"/>
    <w:rsid w:val="00F0389F"/>
    <w:rsid w:val="00F059A4"/>
    <w:rsid w:val="00F27552"/>
    <w:rsid w:val="00F41A03"/>
    <w:rsid w:val="00F45135"/>
    <w:rsid w:val="00F66E85"/>
    <w:rsid w:val="00F71841"/>
    <w:rsid w:val="00FA2A57"/>
    <w:rsid w:val="00FE034E"/>
    <w:rsid w:val="00FE28EC"/>
    <w:rsid w:val="00FF6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C4B1F"/>
  <w15:docId w15:val="{A03710B2-E890-4D2E-B6F0-F98D5214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E3078"/>
    <w:pPr>
      <w:ind w:leftChars="200" w:left="480"/>
    </w:pPr>
  </w:style>
  <w:style w:type="paragraph" w:styleId="a6">
    <w:name w:val="Balloon Text"/>
    <w:basedOn w:val="a"/>
    <w:link w:val="a7"/>
    <w:uiPriority w:val="99"/>
    <w:semiHidden/>
    <w:unhideWhenUsed/>
    <w:rsid w:val="006400E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400E9"/>
    <w:rPr>
      <w:rFonts w:asciiTheme="majorHAnsi" w:eastAsiaTheme="majorEastAsia" w:hAnsiTheme="majorHAnsi" w:cstheme="majorBidi"/>
      <w:sz w:val="18"/>
      <w:szCs w:val="18"/>
    </w:rPr>
  </w:style>
  <w:style w:type="paragraph" w:styleId="a8">
    <w:name w:val="header"/>
    <w:basedOn w:val="a"/>
    <w:link w:val="a9"/>
    <w:uiPriority w:val="99"/>
    <w:unhideWhenUsed/>
    <w:rsid w:val="00194982"/>
    <w:pPr>
      <w:tabs>
        <w:tab w:val="center" w:pos="4153"/>
        <w:tab w:val="right" w:pos="8306"/>
      </w:tabs>
      <w:snapToGrid w:val="0"/>
    </w:pPr>
    <w:rPr>
      <w:sz w:val="20"/>
      <w:szCs w:val="20"/>
    </w:rPr>
  </w:style>
  <w:style w:type="character" w:customStyle="1" w:styleId="a9">
    <w:name w:val="頁首 字元"/>
    <w:basedOn w:val="a0"/>
    <w:link w:val="a8"/>
    <w:uiPriority w:val="99"/>
    <w:rsid w:val="00194982"/>
    <w:rPr>
      <w:sz w:val="20"/>
      <w:szCs w:val="20"/>
    </w:rPr>
  </w:style>
  <w:style w:type="paragraph" w:styleId="aa">
    <w:name w:val="footer"/>
    <w:basedOn w:val="a"/>
    <w:link w:val="ab"/>
    <w:uiPriority w:val="99"/>
    <w:unhideWhenUsed/>
    <w:rsid w:val="00194982"/>
    <w:pPr>
      <w:tabs>
        <w:tab w:val="center" w:pos="4153"/>
        <w:tab w:val="right" w:pos="8306"/>
      </w:tabs>
      <w:snapToGrid w:val="0"/>
    </w:pPr>
    <w:rPr>
      <w:sz w:val="20"/>
      <w:szCs w:val="20"/>
    </w:rPr>
  </w:style>
  <w:style w:type="character" w:customStyle="1" w:styleId="ab">
    <w:name w:val="頁尾 字元"/>
    <w:basedOn w:val="a0"/>
    <w:link w:val="aa"/>
    <w:uiPriority w:val="99"/>
    <w:rsid w:val="00194982"/>
    <w:rPr>
      <w:sz w:val="20"/>
      <w:szCs w:val="20"/>
    </w:rPr>
  </w:style>
  <w:style w:type="paragraph" w:customStyle="1" w:styleId="CM9">
    <w:name w:val="CM9"/>
    <w:basedOn w:val="a"/>
    <w:next w:val="a"/>
    <w:uiPriority w:val="99"/>
    <w:rsid w:val="0074346E"/>
    <w:pPr>
      <w:autoSpaceDE w:val="0"/>
      <w:autoSpaceDN w:val="0"/>
      <w:adjustRightInd w:val="0"/>
    </w:pPr>
    <w:rPr>
      <w:rFonts w:ascii="標楷體" w:eastAsia="標楷體" w:hAnsi="Calibri" w:cs="Times New Roman"/>
      <w:kern w:val="0"/>
      <w:szCs w:val="24"/>
    </w:rPr>
  </w:style>
  <w:style w:type="character" w:customStyle="1" w:styleId="a5">
    <w:name w:val="清單段落 字元"/>
    <w:link w:val="a4"/>
    <w:uiPriority w:val="34"/>
    <w:locked/>
    <w:rsid w:val="0074346E"/>
  </w:style>
  <w:style w:type="character" w:styleId="ac">
    <w:name w:val="Strong"/>
    <w:basedOn w:val="a0"/>
    <w:uiPriority w:val="22"/>
    <w:qFormat/>
    <w:rsid w:val="0074346E"/>
    <w:rPr>
      <w:b/>
      <w:bCs/>
    </w:rPr>
  </w:style>
  <w:style w:type="character" w:styleId="ad">
    <w:name w:val="annotation reference"/>
    <w:basedOn w:val="a0"/>
    <w:uiPriority w:val="99"/>
    <w:semiHidden/>
    <w:unhideWhenUsed/>
    <w:rsid w:val="00A50CEC"/>
    <w:rPr>
      <w:sz w:val="18"/>
      <w:szCs w:val="18"/>
    </w:rPr>
  </w:style>
  <w:style w:type="paragraph" w:styleId="ae">
    <w:name w:val="annotation text"/>
    <w:basedOn w:val="a"/>
    <w:link w:val="af"/>
    <w:uiPriority w:val="99"/>
    <w:semiHidden/>
    <w:unhideWhenUsed/>
    <w:rsid w:val="00A50CEC"/>
  </w:style>
  <w:style w:type="character" w:customStyle="1" w:styleId="af">
    <w:name w:val="註解文字 字元"/>
    <w:basedOn w:val="a0"/>
    <w:link w:val="ae"/>
    <w:uiPriority w:val="99"/>
    <w:semiHidden/>
    <w:rsid w:val="00A50CEC"/>
  </w:style>
  <w:style w:type="paragraph" w:styleId="af0">
    <w:name w:val="annotation subject"/>
    <w:basedOn w:val="ae"/>
    <w:next w:val="ae"/>
    <w:link w:val="af1"/>
    <w:uiPriority w:val="99"/>
    <w:semiHidden/>
    <w:unhideWhenUsed/>
    <w:rsid w:val="00A50CEC"/>
    <w:rPr>
      <w:b/>
      <w:bCs/>
    </w:rPr>
  </w:style>
  <w:style w:type="character" w:customStyle="1" w:styleId="af1">
    <w:name w:val="註解主旨 字元"/>
    <w:basedOn w:val="af"/>
    <w:link w:val="af0"/>
    <w:uiPriority w:val="99"/>
    <w:semiHidden/>
    <w:rsid w:val="00A50CEC"/>
    <w:rPr>
      <w:b/>
      <w:bCs/>
    </w:rPr>
  </w:style>
  <w:style w:type="paragraph" w:styleId="af2">
    <w:name w:val="Body Text"/>
    <w:basedOn w:val="a"/>
    <w:link w:val="af3"/>
    <w:uiPriority w:val="1"/>
    <w:qFormat/>
    <w:rsid w:val="00C82267"/>
    <w:pPr>
      <w:autoSpaceDE w:val="0"/>
      <w:autoSpaceDN w:val="0"/>
    </w:pPr>
    <w:rPr>
      <w:rFonts w:ascii="Noto Sans CJK JP Black" w:eastAsia="Noto Sans CJK JP Black" w:hAnsi="Noto Sans CJK JP Black" w:cs="Noto Sans CJK JP Black"/>
      <w:kern w:val="0"/>
      <w:szCs w:val="24"/>
    </w:rPr>
  </w:style>
  <w:style w:type="character" w:customStyle="1" w:styleId="af3">
    <w:name w:val="本文 字元"/>
    <w:basedOn w:val="a0"/>
    <w:link w:val="af2"/>
    <w:uiPriority w:val="1"/>
    <w:rsid w:val="00C82267"/>
    <w:rPr>
      <w:rFonts w:ascii="Noto Sans CJK JP Black" w:eastAsia="Noto Sans CJK JP Black" w:hAnsi="Noto Sans CJK JP Black" w:cs="Noto Sans CJK JP Black"/>
      <w:kern w:val="0"/>
      <w:szCs w:val="24"/>
    </w:rPr>
  </w:style>
  <w:style w:type="table" w:customStyle="1" w:styleId="TableNormal">
    <w:name w:val="Table Normal"/>
    <w:uiPriority w:val="2"/>
    <w:semiHidden/>
    <w:unhideWhenUsed/>
    <w:qFormat/>
    <w:rsid w:val="00C8226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2267"/>
    <w:pPr>
      <w:autoSpaceDE w:val="0"/>
      <w:autoSpaceDN w:val="0"/>
      <w:ind w:left="107"/>
    </w:pPr>
    <w:rPr>
      <w:rFonts w:ascii="Noto Sans CJK JP Black" w:eastAsia="Noto Sans CJK JP Black" w:hAnsi="Noto Sans CJK JP Black" w:cs="Noto Sans CJK JP Black"/>
      <w:kern w:val="0"/>
      <w:sz w:val="22"/>
    </w:rPr>
  </w:style>
  <w:style w:type="character" w:styleId="af4">
    <w:name w:val="Hyperlink"/>
    <w:basedOn w:val="a0"/>
    <w:uiPriority w:val="99"/>
    <w:unhideWhenUsed/>
    <w:rsid w:val="004067B0"/>
    <w:rPr>
      <w:color w:val="0563C1" w:themeColor="hyperlink"/>
      <w:u w:val="single"/>
    </w:rPr>
  </w:style>
  <w:style w:type="paragraph" w:styleId="Web">
    <w:name w:val="Normal (Web)"/>
    <w:basedOn w:val="a"/>
    <w:uiPriority w:val="99"/>
    <w:unhideWhenUsed/>
    <w:rsid w:val="004067B0"/>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4067B0"/>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49681">
      <w:bodyDiv w:val="1"/>
      <w:marLeft w:val="0"/>
      <w:marRight w:val="0"/>
      <w:marTop w:val="0"/>
      <w:marBottom w:val="0"/>
      <w:divBdr>
        <w:top w:val="none" w:sz="0" w:space="0" w:color="auto"/>
        <w:left w:val="none" w:sz="0" w:space="0" w:color="auto"/>
        <w:bottom w:val="none" w:sz="0" w:space="0" w:color="auto"/>
        <w:right w:val="none" w:sz="0" w:space="0" w:color="auto"/>
      </w:divBdr>
    </w:div>
    <w:div w:id="620645229">
      <w:bodyDiv w:val="1"/>
      <w:marLeft w:val="0"/>
      <w:marRight w:val="0"/>
      <w:marTop w:val="0"/>
      <w:marBottom w:val="0"/>
      <w:divBdr>
        <w:top w:val="none" w:sz="0" w:space="0" w:color="auto"/>
        <w:left w:val="none" w:sz="0" w:space="0" w:color="auto"/>
        <w:bottom w:val="none" w:sz="0" w:space="0" w:color="auto"/>
        <w:right w:val="none" w:sz="0" w:space="0" w:color="auto"/>
      </w:divBdr>
      <w:divsChild>
        <w:div w:id="596787200">
          <w:marLeft w:val="547"/>
          <w:marRight w:val="0"/>
          <w:marTop w:val="0"/>
          <w:marBottom w:val="0"/>
          <w:divBdr>
            <w:top w:val="none" w:sz="0" w:space="0" w:color="auto"/>
            <w:left w:val="none" w:sz="0" w:space="0" w:color="auto"/>
            <w:bottom w:val="none" w:sz="0" w:space="0" w:color="auto"/>
            <w:right w:val="none" w:sz="0" w:space="0" w:color="auto"/>
          </w:divBdr>
        </w:div>
        <w:div w:id="1968003996">
          <w:marLeft w:val="547"/>
          <w:marRight w:val="0"/>
          <w:marTop w:val="0"/>
          <w:marBottom w:val="0"/>
          <w:divBdr>
            <w:top w:val="none" w:sz="0" w:space="0" w:color="auto"/>
            <w:left w:val="none" w:sz="0" w:space="0" w:color="auto"/>
            <w:bottom w:val="none" w:sz="0" w:space="0" w:color="auto"/>
            <w:right w:val="none" w:sz="0" w:space="0" w:color="auto"/>
          </w:divBdr>
        </w:div>
        <w:div w:id="2131197576">
          <w:marLeft w:val="547"/>
          <w:marRight w:val="0"/>
          <w:marTop w:val="0"/>
          <w:marBottom w:val="0"/>
          <w:divBdr>
            <w:top w:val="none" w:sz="0" w:space="0" w:color="auto"/>
            <w:left w:val="none" w:sz="0" w:space="0" w:color="auto"/>
            <w:bottom w:val="none" w:sz="0" w:space="0" w:color="auto"/>
            <w:right w:val="none" w:sz="0" w:space="0" w:color="auto"/>
          </w:divBdr>
        </w:div>
        <w:div w:id="285892193">
          <w:marLeft w:val="547"/>
          <w:marRight w:val="0"/>
          <w:marTop w:val="0"/>
          <w:marBottom w:val="0"/>
          <w:divBdr>
            <w:top w:val="none" w:sz="0" w:space="0" w:color="auto"/>
            <w:left w:val="none" w:sz="0" w:space="0" w:color="auto"/>
            <w:bottom w:val="none" w:sz="0" w:space="0" w:color="auto"/>
            <w:right w:val="none" w:sz="0" w:space="0" w:color="auto"/>
          </w:divBdr>
        </w:div>
        <w:div w:id="2081753512">
          <w:marLeft w:val="547"/>
          <w:marRight w:val="0"/>
          <w:marTop w:val="0"/>
          <w:marBottom w:val="0"/>
          <w:divBdr>
            <w:top w:val="none" w:sz="0" w:space="0" w:color="auto"/>
            <w:left w:val="none" w:sz="0" w:space="0" w:color="auto"/>
            <w:bottom w:val="none" w:sz="0" w:space="0" w:color="auto"/>
            <w:right w:val="none" w:sz="0" w:space="0" w:color="auto"/>
          </w:divBdr>
        </w:div>
        <w:div w:id="984309572">
          <w:marLeft w:val="547"/>
          <w:marRight w:val="0"/>
          <w:marTop w:val="0"/>
          <w:marBottom w:val="0"/>
          <w:divBdr>
            <w:top w:val="none" w:sz="0" w:space="0" w:color="auto"/>
            <w:left w:val="none" w:sz="0" w:space="0" w:color="auto"/>
            <w:bottom w:val="none" w:sz="0" w:space="0" w:color="auto"/>
            <w:right w:val="none" w:sz="0" w:space="0" w:color="auto"/>
          </w:divBdr>
        </w:div>
      </w:divsChild>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9358684">
      <w:bodyDiv w:val="1"/>
      <w:marLeft w:val="0"/>
      <w:marRight w:val="0"/>
      <w:marTop w:val="0"/>
      <w:marBottom w:val="0"/>
      <w:divBdr>
        <w:top w:val="none" w:sz="0" w:space="0" w:color="auto"/>
        <w:left w:val="none" w:sz="0" w:space="0" w:color="auto"/>
        <w:bottom w:val="none" w:sz="0" w:space="0" w:color="auto"/>
        <w:right w:val="none" w:sz="0" w:space="0" w:color="auto"/>
      </w:divBdr>
      <w:divsChild>
        <w:div w:id="573510636">
          <w:marLeft w:val="547"/>
          <w:marRight w:val="0"/>
          <w:marTop w:val="0"/>
          <w:marBottom w:val="0"/>
          <w:divBdr>
            <w:top w:val="none" w:sz="0" w:space="0" w:color="auto"/>
            <w:left w:val="none" w:sz="0" w:space="0" w:color="auto"/>
            <w:bottom w:val="none" w:sz="0" w:space="0" w:color="auto"/>
            <w:right w:val="none" w:sz="0" w:space="0" w:color="auto"/>
          </w:divBdr>
        </w:div>
        <w:div w:id="2115783617">
          <w:marLeft w:val="547"/>
          <w:marRight w:val="0"/>
          <w:marTop w:val="0"/>
          <w:marBottom w:val="0"/>
          <w:divBdr>
            <w:top w:val="none" w:sz="0" w:space="0" w:color="auto"/>
            <w:left w:val="none" w:sz="0" w:space="0" w:color="auto"/>
            <w:bottom w:val="none" w:sz="0" w:space="0" w:color="auto"/>
            <w:right w:val="none" w:sz="0" w:space="0" w:color="auto"/>
          </w:divBdr>
        </w:div>
        <w:div w:id="39521699">
          <w:marLeft w:val="547"/>
          <w:marRight w:val="0"/>
          <w:marTop w:val="0"/>
          <w:marBottom w:val="0"/>
          <w:divBdr>
            <w:top w:val="none" w:sz="0" w:space="0" w:color="auto"/>
            <w:left w:val="none" w:sz="0" w:space="0" w:color="auto"/>
            <w:bottom w:val="none" w:sz="0" w:space="0" w:color="auto"/>
            <w:right w:val="none" w:sz="0" w:space="0" w:color="auto"/>
          </w:divBdr>
        </w:div>
        <w:div w:id="1211530572">
          <w:marLeft w:val="547"/>
          <w:marRight w:val="0"/>
          <w:marTop w:val="0"/>
          <w:marBottom w:val="0"/>
          <w:divBdr>
            <w:top w:val="none" w:sz="0" w:space="0" w:color="auto"/>
            <w:left w:val="none" w:sz="0" w:space="0" w:color="auto"/>
            <w:bottom w:val="none" w:sz="0" w:space="0" w:color="auto"/>
            <w:right w:val="none" w:sz="0" w:space="0" w:color="auto"/>
          </w:divBdr>
        </w:div>
        <w:div w:id="37706234">
          <w:marLeft w:val="547"/>
          <w:marRight w:val="0"/>
          <w:marTop w:val="0"/>
          <w:marBottom w:val="0"/>
          <w:divBdr>
            <w:top w:val="none" w:sz="0" w:space="0" w:color="auto"/>
            <w:left w:val="none" w:sz="0" w:space="0" w:color="auto"/>
            <w:bottom w:val="none" w:sz="0" w:space="0" w:color="auto"/>
            <w:right w:val="none" w:sz="0" w:space="0" w:color="auto"/>
          </w:divBdr>
        </w:div>
        <w:div w:id="451746720">
          <w:marLeft w:val="547"/>
          <w:marRight w:val="0"/>
          <w:marTop w:val="0"/>
          <w:marBottom w:val="0"/>
          <w:divBdr>
            <w:top w:val="none" w:sz="0" w:space="0" w:color="auto"/>
            <w:left w:val="none" w:sz="0" w:space="0" w:color="auto"/>
            <w:bottom w:val="none" w:sz="0" w:space="0" w:color="auto"/>
            <w:right w:val="none" w:sz="0" w:space="0" w:color="auto"/>
          </w:divBdr>
        </w:div>
      </w:divsChild>
    </w:div>
    <w:div w:id="1005278941">
      <w:bodyDiv w:val="1"/>
      <w:marLeft w:val="0"/>
      <w:marRight w:val="0"/>
      <w:marTop w:val="0"/>
      <w:marBottom w:val="0"/>
      <w:divBdr>
        <w:top w:val="none" w:sz="0" w:space="0" w:color="auto"/>
        <w:left w:val="none" w:sz="0" w:space="0" w:color="auto"/>
        <w:bottom w:val="none" w:sz="0" w:space="0" w:color="auto"/>
        <w:right w:val="none" w:sz="0" w:space="0" w:color="auto"/>
      </w:divBdr>
    </w:div>
    <w:div w:id="1088843889">
      <w:bodyDiv w:val="1"/>
      <w:marLeft w:val="0"/>
      <w:marRight w:val="0"/>
      <w:marTop w:val="0"/>
      <w:marBottom w:val="0"/>
      <w:divBdr>
        <w:top w:val="none" w:sz="0" w:space="0" w:color="auto"/>
        <w:left w:val="none" w:sz="0" w:space="0" w:color="auto"/>
        <w:bottom w:val="none" w:sz="0" w:space="0" w:color="auto"/>
        <w:right w:val="none" w:sz="0" w:space="0" w:color="auto"/>
      </w:divBdr>
    </w:div>
    <w:div w:id="1350645891">
      <w:bodyDiv w:val="1"/>
      <w:marLeft w:val="0"/>
      <w:marRight w:val="0"/>
      <w:marTop w:val="0"/>
      <w:marBottom w:val="0"/>
      <w:divBdr>
        <w:top w:val="none" w:sz="0" w:space="0" w:color="auto"/>
        <w:left w:val="none" w:sz="0" w:space="0" w:color="auto"/>
        <w:bottom w:val="none" w:sz="0" w:space="0" w:color="auto"/>
        <w:right w:val="none" w:sz="0" w:space="0" w:color="auto"/>
      </w:divBdr>
    </w:div>
    <w:div w:id="1395735383">
      <w:bodyDiv w:val="1"/>
      <w:marLeft w:val="0"/>
      <w:marRight w:val="0"/>
      <w:marTop w:val="0"/>
      <w:marBottom w:val="0"/>
      <w:divBdr>
        <w:top w:val="none" w:sz="0" w:space="0" w:color="auto"/>
        <w:left w:val="none" w:sz="0" w:space="0" w:color="auto"/>
        <w:bottom w:val="none" w:sz="0" w:space="0" w:color="auto"/>
        <w:right w:val="none" w:sz="0" w:space="0" w:color="auto"/>
      </w:divBdr>
    </w:div>
    <w:div w:id="1701473504">
      <w:bodyDiv w:val="1"/>
      <w:marLeft w:val="0"/>
      <w:marRight w:val="0"/>
      <w:marTop w:val="0"/>
      <w:marBottom w:val="0"/>
      <w:divBdr>
        <w:top w:val="none" w:sz="0" w:space="0" w:color="auto"/>
        <w:left w:val="none" w:sz="0" w:space="0" w:color="auto"/>
        <w:bottom w:val="none" w:sz="0" w:space="0" w:color="auto"/>
        <w:right w:val="none" w:sz="0" w:space="0" w:color="auto"/>
      </w:divBdr>
    </w:div>
    <w:div w:id="2066488678">
      <w:bodyDiv w:val="1"/>
      <w:marLeft w:val="0"/>
      <w:marRight w:val="0"/>
      <w:marTop w:val="0"/>
      <w:marBottom w:val="0"/>
      <w:divBdr>
        <w:top w:val="none" w:sz="0" w:space="0" w:color="auto"/>
        <w:left w:val="none" w:sz="0" w:space="0" w:color="auto"/>
        <w:bottom w:val="none" w:sz="0" w:space="0" w:color="auto"/>
        <w:right w:val="none" w:sz="0" w:space="0" w:color="auto"/>
      </w:divBdr>
    </w:div>
    <w:div w:id="20707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www.youtube.com/watch?v=Y_Mg79PGKZE" TargetMode="External"/><Relationship Id="rId18" Type="http://schemas.openxmlformats.org/officeDocument/2006/relationships/hyperlink" Target="https://www.youtube.com/watch?v=nzyWdi_KqK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hyperlink" Target="https://mimihan.tw/meinong/" TargetMode="External"/><Relationship Id="rId2" Type="http://schemas.openxmlformats.org/officeDocument/2006/relationships/styles" Target="styles.xml"/><Relationship Id="rId16" Type="http://schemas.openxmlformats.org/officeDocument/2006/relationships/hyperlink" Target="https://khh.travel/zh-tw/travel/slow-food"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diagramColors" Target="diagrams/colors1.xml"/><Relationship Id="rId19" Type="http://schemas.openxmlformats.org/officeDocument/2006/relationships/hyperlink" Target="https://sites.google.com/site/pingshang01chenyouwei/123456/mei-nong-guan-guang-de-tu"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www.youtube.com/watch?v=TQO75VN0oIY"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297167-2B6B-4BF4-B685-EF3AF592EA70}"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zh-TW" altLang="en-US"/>
        </a:p>
      </dgm:t>
    </dgm:pt>
    <dgm:pt modelId="{91B920AB-16ED-4D1F-91A6-79BE48C876F2}">
      <dgm:prSet phldrT="[文字]"/>
      <dgm:spPr>
        <a:xfrm rot="16200000">
          <a:off x="-256803" y="575643"/>
          <a:ext cx="1421342" cy="270054"/>
        </a:xfrm>
        <a:prstGeom prst="rect">
          <a:avLst/>
        </a:prstGeom>
        <a:solidFill>
          <a:srgbClr val="FFFF00"/>
        </a:solidFill>
        <a:ln w="12700" cap="flat" cmpd="sng" algn="ctr">
          <a:solidFill>
            <a:sysClr val="window" lastClr="FFFFFF">
              <a:hueOff val="0"/>
              <a:satOff val="0"/>
              <a:lumOff val="0"/>
              <a:alphaOff val="0"/>
            </a:sysClr>
          </a:solidFill>
          <a:prstDash val="solid"/>
          <a:miter lim="800000"/>
        </a:ln>
        <a:effectLst/>
      </dgm:spPr>
      <dgm:t>
        <a:bodyPr vert="vert"/>
        <a:lstStyle/>
        <a:p>
          <a:r>
            <a:rPr lang="zh-TW" altLang="en-US" b="1" dirty="0" smtClean="0">
              <a:solidFill>
                <a:sysClr val="windowText" lastClr="000000"/>
              </a:solidFill>
              <a:latin typeface="Calibri" panose="020F0502020204030204"/>
              <a:ea typeface="新細明體" panose="02020500000000000000" pitchFamily="18" charset="-120"/>
              <a:cs typeface="+mn-cs"/>
            </a:rPr>
            <a:t>健康成長</a:t>
          </a:r>
          <a:endParaRPr lang="zh-TW" altLang="en-US" dirty="0">
            <a:solidFill>
              <a:sysClr val="windowText" lastClr="000000"/>
            </a:solidFill>
            <a:latin typeface="Calibri" panose="020F0502020204030204"/>
            <a:ea typeface="新細明體" panose="02020500000000000000" pitchFamily="18" charset="-120"/>
            <a:cs typeface="+mn-cs"/>
          </a:endParaRPr>
        </a:p>
      </dgm:t>
    </dgm:pt>
    <dgm:pt modelId="{CB92F05D-471A-4C14-A913-E230D4A0302E}" type="parTrans" cxnId="{A90345D4-C395-4465-BA73-A517F94ED9E4}">
      <dgm:prSet/>
      <dgm:spPr/>
      <dgm:t>
        <a:bodyPr/>
        <a:lstStyle/>
        <a:p>
          <a:endParaRPr lang="zh-TW" altLang="en-US"/>
        </a:p>
      </dgm:t>
    </dgm:pt>
    <dgm:pt modelId="{22A6688D-1868-4FFB-8C39-03B7D76E1D8F}" type="sibTrans" cxnId="{A90345D4-C395-4465-BA73-A517F94ED9E4}">
      <dgm:prSet/>
      <dgm:spPr/>
      <dgm:t>
        <a:bodyPr/>
        <a:lstStyle/>
        <a:p>
          <a:endParaRPr lang="zh-TW" altLang="en-US"/>
        </a:p>
      </dgm:t>
    </dgm:pt>
    <dgm:pt modelId="{FD455CEE-9404-4854-8176-B7BF9B549F9F}">
      <dgm:prSet phldrT="[文字]"/>
      <dgm:spPr>
        <a:xfrm>
          <a:off x="766050" y="69290"/>
          <a:ext cx="885780" cy="270054"/>
        </a:xfrm>
        <a:prstGeom prst="rect">
          <a:avLst/>
        </a:prstGeom>
        <a:solidFill>
          <a:srgbClr val="FFFF00"/>
        </a:solidFill>
        <a:ln w="12700" cap="flat" cmpd="sng" algn="ctr">
          <a:solidFill>
            <a:sysClr val="window" lastClr="FFFFFF">
              <a:hueOff val="0"/>
              <a:satOff val="0"/>
              <a:lumOff val="0"/>
              <a:alphaOff val="0"/>
            </a:sysClr>
          </a:solidFill>
          <a:prstDash val="solid"/>
          <a:miter lim="800000"/>
        </a:ln>
        <a:effectLst/>
      </dgm:spPr>
      <dgm:t>
        <a:bodyPr/>
        <a:lstStyle/>
        <a:p>
          <a:r>
            <a:rPr lang="zh-TW" altLang="en-US" dirty="0" smtClean="0">
              <a:solidFill>
                <a:sysClr val="windowText" lastClr="000000"/>
              </a:solidFill>
              <a:latin typeface="Calibri" panose="020F0502020204030204"/>
              <a:ea typeface="新細明體" panose="02020500000000000000" pitchFamily="18" charset="-120"/>
              <a:cs typeface="+mn-cs"/>
            </a:rPr>
            <a:t>視野好</a:t>
          </a:r>
          <a:endParaRPr lang="zh-TW" altLang="en-US" dirty="0">
            <a:solidFill>
              <a:sysClr val="windowText" lastClr="000000"/>
            </a:solidFill>
            <a:latin typeface="Calibri" panose="020F0502020204030204"/>
            <a:ea typeface="新細明體" panose="02020500000000000000" pitchFamily="18" charset="-120"/>
            <a:cs typeface="+mn-cs"/>
          </a:endParaRPr>
        </a:p>
      </dgm:t>
    </dgm:pt>
    <dgm:pt modelId="{4AB4F2D4-0A8E-4EC9-833B-5F313EC41F7D}" type="parTrans" cxnId="{A77B4E0C-96AB-47C1-A778-BFB3F09266D0}">
      <dgm:prSet/>
      <dgm:spPr>
        <a:xfrm>
          <a:off x="588894" y="204317"/>
          <a:ext cx="177156" cy="506353"/>
        </a:xfrm>
        <a:custGeom>
          <a:avLst/>
          <a:gdLst/>
          <a:ahLst/>
          <a:cxnLst/>
          <a:rect l="0" t="0" r="0" b="0"/>
          <a:pathLst>
            <a:path>
              <a:moveTo>
                <a:pt x="0" y="506353"/>
              </a:moveTo>
              <a:lnTo>
                <a:pt x="88578" y="506353"/>
              </a:lnTo>
              <a:lnTo>
                <a:pt x="88578" y="0"/>
              </a:lnTo>
              <a:lnTo>
                <a:pt x="177156" y="0"/>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5AB8401A-1644-469A-924E-7CB848B6349C}" type="sibTrans" cxnId="{A77B4E0C-96AB-47C1-A778-BFB3F09266D0}">
      <dgm:prSet/>
      <dgm:spPr/>
      <dgm:t>
        <a:bodyPr/>
        <a:lstStyle/>
        <a:p>
          <a:endParaRPr lang="zh-TW" altLang="en-US"/>
        </a:p>
      </dgm:t>
    </dgm:pt>
    <dgm:pt modelId="{509CCC50-B297-4798-868C-BA600EACE1BC}">
      <dgm:prSet phldrT="[文字]"/>
      <dgm:spPr>
        <a:xfrm>
          <a:off x="766050" y="1081996"/>
          <a:ext cx="885780" cy="270054"/>
        </a:xfrm>
        <a:prstGeom prst="rect">
          <a:avLst/>
        </a:prstGeom>
        <a:solidFill>
          <a:srgbClr val="FFFF00"/>
        </a:solidFill>
        <a:ln w="12700" cap="flat" cmpd="sng" algn="ctr">
          <a:solidFill>
            <a:sysClr val="window" lastClr="FFFFFF">
              <a:hueOff val="0"/>
              <a:satOff val="0"/>
              <a:lumOff val="0"/>
              <a:alphaOff val="0"/>
            </a:sysClr>
          </a:solidFill>
          <a:prstDash val="solid"/>
          <a:miter lim="800000"/>
        </a:ln>
        <a:effectLst/>
      </dgm:spPr>
      <dgm:t>
        <a:bodyPr/>
        <a:lstStyle/>
        <a:p>
          <a:r>
            <a:rPr lang="zh-TW" altLang="en-US" dirty="0" smtClean="0">
              <a:solidFill>
                <a:sysClr val="windowText" lastClr="000000"/>
              </a:solidFill>
              <a:latin typeface="Calibri" panose="020F0502020204030204"/>
              <a:ea typeface="新細明體" panose="02020500000000000000" pitchFamily="18" charset="-120"/>
              <a:cs typeface="+mn-cs"/>
            </a:rPr>
            <a:t>口牙好</a:t>
          </a:r>
          <a:endParaRPr lang="zh-TW" altLang="en-US" dirty="0">
            <a:solidFill>
              <a:sysClr val="windowText" lastClr="000000"/>
            </a:solidFill>
            <a:latin typeface="Calibri" panose="020F0502020204030204"/>
            <a:ea typeface="新細明體" panose="02020500000000000000" pitchFamily="18" charset="-120"/>
            <a:cs typeface="+mn-cs"/>
          </a:endParaRPr>
        </a:p>
      </dgm:t>
    </dgm:pt>
    <dgm:pt modelId="{F0C9CFF5-9FC3-4D02-B30E-0BA10431DBF3}" type="parTrans" cxnId="{388B6951-1657-4BD9-A2E1-10B50A717CAF}">
      <dgm:prSet/>
      <dgm:spPr>
        <a:xfrm>
          <a:off x="588894" y="710671"/>
          <a:ext cx="177156" cy="506353"/>
        </a:xfrm>
        <a:custGeom>
          <a:avLst/>
          <a:gdLst/>
          <a:ahLst/>
          <a:cxnLst/>
          <a:rect l="0" t="0" r="0" b="0"/>
          <a:pathLst>
            <a:path>
              <a:moveTo>
                <a:pt x="0" y="0"/>
              </a:moveTo>
              <a:lnTo>
                <a:pt x="88578" y="0"/>
              </a:lnTo>
              <a:lnTo>
                <a:pt x="88578" y="506353"/>
              </a:lnTo>
              <a:lnTo>
                <a:pt x="177156" y="506353"/>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FE46959F-3596-4C94-981F-F7C2856E9909}" type="sibTrans" cxnId="{388B6951-1657-4BD9-A2E1-10B50A717CAF}">
      <dgm:prSet/>
      <dgm:spPr/>
      <dgm:t>
        <a:bodyPr/>
        <a:lstStyle/>
        <a:p>
          <a:endParaRPr lang="zh-TW" altLang="en-US"/>
        </a:p>
      </dgm:t>
    </dgm:pt>
    <dgm:pt modelId="{12D0622E-8C38-4342-BAD7-12A4628E61A2}">
      <dgm:prSet phldrT="[文字]"/>
      <dgm:spPr>
        <a:xfrm>
          <a:off x="1828987" y="744427"/>
          <a:ext cx="885780" cy="270054"/>
        </a:xfrm>
        <a:prstGeom prst="rect">
          <a:avLst/>
        </a:prstGeom>
        <a:solidFill>
          <a:srgbClr val="FFFF00"/>
        </a:solidFill>
        <a:ln w="12700" cap="flat" cmpd="sng" algn="ctr">
          <a:solidFill>
            <a:sysClr val="window" lastClr="FFFFFF">
              <a:hueOff val="0"/>
              <a:satOff val="0"/>
              <a:lumOff val="0"/>
              <a:alphaOff val="0"/>
            </a:sysClr>
          </a:solidFill>
          <a:prstDash val="solid"/>
          <a:miter lim="800000"/>
        </a:ln>
        <a:effectLst/>
      </dgm:spPr>
      <dgm:t>
        <a:bodyPr/>
        <a:lstStyle/>
        <a:p>
          <a:r>
            <a:rPr lang="zh-TW" altLang="en-US" dirty="0" smtClean="0">
              <a:solidFill>
                <a:sysClr val="windowText" lastClr="000000"/>
              </a:solidFill>
              <a:latin typeface="Calibri" panose="020F0502020204030204"/>
              <a:ea typeface="新細明體" panose="02020500000000000000" pitchFamily="18" charset="-120"/>
              <a:cs typeface="+mn-cs"/>
            </a:rPr>
            <a:t>測量體重</a:t>
          </a:r>
          <a:endParaRPr lang="zh-TW" altLang="en-US" dirty="0">
            <a:solidFill>
              <a:sysClr val="windowText" lastClr="000000"/>
            </a:solidFill>
            <a:latin typeface="Calibri" panose="020F0502020204030204"/>
            <a:ea typeface="新細明體" panose="02020500000000000000" pitchFamily="18" charset="-120"/>
            <a:cs typeface="+mn-cs"/>
          </a:endParaRPr>
        </a:p>
      </dgm:t>
    </dgm:pt>
    <dgm:pt modelId="{92E99CC6-DF1A-4875-BF4E-5DB9807428C7}" type="parTrans" cxnId="{38113808-A66B-407D-B14C-C9D817445FED}">
      <dgm:prSet/>
      <dgm:spPr>
        <a:xfrm>
          <a:off x="1651830" y="710671"/>
          <a:ext cx="177156" cy="168784"/>
        </a:xfrm>
        <a:custGeom>
          <a:avLst/>
          <a:gdLst/>
          <a:ahLst/>
          <a:cxnLst/>
          <a:rect l="0" t="0" r="0" b="0"/>
          <a:pathLst>
            <a:path>
              <a:moveTo>
                <a:pt x="0" y="0"/>
              </a:moveTo>
              <a:lnTo>
                <a:pt x="88578" y="0"/>
              </a:lnTo>
              <a:lnTo>
                <a:pt x="88578" y="168784"/>
              </a:lnTo>
              <a:lnTo>
                <a:pt x="177156" y="168784"/>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20570187-FAC0-4907-B9A4-4EA666B1E981}" type="sibTrans" cxnId="{38113808-A66B-407D-B14C-C9D817445FED}">
      <dgm:prSet/>
      <dgm:spPr/>
      <dgm:t>
        <a:bodyPr/>
        <a:lstStyle/>
        <a:p>
          <a:endParaRPr lang="zh-TW" altLang="en-US"/>
        </a:p>
      </dgm:t>
    </dgm:pt>
    <dgm:pt modelId="{FA4612A2-270F-4473-9782-234794FF6371}">
      <dgm:prSet phldrT="[文字]"/>
      <dgm:spPr>
        <a:xfrm>
          <a:off x="1808330" y="389643"/>
          <a:ext cx="885780" cy="270054"/>
        </a:xfrm>
        <a:prstGeom prst="rect">
          <a:avLst/>
        </a:prstGeom>
        <a:solidFill>
          <a:srgbClr val="FFFF00"/>
        </a:solidFill>
        <a:ln w="12700" cap="flat" cmpd="sng" algn="ctr">
          <a:solidFill>
            <a:sysClr val="window" lastClr="FFFFFF">
              <a:hueOff val="0"/>
              <a:satOff val="0"/>
              <a:lumOff val="0"/>
              <a:alphaOff val="0"/>
            </a:sysClr>
          </a:solidFill>
          <a:prstDash val="solid"/>
          <a:miter lim="800000"/>
        </a:ln>
        <a:effectLst/>
      </dgm:spPr>
      <dgm:t>
        <a:bodyPr/>
        <a:lstStyle/>
        <a:p>
          <a:r>
            <a:rPr lang="zh-TW" altLang="en-US" dirty="0" smtClean="0">
              <a:solidFill>
                <a:sysClr val="windowText" lastClr="000000"/>
              </a:solidFill>
              <a:latin typeface="Calibri" panose="020F0502020204030204"/>
              <a:ea typeface="新細明體" panose="02020500000000000000" pitchFamily="18" charset="-120"/>
              <a:cs typeface="+mn-cs"/>
            </a:rPr>
            <a:t>測量身高</a:t>
          </a:r>
          <a:endParaRPr lang="zh-TW" altLang="en-US" dirty="0">
            <a:solidFill>
              <a:sysClr val="windowText" lastClr="000000"/>
            </a:solidFill>
            <a:latin typeface="Calibri" panose="020F0502020204030204"/>
            <a:ea typeface="新細明體" panose="02020500000000000000" pitchFamily="18" charset="-120"/>
            <a:cs typeface="+mn-cs"/>
          </a:endParaRPr>
        </a:p>
      </dgm:t>
    </dgm:pt>
    <dgm:pt modelId="{9D3B008D-6366-4136-96A4-0608F409D90D}" type="parTrans" cxnId="{AE0BC7C2-6B79-4528-8BA5-69911F6C2C0C}">
      <dgm:prSet/>
      <dgm:spPr>
        <a:xfrm>
          <a:off x="1651830" y="524670"/>
          <a:ext cx="156499" cy="186000"/>
        </a:xfrm>
        <a:custGeom>
          <a:avLst/>
          <a:gdLst/>
          <a:ahLst/>
          <a:cxnLst/>
          <a:rect l="0" t="0" r="0" b="0"/>
          <a:pathLst>
            <a:path>
              <a:moveTo>
                <a:pt x="0" y="186000"/>
              </a:moveTo>
              <a:lnTo>
                <a:pt x="78249" y="186000"/>
              </a:lnTo>
              <a:lnTo>
                <a:pt x="78249" y="0"/>
              </a:lnTo>
              <a:lnTo>
                <a:pt x="156499" y="0"/>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E6FCF277-8DAB-483F-A562-C3CE2DC6B47B}" type="sibTrans" cxnId="{AE0BC7C2-6B79-4528-8BA5-69911F6C2C0C}">
      <dgm:prSet/>
      <dgm:spPr/>
      <dgm:t>
        <a:bodyPr/>
        <a:lstStyle/>
        <a:p>
          <a:endParaRPr lang="zh-TW" altLang="en-US"/>
        </a:p>
      </dgm:t>
    </dgm:pt>
    <dgm:pt modelId="{1F91D18E-92C4-4A58-A11C-C7D9E3ECBA06}">
      <dgm:prSet phldrT="[文字]"/>
      <dgm:spPr>
        <a:xfrm>
          <a:off x="1828987" y="1081996"/>
          <a:ext cx="885780" cy="270054"/>
        </a:xfrm>
        <a:prstGeom prst="rect">
          <a:avLst/>
        </a:prstGeom>
        <a:solidFill>
          <a:srgbClr val="FFFF00"/>
        </a:solidFill>
        <a:ln w="12700" cap="flat" cmpd="sng" algn="ctr">
          <a:solidFill>
            <a:sysClr val="window" lastClr="FFFFFF">
              <a:hueOff val="0"/>
              <a:satOff val="0"/>
              <a:lumOff val="0"/>
              <a:alphaOff val="0"/>
            </a:sysClr>
          </a:solidFill>
          <a:prstDash val="solid"/>
          <a:miter lim="800000"/>
        </a:ln>
        <a:effectLst/>
      </dgm:spPr>
      <dgm:t>
        <a:bodyPr/>
        <a:lstStyle/>
        <a:p>
          <a:r>
            <a:rPr lang="zh-TW" altLang="en-US" dirty="0">
              <a:solidFill>
                <a:sysClr val="windowText" lastClr="000000"/>
              </a:solidFill>
              <a:latin typeface="Calibri" panose="020F0502020204030204"/>
              <a:ea typeface="新細明體" panose="02020500000000000000" pitchFamily="18" charset="-120"/>
              <a:cs typeface="+mn-cs"/>
            </a:rPr>
            <a:t>照顧我的牙</a:t>
          </a:r>
        </a:p>
      </dgm:t>
    </dgm:pt>
    <dgm:pt modelId="{10AA076D-2858-49EC-8089-F7887567EA38}" type="parTrans" cxnId="{4D02894C-5FAF-4E55-9BD6-9CCB12D2D65E}">
      <dgm:prSet/>
      <dgm:spPr>
        <a:xfrm>
          <a:off x="1651830" y="1171304"/>
          <a:ext cx="177156" cy="91440"/>
        </a:xfrm>
        <a:custGeom>
          <a:avLst/>
          <a:gdLst/>
          <a:ahLst/>
          <a:cxnLst/>
          <a:rect l="0" t="0" r="0" b="0"/>
          <a:pathLst>
            <a:path>
              <a:moveTo>
                <a:pt x="0" y="45720"/>
              </a:moveTo>
              <a:lnTo>
                <a:pt x="177156" y="45720"/>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5956AA34-08AF-4AB5-99F1-3FE985492EC6}" type="sibTrans" cxnId="{4D02894C-5FAF-4E55-9BD6-9CCB12D2D65E}">
      <dgm:prSet/>
      <dgm:spPr/>
      <dgm:t>
        <a:bodyPr/>
        <a:lstStyle/>
        <a:p>
          <a:endParaRPr lang="zh-TW" altLang="en-US"/>
        </a:p>
      </dgm:t>
    </dgm:pt>
    <dgm:pt modelId="{24150A1B-9C75-4DA7-A270-D311FEDCE9D5}">
      <dgm:prSet phldrT="[文字]"/>
      <dgm:spPr>
        <a:xfrm>
          <a:off x="1828987" y="69290"/>
          <a:ext cx="885780" cy="270054"/>
        </a:xfrm>
        <a:prstGeom prst="rect">
          <a:avLst/>
        </a:prstGeom>
        <a:solidFill>
          <a:srgbClr val="FFFF00"/>
        </a:solidFill>
        <a:ln w="12700" cap="flat" cmpd="sng" algn="ctr">
          <a:solidFill>
            <a:sysClr val="window" lastClr="FFFFFF">
              <a:hueOff val="0"/>
              <a:satOff val="0"/>
              <a:lumOff val="0"/>
              <a:alphaOff val="0"/>
            </a:sysClr>
          </a:solidFill>
          <a:prstDash val="solid"/>
          <a:miter lim="800000"/>
        </a:ln>
        <a:effectLst/>
      </dgm:spPr>
      <dgm:t>
        <a:bodyPr/>
        <a:lstStyle/>
        <a:p>
          <a:r>
            <a:rPr lang="zh-TW" altLang="en-US" dirty="0" smtClean="0">
              <a:solidFill>
                <a:sysClr val="windowText" lastClr="000000"/>
              </a:solidFill>
              <a:latin typeface="Calibri" panose="020F0502020204030204"/>
              <a:ea typeface="新細明體" panose="02020500000000000000" pitchFamily="18" charset="-120"/>
              <a:cs typeface="+mn-cs"/>
            </a:rPr>
            <a:t>測量視力</a:t>
          </a:r>
          <a:endParaRPr lang="zh-TW" altLang="en-US" dirty="0">
            <a:solidFill>
              <a:sysClr val="windowText" lastClr="000000"/>
            </a:solidFill>
            <a:latin typeface="Calibri" panose="020F0502020204030204"/>
            <a:ea typeface="新細明體" panose="02020500000000000000" pitchFamily="18" charset="-120"/>
            <a:cs typeface="+mn-cs"/>
          </a:endParaRPr>
        </a:p>
      </dgm:t>
    </dgm:pt>
    <dgm:pt modelId="{748E8F88-4911-4D63-86BB-B1FDEFA02684}" type="parTrans" cxnId="{525B9214-B7D8-45C9-AFEF-EF404C63E747}">
      <dgm:prSet/>
      <dgm:spPr>
        <a:xfrm>
          <a:off x="1651830" y="158597"/>
          <a:ext cx="177156" cy="91440"/>
        </a:xfrm>
        <a:custGeom>
          <a:avLst/>
          <a:gdLst/>
          <a:ahLst/>
          <a:cxnLst/>
          <a:rect l="0" t="0" r="0" b="0"/>
          <a:pathLst>
            <a:path>
              <a:moveTo>
                <a:pt x="0" y="45720"/>
              </a:moveTo>
              <a:lnTo>
                <a:pt x="177156" y="45720"/>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0B4A1B97-6B80-4712-8304-52DA4FB4BDF2}" type="sibTrans" cxnId="{525B9214-B7D8-45C9-AFEF-EF404C63E747}">
      <dgm:prSet/>
      <dgm:spPr/>
      <dgm:t>
        <a:bodyPr/>
        <a:lstStyle/>
        <a:p>
          <a:endParaRPr lang="zh-TW" altLang="en-US"/>
        </a:p>
      </dgm:t>
    </dgm:pt>
    <dgm:pt modelId="{B947FC99-1315-49F4-B8E1-5FDFA194B285}">
      <dgm:prSet/>
      <dgm:spPr>
        <a:xfrm>
          <a:off x="766050" y="575643"/>
          <a:ext cx="885780" cy="270054"/>
        </a:xfrm>
        <a:prstGeom prst="rect">
          <a:avLst/>
        </a:prstGeom>
        <a:solidFill>
          <a:srgbClr val="FFFF00"/>
        </a:solidFill>
        <a:ln w="12700" cap="flat" cmpd="sng" algn="ctr">
          <a:solidFill>
            <a:sysClr val="window" lastClr="FFFFFF">
              <a:hueOff val="0"/>
              <a:satOff val="0"/>
              <a:lumOff val="0"/>
              <a:alphaOff val="0"/>
            </a:sysClr>
          </a:solidFill>
          <a:prstDash val="solid"/>
          <a:miter lim="800000"/>
        </a:ln>
        <a:effectLst/>
      </dgm:spPr>
      <dgm:t>
        <a:bodyPr/>
        <a:lstStyle/>
        <a:p>
          <a:r>
            <a:rPr lang="zh-TW" altLang="en-US" smtClean="0">
              <a:solidFill>
                <a:sysClr val="windowText" lastClr="000000"/>
              </a:solidFill>
              <a:latin typeface="Calibri" panose="020F0502020204030204"/>
              <a:ea typeface="新細明體" panose="02020500000000000000" pitchFamily="18" charset="-120"/>
              <a:cs typeface="+mn-cs"/>
            </a:rPr>
            <a:t>體格好</a:t>
          </a:r>
          <a:endParaRPr lang="zh-TW" altLang="en-US" dirty="0">
            <a:solidFill>
              <a:sysClr val="windowText" lastClr="000000"/>
            </a:solidFill>
            <a:latin typeface="Calibri" panose="020F0502020204030204"/>
            <a:ea typeface="新細明體" panose="02020500000000000000" pitchFamily="18" charset="-120"/>
            <a:cs typeface="+mn-cs"/>
          </a:endParaRPr>
        </a:p>
      </dgm:t>
    </dgm:pt>
    <dgm:pt modelId="{1A3EB750-9871-4EE0-AB03-493186ED3A9F}" type="parTrans" cxnId="{BE9D2A6E-5D02-44D8-8E09-4577F4428635}">
      <dgm:prSet/>
      <dgm:spPr>
        <a:xfrm>
          <a:off x="588894" y="664951"/>
          <a:ext cx="177156" cy="91440"/>
        </a:xfrm>
        <a:custGeom>
          <a:avLst/>
          <a:gdLst/>
          <a:ahLst/>
          <a:cxnLst/>
          <a:rect l="0" t="0" r="0" b="0"/>
          <a:pathLst>
            <a:path>
              <a:moveTo>
                <a:pt x="0" y="45720"/>
              </a:moveTo>
              <a:lnTo>
                <a:pt x="177156" y="45720"/>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8060F757-3660-4BD6-A1DE-91E728E3260D}" type="sibTrans" cxnId="{BE9D2A6E-5D02-44D8-8E09-4577F4428635}">
      <dgm:prSet/>
      <dgm:spPr/>
      <dgm:t>
        <a:bodyPr/>
        <a:lstStyle/>
        <a:p>
          <a:endParaRPr lang="zh-TW" altLang="en-US"/>
        </a:p>
      </dgm:t>
    </dgm:pt>
    <dgm:pt modelId="{D8982734-677A-4BB2-8338-3D3A44725240}">
      <dgm:prSet phldrT="[文字]"/>
      <dgm:spPr>
        <a:xfrm>
          <a:off x="1828987" y="1081996"/>
          <a:ext cx="885780" cy="270054"/>
        </a:xfrm>
        <a:solidFill>
          <a:srgbClr val="FFFF00"/>
        </a:solidFill>
        <a:ln w="12700" cap="flat" cmpd="sng" algn="ctr">
          <a:solidFill>
            <a:sysClr val="window" lastClr="FFFFFF">
              <a:hueOff val="0"/>
              <a:satOff val="0"/>
              <a:lumOff val="0"/>
              <a:alphaOff val="0"/>
            </a:sysClr>
          </a:solidFill>
          <a:prstDash val="solid"/>
          <a:miter lim="800000"/>
        </a:ln>
        <a:effectLst/>
      </dgm:spPr>
      <dgm:t>
        <a:bodyPr/>
        <a:lstStyle/>
        <a:p>
          <a:r>
            <a:rPr lang="zh-TW" altLang="en-US" dirty="0">
              <a:solidFill>
                <a:sysClr val="windowText" lastClr="000000"/>
              </a:solidFill>
              <a:latin typeface="Calibri" panose="020F0502020204030204"/>
              <a:ea typeface="新細明體" panose="02020500000000000000" pitchFamily="18" charset="-120"/>
              <a:cs typeface="+mn-cs"/>
            </a:rPr>
            <a:t>口腔齲齒檢查</a:t>
          </a:r>
        </a:p>
      </dgm:t>
    </dgm:pt>
    <dgm:pt modelId="{7BB9E551-C238-4FC7-8731-58C327D5839A}" type="parTrans" cxnId="{6560D464-66FF-421D-89D3-C3DDCE0D684E}">
      <dgm:prSet/>
      <dgm:spPr/>
      <dgm:t>
        <a:bodyPr/>
        <a:lstStyle/>
        <a:p>
          <a:endParaRPr lang="zh-TW" altLang="en-US"/>
        </a:p>
      </dgm:t>
    </dgm:pt>
    <dgm:pt modelId="{D56933E6-6AD8-42E6-8240-1E30DFF0DA98}" type="sibTrans" cxnId="{6560D464-66FF-421D-89D3-C3DDCE0D684E}">
      <dgm:prSet/>
      <dgm:spPr/>
      <dgm:t>
        <a:bodyPr/>
        <a:lstStyle/>
        <a:p>
          <a:endParaRPr lang="zh-TW" altLang="en-US"/>
        </a:p>
      </dgm:t>
    </dgm:pt>
    <dgm:pt modelId="{80625999-96DD-423E-8906-26F74E367B9F}" type="pres">
      <dgm:prSet presAssocID="{CA297167-2B6B-4BF4-B685-EF3AF592EA70}" presName="Name0" presStyleCnt="0">
        <dgm:presLayoutVars>
          <dgm:chPref val="1"/>
          <dgm:dir/>
          <dgm:animOne val="branch"/>
          <dgm:animLvl val="lvl"/>
          <dgm:resizeHandles val="exact"/>
        </dgm:presLayoutVars>
      </dgm:prSet>
      <dgm:spPr/>
      <dgm:t>
        <a:bodyPr/>
        <a:lstStyle/>
        <a:p>
          <a:endParaRPr lang="zh-TW" altLang="en-US"/>
        </a:p>
      </dgm:t>
    </dgm:pt>
    <dgm:pt modelId="{B24766FB-C6A2-4F65-9693-75EED4CF24D9}" type="pres">
      <dgm:prSet presAssocID="{91B920AB-16ED-4D1F-91A6-79BE48C876F2}" presName="root1" presStyleCnt="0"/>
      <dgm:spPr/>
    </dgm:pt>
    <dgm:pt modelId="{E77B7ACC-26AC-4BFD-835E-C19F7B6CDA28}" type="pres">
      <dgm:prSet presAssocID="{91B920AB-16ED-4D1F-91A6-79BE48C876F2}" presName="LevelOneTextNode" presStyleLbl="node0" presStyleIdx="0" presStyleCnt="1">
        <dgm:presLayoutVars>
          <dgm:chPref val="3"/>
        </dgm:presLayoutVars>
      </dgm:prSet>
      <dgm:spPr/>
      <dgm:t>
        <a:bodyPr/>
        <a:lstStyle/>
        <a:p>
          <a:endParaRPr lang="zh-TW" altLang="en-US"/>
        </a:p>
      </dgm:t>
    </dgm:pt>
    <dgm:pt modelId="{6C285E72-EE4E-4238-854E-152A7D08F062}" type="pres">
      <dgm:prSet presAssocID="{91B920AB-16ED-4D1F-91A6-79BE48C876F2}" presName="level2hierChild" presStyleCnt="0"/>
      <dgm:spPr/>
    </dgm:pt>
    <dgm:pt modelId="{C1079B3F-8959-4E9D-A74B-E7FD57E7DE3A}" type="pres">
      <dgm:prSet presAssocID="{4AB4F2D4-0A8E-4EC9-833B-5F313EC41F7D}" presName="conn2-1" presStyleLbl="parChTrans1D2" presStyleIdx="0" presStyleCnt="3"/>
      <dgm:spPr/>
      <dgm:t>
        <a:bodyPr/>
        <a:lstStyle/>
        <a:p>
          <a:endParaRPr lang="zh-TW" altLang="en-US"/>
        </a:p>
      </dgm:t>
    </dgm:pt>
    <dgm:pt modelId="{2C318FCB-0DCE-4CD6-B0E0-86D90B3BC338}" type="pres">
      <dgm:prSet presAssocID="{4AB4F2D4-0A8E-4EC9-833B-5F313EC41F7D}" presName="connTx" presStyleLbl="parChTrans1D2" presStyleIdx="0" presStyleCnt="3"/>
      <dgm:spPr/>
      <dgm:t>
        <a:bodyPr/>
        <a:lstStyle/>
        <a:p>
          <a:endParaRPr lang="zh-TW" altLang="en-US"/>
        </a:p>
      </dgm:t>
    </dgm:pt>
    <dgm:pt modelId="{EEBBCCAB-FDD6-4227-B196-DA6E210FF446}" type="pres">
      <dgm:prSet presAssocID="{FD455CEE-9404-4854-8176-B7BF9B549F9F}" presName="root2" presStyleCnt="0"/>
      <dgm:spPr/>
    </dgm:pt>
    <dgm:pt modelId="{14A197DB-F968-44E5-80B7-5A5C025B1B2A}" type="pres">
      <dgm:prSet presAssocID="{FD455CEE-9404-4854-8176-B7BF9B549F9F}" presName="LevelTwoTextNode" presStyleLbl="node2" presStyleIdx="0" presStyleCnt="3">
        <dgm:presLayoutVars>
          <dgm:chPref val="3"/>
        </dgm:presLayoutVars>
      </dgm:prSet>
      <dgm:spPr/>
      <dgm:t>
        <a:bodyPr/>
        <a:lstStyle/>
        <a:p>
          <a:endParaRPr lang="zh-TW" altLang="en-US"/>
        </a:p>
      </dgm:t>
    </dgm:pt>
    <dgm:pt modelId="{8DDB14E3-DC82-4B4C-B18A-439EF9ADE2EA}" type="pres">
      <dgm:prSet presAssocID="{FD455CEE-9404-4854-8176-B7BF9B549F9F}" presName="level3hierChild" presStyleCnt="0"/>
      <dgm:spPr/>
    </dgm:pt>
    <dgm:pt modelId="{1C840FA4-8073-4E5C-A0C3-6DCD5FDF8662}" type="pres">
      <dgm:prSet presAssocID="{748E8F88-4911-4D63-86BB-B1FDEFA02684}" presName="conn2-1" presStyleLbl="parChTrans1D3" presStyleIdx="0" presStyleCnt="5"/>
      <dgm:spPr/>
      <dgm:t>
        <a:bodyPr/>
        <a:lstStyle/>
        <a:p>
          <a:endParaRPr lang="zh-TW" altLang="en-US"/>
        </a:p>
      </dgm:t>
    </dgm:pt>
    <dgm:pt modelId="{6DD87EFC-246D-4E77-B73D-791E68C72A7E}" type="pres">
      <dgm:prSet presAssocID="{748E8F88-4911-4D63-86BB-B1FDEFA02684}" presName="connTx" presStyleLbl="parChTrans1D3" presStyleIdx="0" presStyleCnt="5"/>
      <dgm:spPr/>
      <dgm:t>
        <a:bodyPr/>
        <a:lstStyle/>
        <a:p>
          <a:endParaRPr lang="zh-TW" altLang="en-US"/>
        </a:p>
      </dgm:t>
    </dgm:pt>
    <dgm:pt modelId="{77C5588E-5C13-4722-BE28-94D12C14A336}" type="pres">
      <dgm:prSet presAssocID="{24150A1B-9C75-4DA7-A270-D311FEDCE9D5}" presName="root2" presStyleCnt="0"/>
      <dgm:spPr/>
    </dgm:pt>
    <dgm:pt modelId="{E2CA271B-1974-451B-AD85-0EEDE73FB012}" type="pres">
      <dgm:prSet presAssocID="{24150A1B-9C75-4DA7-A270-D311FEDCE9D5}" presName="LevelTwoTextNode" presStyleLbl="node3" presStyleIdx="0" presStyleCnt="5">
        <dgm:presLayoutVars>
          <dgm:chPref val="3"/>
        </dgm:presLayoutVars>
      </dgm:prSet>
      <dgm:spPr/>
      <dgm:t>
        <a:bodyPr/>
        <a:lstStyle/>
        <a:p>
          <a:endParaRPr lang="zh-TW" altLang="en-US"/>
        </a:p>
      </dgm:t>
    </dgm:pt>
    <dgm:pt modelId="{B1BDAC3E-4AB0-4F4E-BB09-6D96F4939D36}" type="pres">
      <dgm:prSet presAssocID="{24150A1B-9C75-4DA7-A270-D311FEDCE9D5}" presName="level3hierChild" presStyleCnt="0"/>
      <dgm:spPr/>
    </dgm:pt>
    <dgm:pt modelId="{68FDD931-5CA6-4F1B-B945-9E2CE671C67A}" type="pres">
      <dgm:prSet presAssocID="{1A3EB750-9871-4EE0-AB03-493186ED3A9F}" presName="conn2-1" presStyleLbl="parChTrans1D2" presStyleIdx="1" presStyleCnt="3"/>
      <dgm:spPr/>
      <dgm:t>
        <a:bodyPr/>
        <a:lstStyle/>
        <a:p>
          <a:endParaRPr lang="zh-TW" altLang="en-US"/>
        </a:p>
      </dgm:t>
    </dgm:pt>
    <dgm:pt modelId="{1221266D-1C47-49F0-AA2E-552C06803C63}" type="pres">
      <dgm:prSet presAssocID="{1A3EB750-9871-4EE0-AB03-493186ED3A9F}" presName="connTx" presStyleLbl="parChTrans1D2" presStyleIdx="1" presStyleCnt="3"/>
      <dgm:spPr/>
      <dgm:t>
        <a:bodyPr/>
        <a:lstStyle/>
        <a:p>
          <a:endParaRPr lang="zh-TW" altLang="en-US"/>
        </a:p>
      </dgm:t>
    </dgm:pt>
    <dgm:pt modelId="{6F0D1F5C-639E-416E-8104-ED7D7D777578}" type="pres">
      <dgm:prSet presAssocID="{B947FC99-1315-49F4-B8E1-5FDFA194B285}" presName="root2" presStyleCnt="0"/>
      <dgm:spPr/>
    </dgm:pt>
    <dgm:pt modelId="{954E4A13-2899-4F06-BF0E-5B195BBE5DCB}" type="pres">
      <dgm:prSet presAssocID="{B947FC99-1315-49F4-B8E1-5FDFA194B285}" presName="LevelTwoTextNode" presStyleLbl="node2" presStyleIdx="1" presStyleCnt="3" custLinFactNeighborX="467" custLinFactNeighborY="-10719">
        <dgm:presLayoutVars>
          <dgm:chPref val="3"/>
        </dgm:presLayoutVars>
      </dgm:prSet>
      <dgm:spPr/>
      <dgm:t>
        <a:bodyPr/>
        <a:lstStyle/>
        <a:p>
          <a:endParaRPr lang="zh-TW" altLang="en-US"/>
        </a:p>
      </dgm:t>
    </dgm:pt>
    <dgm:pt modelId="{1882586F-5DA4-4BFA-814F-C261BF8BF8A9}" type="pres">
      <dgm:prSet presAssocID="{B947FC99-1315-49F4-B8E1-5FDFA194B285}" presName="level3hierChild" presStyleCnt="0"/>
      <dgm:spPr/>
    </dgm:pt>
    <dgm:pt modelId="{C87CC4A5-30E4-48F5-9E7D-BF31BD7DB1DA}" type="pres">
      <dgm:prSet presAssocID="{9D3B008D-6366-4136-96A4-0608F409D90D}" presName="conn2-1" presStyleLbl="parChTrans1D3" presStyleIdx="1" presStyleCnt="5"/>
      <dgm:spPr/>
      <dgm:t>
        <a:bodyPr/>
        <a:lstStyle/>
        <a:p>
          <a:endParaRPr lang="zh-TW" altLang="en-US"/>
        </a:p>
      </dgm:t>
    </dgm:pt>
    <dgm:pt modelId="{3D71E15B-B587-4D4A-80EA-F50E132437DA}" type="pres">
      <dgm:prSet presAssocID="{9D3B008D-6366-4136-96A4-0608F409D90D}" presName="connTx" presStyleLbl="parChTrans1D3" presStyleIdx="1" presStyleCnt="5"/>
      <dgm:spPr/>
      <dgm:t>
        <a:bodyPr/>
        <a:lstStyle/>
        <a:p>
          <a:endParaRPr lang="zh-TW" altLang="en-US"/>
        </a:p>
      </dgm:t>
    </dgm:pt>
    <dgm:pt modelId="{BDB09779-2487-4AC9-8FF6-F24E17BD5990}" type="pres">
      <dgm:prSet presAssocID="{FA4612A2-270F-4473-9782-234794FF6371}" presName="root2" presStyleCnt="0"/>
      <dgm:spPr/>
    </dgm:pt>
    <dgm:pt modelId="{7DDD9E6D-52ED-436E-A603-F4F7D340EEBE}" type="pres">
      <dgm:prSet presAssocID="{FA4612A2-270F-4473-9782-234794FF6371}" presName="LevelTwoTextNode" presStyleLbl="node3" presStyleIdx="1" presStyleCnt="5" custLinFactNeighborX="-2332" custLinFactNeighborY="-6375">
        <dgm:presLayoutVars>
          <dgm:chPref val="3"/>
        </dgm:presLayoutVars>
      </dgm:prSet>
      <dgm:spPr/>
      <dgm:t>
        <a:bodyPr/>
        <a:lstStyle/>
        <a:p>
          <a:endParaRPr lang="zh-TW" altLang="en-US"/>
        </a:p>
      </dgm:t>
    </dgm:pt>
    <dgm:pt modelId="{768928B8-35BF-4312-8916-6BEA08DA5388}" type="pres">
      <dgm:prSet presAssocID="{FA4612A2-270F-4473-9782-234794FF6371}" presName="level3hierChild" presStyleCnt="0"/>
      <dgm:spPr/>
    </dgm:pt>
    <dgm:pt modelId="{3A0642C2-9A22-48DA-B2E3-CF08F5F26B41}" type="pres">
      <dgm:prSet presAssocID="{92E99CC6-DF1A-4875-BF4E-5DB9807428C7}" presName="conn2-1" presStyleLbl="parChTrans1D3" presStyleIdx="2" presStyleCnt="5"/>
      <dgm:spPr/>
      <dgm:t>
        <a:bodyPr/>
        <a:lstStyle/>
        <a:p>
          <a:endParaRPr lang="zh-TW" altLang="en-US"/>
        </a:p>
      </dgm:t>
    </dgm:pt>
    <dgm:pt modelId="{8607A971-C331-4E24-B807-94B8BBE4D070}" type="pres">
      <dgm:prSet presAssocID="{92E99CC6-DF1A-4875-BF4E-5DB9807428C7}" presName="connTx" presStyleLbl="parChTrans1D3" presStyleIdx="2" presStyleCnt="5"/>
      <dgm:spPr/>
      <dgm:t>
        <a:bodyPr/>
        <a:lstStyle/>
        <a:p>
          <a:endParaRPr lang="zh-TW" altLang="en-US"/>
        </a:p>
      </dgm:t>
    </dgm:pt>
    <dgm:pt modelId="{923456F2-607F-4E31-9C78-FDAE3B9E5AB8}" type="pres">
      <dgm:prSet presAssocID="{12D0622E-8C38-4342-BAD7-12A4628E61A2}" presName="root2" presStyleCnt="0"/>
      <dgm:spPr/>
    </dgm:pt>
    <dgm:pt modelId="{E0C369FB-0D33-4D63-81C5-07FBD5640365}" type="pres">
      <dgm:prSet presAssocID="{12D0622E-8C38-4342-BAD7-12A4628E61A2}" presName="LevelTwoTextNode" presStyleLbl="node3" presStyleIdx="2" presStyleCnt="5">
        <dgm:presLayoutVars>
          <dgm:chPref val="3"/>
        </dgm:presLayoutVars>
      </dgm:prSet>
      <dgm:spPr/>
      <dgm:t>
        <a:bodyPr/>
        <a:lstStyle/>
        <a:p>
          <a:endParaRPr lang="zh-TW" altLang="en-US"/>
        </a:p>
      </dgm:t>
    </dgm:pt>
    <dgm:pt modelId="{E52E64F0-A933-4243-A624-6D4C31D12EF9}" type="pres">
      <dgm:prSet presAssocID="{12D0622E-8C38-4342-BAD7-12A4628E61A2}" presName="level3hierChild" presStyleCnt="0"/>
      <dgm:spPr/>
    </dgm:pt>
    <dgm:pt modelId="{A1501459-A131-46EB-822E-6517B054E26A}" type="pres">
      <dgm:prSet presAssocID="{F0C9CFF5-9FC3-4D02-B30E-0BA10431DBF3}" presName="conn2-1" presStyleLbl="parChTrans1D2" presStyleIdx="2" presStyleCnt="3"/>
      <dgm:spPr/>
      <dgm:t>
        <a:bodyPr/>
        <a:lstStyle/>
        <a:p>
          <a:endParaRPr lang="zh-TW" altLang="en-US"/>
        </a:p>
      </dgm:t>
    </dgm:pt>
    <dgm:pt modelId="{F1E7A784-B141-4FFE-9FDA-F6F6A1FE3833}" type="pres">
      <dgm:prSet presAssocID="{F0C9CFF5-9FC3-4D02-B30E-0BA10431DBF3}" presName="connTx" presStyleLbl="parChTrans1D2" presStyleIdx="2" presStyleCnt="3"/>
      <dgm:spPr/>
      <dgm:t>
        <a:bodyPr/>
        <a:lstStyle/>
        <a:p>
          <a:endParaRPr lang="zh-TW" altLang="en-US"/>
        </a:p>
      </dgm:t>
    </dgm:pt>
    <dgm:pt modelId="{61073163-CD5B-4878-8263-C61A58103A6E}" type="pres">
      <dgm:prSet presAssocID="{509CCC50-B297-4798-868C-BA600EACE1BC}" presName="root2" presStyleCnt="0"/>
      <dgm:spPr/>
    </dgm:pt>
    <dgm:pt modelId="{7AAF32AE-8AB1-4196-94A9-D65970987C4E}" type="pres">
      <dgm:prSet presAssocID="{509CCC50-B297-4798-868C-BA600EACE1BC}" presName="LevelTwoTextNode" presStyleLbl="node2" presStyleIdx="2" presStyleCnt="3">
        <dgm:presLayoutVars>
          <dgm:chPref val="3"/>
        </dgm:presLayoutVars>
      </dgm:prSet>
      <dgm:spPr/>
      <dgm:t>
        <a:bodyPr/>
        <a:lstStyle/>
        <a:p>
          <a:endParaRPr lang="zh-TW" altLang="en-US"/>
        </a:p>
      </dgm:t>
    </dgm:pt>
    <dgm:pt modelId="{C5BAAF7A-AAED-456F-BDDC-CB59F83701D9}" type="pres">
      <dgm:prSet presAssocID="{509CCC50-B297-4798-868C-BA600EACE1BC}" presName="level3hierChild" presStyleCnt="0"/>
      <dgm:spPr/>
    </dgm:pt>
    <dgm:pt modelId="{B4C9F253-C8C9-4C7E-BCC6-A0D82E03161E}" type="pres">
      <dgm:prSet presAssocID="{7BB9E551-C238-4FC7-8731-58C327D5839A}" presName="conn2-1" presStyleLbl="parChTrans1D3" presStyleIdx="3" presStyleCnt="5"/>
      <dgm:spPr/>
      <dgm:t>
        <a:bodyPr/>
        <a:lstStyle/>
        <a:p>
          <a:endParaRPr lang="zh-TW" altLang="en-US"/>
        </a:p>
      </dgm:t>
    </dgm:pt>
    <dgm:pt modelId="{9F997E78-9B21-4D0B-9418-D860D426241B}" type="pres">
      <dgm:prSet presAssocID="{7BB9E551-C238-4FC7-8731-58C327D5839A}" presName="connTx" presStyleLbl="parChTrans1D3" presStyleIdx="3" presStyleCnt="5"/>
      <dgm:spPr/>
      <dgm:t>
        <a:bodyPr/>
        <a:lstStyle/>
        <a:p>
          <a:endParaRPr lang="zh-TW" altLang="en-US"/>
        </a:p>
      </dgm:t>
    </dgm:pt>
    <dgm:pt modelId="{167EA0FF-3CBE-42FB-9DAA-4A7A396232EA}" type="pres">
      <dgm:prSet presAssocID="{D8982734-677A-4BB2-8338-3D3A44725240}" presName="root2" presStyleCnt="0"/>
      <dgm:spPr/>
    </dgm:pt>
    <dgm:pt modelId="{088B7B09-1F82-4828-BC66-C9B2FEF7FFBF}" type="pres">
      <dgm:prSet presAssocID="{D8982734-677A-4BB2-8338-3D3A44725240}" presName="LevelTwoTextNode" presStyleLbl="node3" presStyleIdx="3" presStyleCnt="5">
        <dgm:presLayoutVars>
          <dgm:chPref val="3"/>
        </dgm:presLayoutVars>
      </dgm:prSet>
      <dgm:spPr>
        <a:prstGeom prst="rect">
          <a:avLst/>
        </a:prstGeom>
      </dgm:spPr>
      <dgm:t>
        <a:bodyPr/>
        <a:lstStyle/>
        <a:p>
          <a:endParaRPr lang="zh-TW" altLang="en-US"/>
        </a:p>
      </dgm:t>
    </dgm:pt>
    <dgm:pt modelId="{12780929-B3C7-46A6-B489-69AA9BFC5C3B}" type="pres">
      <dgm:prSet presAssocID="{D8982734-677A-4BB2-8338-3D3A44725240}" presName="level3hierChild" presStyleCnt="0"/>
      <dgm:spPr/>
    </dgm:pt>
    <dgm:pt modelId="{496B6DDE-DCE5-4A34-8F2E-660BB466B5B6}" type="pres">
      <dgm:prSet presAssocID="{10AA076D-2858-49EC-8089-F7887567EA38}" presName="conn2-1" presStyleLbl="parChTrans1D3" presStyleIdx="4" presStyleCnt="5"/>
      <dgm:spPr/>
      <dgm:t>
        <a:bodyPr/>
        <a:lstStyle/>
        <a:p>
          <a:endParaRPr lang="zh-TW" altLang="en-US"/>
        </a:p>
      </dgm:t>
    </dgm:pt>
    <dgm:pt modelId="{1F7DB062-B007-434A-939D-2CF64431E1A5}" type="pres">
      <dgm:prSet presAssocID="{10AA076D-2858-49EC-8089-F7887567EA38}" presName="connTx" presStyleLbl="parChTrans1D3" presStyleIdx="4" presStyleCnt="5"/>
      <dgm:spPr/>
      <dgm:t>
        <a:bodyPr/>
        <a:lstStyle/>
        <a:p>
          <a:endParaRPr lang="zh-TW" altLang="en-US"/>
        </a:p>
      </dgm:t>
    </dgm:pt>
    <dgm:pt modelId="{6BBDB4AA-83E4-4458-8DF1-3B50BB41A0D5}" type="pres">
      <dgm:prSet presAssocID="{1F91D18E-92C4-4A58-A11C-C7D9E3ECBA06}" presName="root2" presStyleCnt="0"/>
      <dgm:spPr/>
    </dgm:pt>
    <dgm:pt modelId="{47DD0266-97C4-4BB4-B6DF-3BDF1533074D}" type="pres">
      <dgm:prSet presAssocID="{1F91D18E-92C4-4A58-A11C-C7D9E3ECBA06}" presName="LevelTwoTextNode" presStyleLbl="node3" presStyleIdx="4" presStyleCnt="5" custLinFactNeighborY="32156">
        <dgm:presLayoutVars>
          <dgm:chPref val="3"/>
        </dgm:presLayoutVars>
      </dgm:prSet>
      <dgm:spPr/>
      <dgm:t>
        <a:bodyPr/>
        <a:lstStyle/>
        <a:p>
          <a:endParaRPr lang="zh-TW" altLang="en-US"/>
        </a:p>
      </dgm:t>
    </dgm:pt>
    <dgm:pt modelId="{A4DFB4C9-9C23-4A48-81FF-F6E0CB0C5F32}" type="pres">
      <dgm:prSet presAssocID="{1F91D18E-92C4-4A58-A11C-C7D9E3ECBA06}" presName="level3hierChild" presStyleCnt="0"/>
      <dgm:spPr/>
    </dgm:pt>
  </dgm:ptLst>
  <dgm:cxnLst>
    <dgm:cxn modelId="{280745DD-2FBE-4D56-94B3-C95C188B49A9}" type="presOf" srcId="{92E99CC6-DF1A-4875-BF4E-5DB9807428C7}" destId="{8607A971-C331-4E24-B807-94B8BBE4D070}" srcOrd="1" destOrd="0" presId="urn:microsoft.com/office/officeart/2008/layout/HorizontalMultiLevelHierarchy"/>
    <dgm:cxn modelId="{A90345D4-C395-4465-BA73-A517F94ED9E4}" srcId="{CA297167-2B6B-4BF4-B685-EF3AF592EA70}" destId="{91B920AB-16ED-4D1F-91A6-79BE48C876F2}" srcOrd="0" destOrd="0" parTransId="{CB92F05D-471A-4C14-A913-E230D4A0302E}" sibTransId="{22A6688D-1868-4FFB-8C39-03B7D76E1D8F}"/>
    <dgm:cxn modelId="{B638D66C-73BC-4B10-B209-56BAF3E21814}" type="presOf" srcId="{7BB9E551-C238-4FC7-8731-58C327D5839A}" destId="{9F997E78-9B21-4D0B-9418-D860D426241B}" srcOrd="1" destOrd="0" presId="urn:microsoft.com/office/officeart/2008/layout/HorizontalMultiLevelHierarchy"/>
    <dgm:cxn modelId="{07E05995-ECF7-4BCB-A4B5-D76BAB767CB3}" type="presOf" srcId="{4AB4F2D4-0A8E-4EC9-833B-5F313EC41F7D}" destId="{C1079B3F-8959-4E9D-A74B-E7FD57E7DE3A}" srcOrd="0" destOrd="0" presId="urn:microsoft.com/office/officeart/2008/layout/HorizontalMultiLevelHierarchy"/>
    <dgm:cxn modelId="{91475D9A-3946-424F-A8F8-9BA1A3D44B13}" type="presOf" srcId="{12D0622E-8C38-4342-BAD7-12A4628E61A2}" destId="{E0C369FB-0D33-4D63-81C5-07FBD5640365}" srcOrd="0" destOrd="0" presId="urn:microsoft.com/office/officeart/2008/layout/HorizontalMultiLevelHierarchy"/>
    <dgm:cxn modelId="{57491B1B-D0F9-46A5-AABA-E4849303064B}" type="presOf" srcId="{B947FC99-1315-49F4-B8E1-5FDFA194B285}" destId="{954E4A13-2899-4F06-BF0E-5B195BBE5DCB}" srcOrd="0" destOrd="0" presId="urn:microsoft.com/office/officeart/2008/layout/HorizontalMultiLevelHierarchy"/>
    <dgm:cxn modelId="{4D02894C-5FAF-4E55-9BD6-9CCB12D2D65E}" srcId="{509CCC50-B297-4798-868C-BA600EACE1BC}" destId="{1F91D18E-92C4-4A58-A11C-C7D9E3ECBA06}" srcOrd="1" destOrd="0" parTransId="{10AA076D-2858-49EC-8089-F7887567EA38}" sibTransId="{5956AA34-08AF-4AB5-99F1-3FE985492EC6}"/>
    <dgm:cxn modelId="{A77B4E0C-96AB-47C1-A778-BFB3F09266D0}" srcId="{91B920AB-16ED-4D1F-91A6-79BE48C876F2}" destId="{FD455CEE-9404-4854-8176-B7BF9B549F9F}" srcOrd="0" destOrd="0" parTransId="{4AB4F2D4-0A8E-4EC9-833B-5F313EC41F7D}" sibTransId="{5AB8401A-1644-469A-924E-7CB848B6349C}"/>
    <dgm:cxn modelId="{F5C26324-740F-4D01-9349-E06DF4FF39BE}" type="presOf" srcId="{7BB9E551-C238-4FC7-8731-58C327D5839A}" destId="{B4C9F253-C8C9-4C7E-BCC6-A0D82E03161E}" srcOrd="0" destOrd="0" presId="urn:microsoft.com/office/officeart/2008/layout/HorizontalMultiLevelHierarchy"/>
    <dgm:cxn modelId="{22485F6E-8820-49C1-BF6E-7EB28ACDBFE1}" type="presOf" srcId="{92E99CC6-DF1A-4875-BF4E-5DB9807428C7}" destId="{3A0642C2-9A22-48DA-B2E3-CF08F5F26B41}" srcOrd="0" destOrd="0" presId="urn:microsoft.com/office/officeart/2008/layout/HorizontalMultiLevelHierarchy"/>
    <dgm:cxn modelId="{6560D464-66FF-421D-89D3-C3DDCE0D684E}" srcId="{509CCC50-B297-4798-868C-BA600EACE1BC}" destId="{D8982734-677A-4BB2-8338-3D3A44725240}" srcOrd="0" destOrd="0" parTransId="{7BB9E551-C238-4FC7-8731-58C327D5839A}" sibTransId="{D56933E6-6AD8-42E6-8240-1E30DFF0DA98}"/>
    <dgm:cxn modelId="{4701054B-794A-457D-9AE0-2AFDB2FD207C}" type="presOf" srcId="{9D3B008D-6366-4136-96A4-0608F409D90D}" destId="{C87CC4A5-30E4-48F5-9E7D-BF31BD7DB1DA}" srcOrd="0" destOrd="0" presId="urn:microsoft.com/office/officeart/2008/layout/HorizontalMultiLevelHierarchy"/>
    <dgm:cxn modelId="{38113808-A66B-407D-B14C-C9D817445FED}" srcId="{B947FC99-1315-49F4-B8E1-5FDFA194B285}" destId="{12D0622E-8C38-4342-BAD7-12A4628E61A2}" srcOrd="1" destOrd="0" parTransId="{92E99CC6-DF1A-4875-BF4E-5DB9807428C7}" sibTransId="{20570187-FAC0-4907-B9A4-4EA666B1E981}"/>
    <dgm:cxn modelId="{3F7623FC-02BE-4550-817A-9A2C5B47FCCC}" type="presOf" srcId="{D8982734-677A-4BB2-8338-3D3A44725240}" destId="{088B7B09-1F82-4828-BC66-C9B2FEF7FFBF}" srcOrd="0" destOrd="0" presId="urn:microsoft.com/office/officeart/2008/layout/HorizontalMultiLevelHierarchy"/>
    <dgm:cxn modelId="{D446B6B8-4C52-4C50-BCBA-353DA3206DD0}" type="presOf" srcId="{1A3EB750-9871-4EE0-AB03-493186ED3A9F}" destId="{1221266D-1C47-49F0-AA2E-552C06803C63}" srcOrd="1" destOrd="0" presId="urn:microsoft.com/office/officeart/2008/layout/HorizontalMultiLevelHierarchy"/>
    <dgm:cxn modelId="{701EE4EF-3F78-466B-96A4-AE2D1C1F46A5}" type="presOf" srcId="{748E8F88-4911-4D63-86BB-B1FDEFA02684}" destId="{6DD87EFC-246D-4E77-B73D-791E68C72A7E}" srcOrd="1" destOrd="0" presId="urn:microsoft.com/office/officeart/2008/layout/HorizontalMultiLevelHierarchy"/>
    <dgm:cxn modelId="{6BC49118-8144-4353-8892-D6E6FC2DAA95}" type="presOf" srcId="{F0C9CFF5-9FC3-4D02-B30E-0BA10431DBF3}" destId="{A1501459-A131-46EB-822E-6517B054E26A}" srcOrd="0" destOrd="0" presId="urn:microsoft.com/office/officeart/2008/layout/HorizontalMultiLevelHierarchy"/>
    <dgm:cxn modelId="{525B9214-B7D8-45C9-AFEF-EF404C63E747}" srcId="{FD455CEE-9404-4854-8176-B7BF9B549F9F}" destId="{24150A1B-9C75-4DA7-A270-D311FEDCE9D5}" srcOrd="0" destOrd="0" parTransId="{748E8F88-4911-4D63-86BB-B1FDEFA02684}" sibTransId="{0B4A1B97-6B80-4712-8304-52DA4FB4BDF2}"/>
    <dgm:cxn modelId="{351943EE-0F34-425C-82AB-6110896681DC}" type="presOf" srcId="{FD455CEE-9404-4854-8176-B7BF9B549F9F}" destId="{14A197DB-F968-44E5-80B7-5A5C025B1B2A}" srcOrd="0" destOrd="0" presId="urn:microsoft.com/office/officeart/2008/layout/HorizontalMultiLevelHierarchy"/>
    <dgm:cxn modelId="{31DB945B-52F3-4A70-9EF3-C11DE020BB6B}" type="presOf" srcId="{CA297167-2B6B-4BF4-B685-EF3AF592EA70}" destId="{80625999-96DD-423E-8906-26F74E367B9F}" srcOrd="0" destOrd="0" presId="urn:microsoft.com/office/officeart/2008/layout/HorizontalMultiLevelHierarchy"/>
    <dgm:cxn modelId="{388B6951-1657-4BD9-A2E1-10B50A717CAF}" srcId="{91B920AB-16ED-4D1F-91A6-79BE48C876F2}" destId="{509CCC50-B297-4798-868C-BA600EACE1BC}" srcOrd="2" destOrd="0" parTransId="{F0C9CFF5-9FC3-4D02-B30E-0BA10431DBF3}" sibTransId="{FE46959F-3596-4C94-981F-F7C2856E9909}"/>
    <dgm:cxn modelId="{E74C4391-5A6F-4E85-8227-4B2CD28CE555}" type="presOf" srcId="{24150A1B-9C75-4DA7-A270-D311FEDCE9D5}" destId="{E2CA271B-1974-451B-AD85-0EEDE73FB012}" srcOrd="0" destOrd="0" presId="urn:microsoft.com/office/officeart/2008/layout/HorizontalMultiLevelHierarchy"/>
    <dgm:cxn modelId="{7394AE07-0A3B-4425-A421-8B3580B9AC68}" type="presOf" srcId="{F0C9CFF5-9FC3-4D02-B30E-0BA10431DBF3}" destId="{F1E7A784-B141-4FFE-9FDA-F6F6A1FE3833}" srcOrd="1" destOrd="0" presId="urn:microsoft.com/office/officeart/2008/layout/HorizontalMultiLevelHierarchy"/>
    <dgm:cxn modelId="{3AF973AD-3DD1-4CA1-86F8-39E0674FE902}" type="presOf" srcId="{4AB4F2D4-0A8E-4EC9-833B-5F313EC41F7D}" destId="{2C318FCB-0DCE-4CD6-B0E0-86D90B3BC338}" srcOrd="1" destOrd="0" presId="urn:microsoft.com/office/officeart/2008/layout/HorizontalMultiLevelHierarchy"/>
    <dgm:cxn modelId="{6116C410-A14C-471F-B0E7-C706F57ADDA8}" type="presOf" srcId="{FA4612A2-270F-4473-9782-234794FF6371}" destId="{7DDD9E6D-52ED-436E-A603-F4F7D340EEBE}" srcOrd="0" destOrd="0" presId="urn:microsoft.com/office/officeart/2008/layout/HorizontalMultiLevelHierarchy"/>
    <dgm:cxn modelId="{817712C6-CE0A-4051-8C3C-356A5B830B0F}" type="presOf" srcId="{1A3EB750-9871-4EE0-AB03-493186ED3A9F}" destId="{68FDD931-5CA6-4F1B-B945-9E2CE671C67A}" srcOrd="0" destOrd="0" presId="urn:microsoft.com/office/officeart/2008/layout/HorizontalMultiLevelHierarchy"/>
    <dgm:cxn modelId="{2B20CA89-6E07-461C-925D-32F12FC15D74}" type="presOf" srcId="{91B920AB-16ED-4D1F-91A6-79BE48C876F2}" destId="{E77B7ACC-26AC-4BFD-835E-C19F7B6CDA28}" srcOrd="0" destOrd="0" presId="urn:microsoft.com/office/officeart/2008/layout/HorizontalMultiLevelHierarchy"/>
    <dgm:cxn modelId="{BE176A61-30FB-466F-B250-9E33C3C8011E}" type="presOf" srcId="{9D3B008D-6366-4136-96A4-0608F409D90D}" destId="{3D71E15B-B587-4D4A-80EA-F50E132437DA}" srcOrd="1" destOrd="0" presId="urn:microsoft.com/office/officeart/2008/layout/HorizontalMultiLevelHierarchy"/>
    <dgm:cxn modelId="{AE0BC7C2-6B79-4528-8BA5-69911F6C2C0C}" srcId="{B947FC99-1315-49F4-B8E1-5FDFA194B285}" destId="{FA4612A2-270F-4473-9782-234794FF6371}" srcOrd="0" destOrd="0" parTransId="{9D3B008D-6366-4136-96A4-0608F409D90D}" sibTransId="{E6FCF277-8DAB-483F-A562-C3CE2DC6B47B}"/>
    <dgm:cxn modelId="{AB4ECEBD-6A0E-4638-9406-8C74F8A603EC}" type="presOf" srcId="{10AA076D-2858-49EC-8089-F7887567EA38}" destId="{496B6DDE-DCE5-4A34-8F2E-660BB466B5B6}" srcOrd="0" destOrd="0" presId="urn:microsoft.com/office/officeart/2008/layout/HorizontalMultiLevelHierarchy"/>
    <dgm:cxn modelId="{88102043-5082-47C8-B647-46A68C97C4E9}" type="presOf" srcId="{10AA076D-2858-49EC-8089-F7887567EA38}" destId="{1F7DB062-B007-434A-939D-2CF64431E1A5}" srcOrd="1" destOrd="0" presId="urn:microsoft.com/office/officeart/2008/layout/HorizontalMultiLevelHierarchy"/>
    <dgm:cxn modelId="{B97DEF87-CF3F-4FC1-A154-745A4E8E8D5C}" type="presOf" srcId="{1F91D18E-92C4-4A58-A11C-C7D9E3ECBA06}" destId="{47DD0266-97C4-4BB4-B6DF-3BDF1533074D}" srcOrd="0" destOrd="0" presId="urn:microsoft.com/office/officeart/2008/layout/HorizontalMultiLevelHierarchy"/>
    <dgm:cxn modelId="{F5814BD9-C18F-4D82-BD68-F6ACBDE91C82}" type="presOf" srcId="{748E8F88-4911-4D63-86BB-B1FDEFA02684}" destId="{1C840FA4-8073-4E5C-A0C3-6DCD5FDF8662}" srcOrd="0" destOrd="0" presId="urn:microsoft.com/office/officeart/2008/layout/HorizontalMultiLevelHierarchy"/>
    <dgm:cxn modelId="{4AA6B4E8-0414-4D0F-8A62-83844F9806F2}" type="presOf" srcId="{509CCC50-B297-4798-868C-BA600EACE1BC}" destId="{7AAF32AE-8AB1-4196-94A9-D65970987C4E}" srcOrd="0" destOrd="0" presId="urn:microsoft.com/office/officeart/2008/layout/HorizontalMultiLevelHierarchy"/>
    <dgm:cxn modelId="{BE9D2A6E-5D02-44D8-8E09-4577F4428635}" srcId="{91B920AB-16ED-4D1F-91A6-79BE48C876F2}" destId="{B947FC99-1315-49F4-B8E1-5FDFA194B285}" srcOrd="1" destOrd="0" parTransId="{1A3EB750-9871-4EE0-AB03-493186ED3A9F}" sibTransId="{8060F757-3660-4BD6-A1DE-91E728E3260D}"/>
    <dgm:cxn modelId="{AD6FBD66-111A-4DA0-AA9F-DDBF264777AC}" type="presParOf" srcId="{80625999-96DD-423E-8906-26F74E367B9F}" destId="{B24766FB-C6A2-4F65-9693-75EED4CF24D9}" srcOrd="0" destOrd="0" presId="urn:microsoft.com/office/officeart/2008/layout/HorizontalMultiLevelHierarchy"/>
    <dgm:cxn modelId="{F590B5FE-B003-4F37-A1D3-280543DD46C4}" type="presParOf" srcId="{B24766FB-C6A2-4F65-9693-75EED4CF24D9}" destId="{E77B7ACC-26AC-4BFD-835E-C19F7B6CDA28}" srcOrd="0" destOrd="0" presId="urn:microsoft.com/office/officeart/2008/layout/HorizontalMultiLevelHierarchy"/>
    <dgm:cxn modelId="{A3A31CC3-7891-4294-99F9-D0ED6D1F580D}" type="presParOf" srcId="{B24766FB-C6A2-4F65-9693-75EED4CF24D9}" destId="{6C285E72-EE4E-4238-854E-152A7D08F062}" srcOrd="1" destOrd="0" presId="urn:microsoft.com/office/officeart/2008/layout/HorizontalMultiLevelHierarchy"/>
    <dgm:cxn modelId="{EEFBCC52-D323-4F73-B2B8-35762B04E5DE}" type="presParOf" srcId="{6C285E72-EE4E-4238-854E-152A7D08F062}" destId="{C1079B3F-8959-4E9D-A74B-E7FD57E7DE3A}" srcOrd="0" destOrd="0" presId="urn:microsoft.com/office/officeart/2008/layout/HorizontalMultiLevelHierarchy"/>
    <dgm:cxn modelId="{2B3F38D6-2919-4DBD-AC99-1DDEF5B94746}" type="presParOf" srcId="{C1079B3F-8959-4E9D-A74B-E7FD57E7DE3A}" destId="{2C318FCB-0DCE-4CD6-B0E0-86D90B3BC338}" srcOrd="0" destOrd="0" presId="urn:microsoft.com/office/officeart/2008/layout/HorizontalMultiLevelHierarchy"/>
    <dgm:cxn modelId="{AC16D1FE-5D41-42E8-A8D1-9FEF3E2874AD}" type="presParOf" srcId="{6C285E72-EE4E-4238-854E-152A7D08F062}" destId="{EEBBCCAB-FDD6-4227-B196-DA6E210FF446}" srcOrd="1" destOrd="0" presId="urn:microsoft.com/office/officeart/2008/layout/HorizontalMultiLevelHierarchy"/>
    <dgm:cxn modelId="{0374E808-69CD-415A-B2FA-5AEB7E188649}" type="presParOf" srcId="{EEBBCCAB-FDD6-4227-B196-DA6E210FF446}" destId="{14A197DB-F968-44E5-80B7-5A5C025B1B2A}" srcOrd="0" destOrd="0" presId="urn:microsoft.com/office/officeart/2008/layout/HorizontalMultiLevelHierarchy"/>
    <dgm:cxn modelId="{CBC5F81D-DE88-4066-8290-8BF9F6DA3581}" type="presParOf" srcId="{EEBBCCAB-FDD6-4227-B196-DA6E210FF446}" destId="{8DDB14E3-DC82-4B4C-B18A-439EF9ADE2EA}" srcOrd="1" destOrd="0" presId="urn:microsoft.com/office/officeart/2008/layout/HorizontalMultiLevelHierarchy"/>
    <dgm:cxn modelId="{4078B0D8-9896-4EAE-883D-931A4114EECD}" type="presParOf" srcId="{8DDB14E3-DC82-4B4C-B18A-439EF9ADE2EA}" destId="{1C840FA4-8073-4E5C-A0C3-6DCD5FDF8662}" srcOrd="0" destOrd="0" presId="urn:microsoft.com/office/officeart/2008/layout/HorizontalMultiLevelHierarchy"/>
    <dgm:cxn modelId="{A3ABF700-C877-4518-86FB-8A6A6BC28A67}" type="presParOf" srcId="{1C840FA4-8073-4E5C-A0C3-6DCD5FDF8662}" destId="{6DD87EFC-246D-4E77-B73D-791E68C72A7E}" srcOrd="0" destOrd="0" presId="urn:microsoft.com/office/officeart/2008/layout/HorizontalMultiLevelHierarchy"/>
    <dgm:cxn modelId="{8F11EE64-EF37-4C70-9ADC-61EC6B27A76B}" type="presParOf" srcId="{8DDB14E3-DC82-4B4C-B18A-439EF9ADE2EA}" destId="{77C5588E-5C13-4722-BE28-94D12C14A336}" srcOrd="1" destOrd="0" presId="urn:microsoft.com/office/officeart/2008/layout/HorizontalMultiLevelHierarchy"/>
    <dgm:cxn modelId="{310885BE-E7FE-4264-ACF6-E4EC399010FF}" type="presParOf" srcId="{77C5588E-5C13-4722-BE28-94D12C14A336}" destId="{E2CA271B-1974-451B-AD85-0EEDE73FB012}" srcOrd="0" destOrd="0" presId="urn:microsoft.com/office/officeart/2008/layout/HorizontalMultiLevelHierarchy"/>
    <dgm:cxn modelId="{5CFFEAC7-3A73-48B0-9B39-883E38CDADBA}" type="presParOf" srcId="{77C5588E-5C13-4722-BE28-94D12C14A336}" destId="{B1BDAC3E-4AB0-4F4E-BB09-6D96F4939D36}" srcOrd="1" destOrd="0" presId="urn:microsoft.com/office/officeart/2008/layout/HorizontalMultiLevelHierarchy"/>
    <dgm:cxn modelId="{41465BE3-BDD8-491F-8F9A-AB862AA8459D}" type="presParOf" srcId="{6C285E72-EE4E-4238-854E-152A7D08F062}" destId="{68FDD931-5CA6-4F1B-B945-9E2CE671C67A}" srcOrd="2" destOrd="0" presId="urn:microsoft.com/office/officeart/2008/layout/HorizontalMultiLevelHierarchy"/>
    <dgm:cxn modelId="{F05DB40D-7232-4003-A64C-3ABD54C89B21}" type="presParOf" srcId="{68FDD931-5CA6-4F1B-B945-9E2CE671C67A}" destId="{1221266D-1C47-49F0-AA2E-552C06803C63}" srcOrd="0" destOrd="0" presId="urn:microsoft.com/office/officeart/2008/layout/HorizontalMultiLevelHierarchy"/>
    <dgm:cxn modelId="{6260C202-5D07-46E3-A378-AC1F3A160F34}" type="presParOf" srcId="{6C285E72-EE4E-4238-854E-152A7D08F062}" destId="{6F0D1F5C-639E-416E-8104-ED7D7D777578}" srcOrd="3" destOrd="0" presId="urn:microsoft.com/office/officeart/2008/layout/HorizontalMultiLevelHierarchy"/>
    <dgm:cxn modelId="{F73933F9-F77D-4EDA-BFE2-4DD24C3644BC}" type="presParOf" srcId="{6F0D1F5C-639E-416E-8104-ED7D7D777578}" destId="{954E4A13-2899-4F06-BF0E-5B195BBE5DCB}" srcOrd="0" destOrd="0" presId="urn:microsoft.com/office/officeart/2008/layout/HorizontalMultiLevelHierarchy"/>
    <dgm:cxn modelId="{26B6FDC1-CA85-4EB2-AF1C-B30395D0ABBD}" type="presParOf" srcId="{6F0D1F5C-639E-416E-8104-ED7D7D777578}" destId="{1882586F-5DA4-4BFA-814F-C261BF8BF8A9}" srcOrd="1" destOrd="0" presId="urn:microsoft.com/office/officeart/2008/layout/HorizontalMultiLevelHierarchy"/>
    <dgm:cxn modelId="{2F7D4A51-1AD8-44FD-8792-C251EBEC7E0A}" type="presParOf" srcId="{1882586F-5DA4-4BFA-814F-C261BF8BF8A9}" destId="{C87CC4A5-30E4-48F5-9E7D-BF31BD7DB1DA}" srcOrd="0" destOrd="0" presId="urn:microsoft.com/office/officeart/2008/layout/HorizontalMultiLevelHierarchy"/>
    <dgm:cxn modelId="{1171E465-EA48-4582-B08D-282D19462A7B}" type="presParOf" srcId="{C87CC4A5-30E4-48F5-9E7D-BF31BD7DB1DA}" destId="{3D71E15B-B587-4D4A-80EA-F50E132437DA}" srcOrd="0" destOrd="0" presId="urn:microsoft.com/office/officeart/2008/layout/HorizontalMultiLevelHierarchy"/>
    <dgm:cxn modelId="{71B5A2A2-0DD5-4469-A1EB-0186EF4EC006}" type="presParOf" srcId="{1882586F-5DA4-4BFA-814F-C261BF8BF8A9}" destId="{BDB09779-2487-4AC9-8FF6-F24E17BD5990}" srcOrd="1" destOrd="0" presId="urn:microsoft.com/office/officeart/2008/layout/HorizontalMultiLevelHierarchy"/>
    <dgm:cxn modelId="{A2E742AB-FB42-4F51-B27A-B0BBCB1841D2}" type="presParOf" srcId="{BDB09779-2487-4AC9-8FF6-F24E17BD5990}" destId="{7DDD9E6D-52ED-436E-A603-F4F7D340EEBE}" srcOrd="0" destOrd="0" presId="urn:microsoft.com/office/officeart/2008/layout/HorizontalMultiLevelHierarchy"/>
    <dgm:cxn modelId="{AFCCDA9C-34D6-4ADE-B259-AF51249469BB}" type="presParOf" srcId="{BDB09779-2487-4AC9-8FF6-F24E17BD5990}" destId="{768928B8-35BF-4312-8916-6BEA08DA5388}" srcOrd="1" destOrd="0" presId="urn:microsoft.com/office/officeart/2008/layout/HorizontalMultiLevelHierarchy"/>
    <dgm:cxn modelId="{F8AA7ED0-5ED6-406F-9636-BDBF83A9BE89}" type="presParOf" srcId="{1882586F-5DA4-4BFA-814F-C261BF8BF8A9}" destId="{3A0642C2-9A22-48DA-B2E3-CF08F5F26B41}" srcOrd="2" destOrd="0" presId="urn:microsoft.com/office/officeart/2008/layout/HorizontalMultiLevelHierarchy"/>
    <dgm:cxn modelId="{EA718E07-F50D-4FA4-B2D5-ADEED4490C80}" type="presParOf" srcId="{3A0642C2-9A22-48DA-B2E3-CF08F5F26B41}" destId="{8607A971-C331-4E24-B807-94B8BBE4D070}" srcOrd="0" destOrd="0" presId="urn:microsoft.com/office/officeart/2008/layout/HorizontalMultiLevelHierarchy"/>
    <dgm:cxn modelId="{AE60817B-B6B4-47BF-BFE9-111E94428044}" type="presParOf" srcId="{1882586F-5DA4-4BFA-814F-C261BF8BF8A9}" destId="{923456F2-607F-4E31-9C78-FDAE3B9E5AB8}" srcOrd="3" destOrd="0" presId="urn:microsoft.com/office/officeart/2008/layout/HorizontalMultiLevelHierarchy"/>
    <dgm:cxn modelId="{6DC1974B-1A37-4AAE-97BA-80062B90F79E}" type="presParOf" srcId="{923456F2-607F-4E31-9C78-FDAE3B9E5AB8}" destId="{E0C369FB-0D33-4D63-81C5-07FBD5640365}" srcOrd="0" destOrd="0" presId="urn:microsoft.com/office/officeart/2008/layout/HorizontalMultiLevelHierarchy"/>
    <dgm:cxn modelId="{95D5B36C-09A6-45B0-A99C-F15797BDDCFB}" type="presParOf" srcId="{923456F2-607F-4E31-9C78-FDAE3B9E5AB8}" destId="{E52E64F0-A933-4243-A624-6D4C31D12EF9}" srcOrd="1" destOrd="0" presId="urn:microsoft.com/office/officeart/2008/layout/HorizontalMultiLevelHierarchy"/>
    <dgm:cxn modelId="{6301BF81-5201-4984-844E-CABD821360DE}" type="presParOf" srcId="{6C285E72-EE4E-4238-854E-152A7D08F062}" destId="{A1501459-A131-46EB-822E-6517B054E26A}" srcOrd="4" destOrd="0" presId="urn:microsoft.com/office/officeart/2008/layout/HorizontalMultiLevelHierarchy"/>
    <dgm:cxn modelId="{27DF466E-A886-46A4-996A-B971F14FC399}" type="presParOf" srcId="{A1501459-A131-46EB-822E-6517B054E26A}" destId="{F1E7A784-B141-4FFE-9FDA-F6F6A1FE3833}" srcOrd="0" destOrd="0" presId="urn:microsoft.com/office/officeart/2008/layout/HorizontalMultiLevelHierarchy"/>
    <dgm:cxn modelId="{3AD42892-3F4A-47A8-AAE9-ACB84E11DB4D}" type="presParOf" srcId="{6C285E72-EE4E-4238-854E-152A7D08F062}" destId="{61073163-CD5B-4878-8263-C61A58103A6E}" srcOrd="5" destOrd="0" presId="urn:microsoft.com/office/officeart/2008/layout/HorizontalMultiLevelHierarchy"/>
    <dgm:cxn modelId="{C2B4B11C-37E2-479F-A28A-FD05F508D51B}" type="presParOf" srcId="{61073163-CD5B-4878-8263-C61A58103A6E}" destId="{7AAF32AE-8AB1-4196-94A9-D65970987C4E}" srcOrd="0" destOrd="0" presId="urn:microsoft.com/office/officeart/2008/layout/HorizontalMultiLevelHierarchy"/>
    <dgm:cxn modelId="{594E1DD0-33A4-43CD-B3E3-DFD1CCB1D100}" type="presParOf" srcId="{61073163-CD5B-4878-8263-C61A58103A6E}" destId="{C5BAAF7A-AAED-456F-BDDC-CB59F83701D9}" srcOrd="1" destOrd="0" presId="urn:microsoft.com/office/officeart/2008/layout/HorizontalMultiLevelHierarchy"/>
    <dgm:cxn modelId="{94096DE5-4426-4182-B8B7-149A0AB8B82D}" type="presParOf" srcId="{C5BAAF7A-AAED-456F-BDDC-CB59F83701D9}" destId="{B4C9F253-C8C9-4C7E-BCC6-A0D82E03161E}" srcOrd="0" destOrd="0" presId="urn:microsoft.com/office/officeart/2008/layout/HorizontalMultiLevelHierarchy"/>
    <dgm:cxn modelId="{4E8EFEF3-A15E-4AED-83FD-B0661247C050}" type="presParOf" srcId="{B4C9F253-C8C9-4C7E-BCC6-A0D82E03161E}" destId="{9F997E78-9B21-4D0B-9418-D860D426241B}" srcOrd="0" destOrd="0" presId="urn:microsoft.com/office/officeart/2008/layout/HorizontalMultiLevelHierarchy"/>
    <dgm:cxn modelId="{C593543D-C534-46A3-B07D-9021F932A54A}" type="presParOf" srcId="{C5BAAF7A-AAED-456F-BDDC-CB59F83701D9}" destId="{167EA0FF-3CBE-42FB-9DAA-4A7A396232EA}" srcOrd="1" destOrd="0" presId="urn:microsoft.com/office/officeart/2008/layout/HorizontalMultiLevelHierarchy"/>
    <dgm:cxn modelId="{3151574F-96B3-43C2-B072-5D9E08573627}" type="presParOf" srcId="{167EA0FF-3CBE-42FB-9DAA-4A7A396232EA}" destId="{088B7B09-1F82-4828-BC66-C9B2FEF7FFBF}" srcOrd="0" destOrd="0" presId="urn:microsoft.com/office/officeart/2008/layout/HorizontalMultiLevelHierarchy"/>
    <dgm:cxn modelId="{0BE519C9-B671-42D8-B47B-64B92F396728}" type="presParOf" srcId="{167EA0FF-3CBE-42FB-9DAA-4A7A396232EA}" destId="{12780929-B3C7-46A6-B489-69AA9BFC5C3B}" srcOrd="1" destOrd="0" presId="urn:microsoft.com/office/officeart/2008/layout/HorizontalMultiLevelHierarchy"/>
    <dgm:cxn modelId="{4D2782FE-5035-4451-BFAB-E6F5A563048F}" type="presParOf" srcId="{C5BAAF7A-AAED-456F-BDDC-CB59F83701D9}" destId="{496B6DDE-DCE5-4A34-8F2E-660BB466B5B6}" srcOrd="2" destOrd="0" presId="urn:microsoft.com/office/officeart/2008/layout/HorizontalMultiLevelHierarchy"/>
    <dgm:cxn modelId="{D64A0C0B-908D-43BC-8930-F6FA8BCD600F}" type="presParOf" srcId="{496B6DDE-DCE5-4A34-8F2E-660BB466B5B6}" destId="{1F7DB062-B007-434A-939D-2CF64431E1A5}" srcOrd="0" destOrd="0" presId="urn:microsoft.com/office/officeart/2008/layout/HorizontalMultiLevelHierarchy"/>
    <dgm:cxn modelId="{51EBD1AC-3C54-4F16-AA1E-45B5EC739F64}" type="presParOf" srcId="{C5BAAF7A-AAED-456F-BDDC-CB59F83701D9}" destId="{6BBDB4AA-83E4-4458-8DF1-3B50BB41A0D5}" srcOrd="3" destOrd="0" presId="urn:microsoft.com/office/officeart/2008/layout/HorizontalMultiLevelHierarchy"/>
    <dgm:cxn modelId="{4EE824F9-4427-4CD0-A163-2CC0FC091011}" type="presParOf" srcId="{6BBDB4AA-83E4-4458-8DF1-3B50BB41A0D5}" destId="{47DD0266-97C4-4BB4-B6DF-3BDF1533074D}" srcOrd="0" destOrd="0" presId="urn:microsoft.com/office/officeart/2008/layout/HorizontalMultiLevelHierarchy"/>
    <dgm:cxn modelId="{E323115F-1297-4D42-92E8-A2C572369D46}" type="presParOf" srcId="{6BBDB4AA-83E4-4458-8DF1-3B50BB41A0D5}" destId="{A4DFB4C9-9C23-4A48-81FF-F6E0CB0C5F32}" srcOrd="1" destOrd="0" presId="urn:microsoft.com/office/officeart/2008/layout/HorizontalMultiLevelHierarchy"/>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6B6DDE-DCE5-4A34-8F2E-660BB466B5B6}">
      <dsp:nvSpPr>
        <dsp:cNvPr id="0" name=""/>
        <dsp:cNvSpPr/>
      </dsp:nvSpPr>
      <dsp:spPr>
        <a:xfrm>
          <a:off x="1645088" y="1348002"/>
          <a:ext cx="181362" cy="173018"/>
        </a:xfrm>
        <a:custGeom>
          <a:avLst/>
          <a:gdLst/>
          <a:ahLst/>
          <a:cxnLst/>
          <a:rect l="0" t="0" r="0" b="0"/>
          <a:pathLst>
            <a:path>
              <a:moveTo>
                <a:pt x="0" y="45720"/>
              </a:moveTo>
              <a:lnTo>
                <a:pt x="177156" y="4572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1729503" y="1428245"/>
        <a:ext cx="0" cy="0"/>
      </dsp:txXfrm>
    </dsp:sp>
    <dsp:sp modelId="{B4C9F253-C8C9-4C7E-BCC6-A0D82E03161E}">
      <dsp:nvSpPr>
        <dsp:cNvPr id="0" name=""/>
        <dsp:cNvSpPr/>
      </dsp:nvSpPr>
      <dsp:spPr>
        <a:xfrm>
          <a:off x="1645088" y="1175211"/>
          <a:ext cx="181362" cy="172791"/>
        </a:xfrm>
        <a:custGeom>
          <a:avLst/>
          <a:gdLst/>
          <a:ahLst/>
          <a:cxnLst/>
          <a:rect l="0" t="0" r="0" b="0"/>
          <a:pathLst>
            <a:path>
              <a:moveTo>
                <a:pt x="0" y="172791"/>
              </a:moveTo>
              <a:lnTo>
                <a:pt x="90681" y="172791"/>
              </a:lnTo>
              <a:lnTo>
                <a:pt x="90681" y="0"/>
              </a:lnTo>
              <a:lnTo>
                <a:pt x="18136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729507" y="1255344"/>
        <a:ext cx="12524" cy="12524"/>
      </dsp:txXfrm>
    </dsp:sp>
    <dsp:sp modelId="{A1501459-A131-46EB-822E-6517B054E26A}">
      <dsp:nvSpPr>
        <dsp:cNvPr id="0" name=""/>
        <dsp:cNvSpPr/>
      </dsp:nvSpPr>
      <dsp:spPr>
        <a:xfrm>
          <a:off x="556914" y="743231"/>
          <a:ext cx="181362" cy="604771"/>
        </a:xfrm>
        <a:custGeom>
          <a:avLst/>
          <a:gdLst/>
          <a:ahLst/>
          <a:cxnLst/>
          <a:rect l="0" t="0" r="0" b="0"/>
          <a:pathLst>
            <a:path>
              <a:moveTo>
                <a:pt x="0" y="0"/>
              </a:moveTo>
              <a:lnTo>
                <a:pt x="88578" y="0"/>
              </a:lnTo>
              <a:lnTo>
                <a:pt x="88578" y="506353"/>
              </a:lnTo>
              <a:lnTo>
                <a:pt x="177156" y="506353"/>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631811" y="1029832"/>
        <a:ext cx="0" cy="0"/>
      </dsp:txXfrm>
    </dsp:sp>
    <dsp:sp modelId="{3A0642C2-9A22-48DA-B2E3-CF08F5F26B41}">
      <dsp:nvSpPr>
        <dsp:cNvPr id="0" name=""/>
        <dsp:cNvSpPr/>
      </dsp:nvSpPr>
      <dsp:spPr>
        <a:xfrm>
          <a:off x="1649323" y="627201"/>
          <a:ext cx="177127" cy="202426"/>
        </a:xfrm>
        <a:custGeom>
          <a:avLst/>
          <a:gdLst/>
          <a:ahLst/>
          <a:cxnLst/>
          <a:rect l="0" t="0" r="0" b="0"/>
          <a:pathLst>
            <a:path>
              <a:moveTo>
                <a:pt x="0" y="0"/>
              </a:moveTo>
              <a:lnTo>
                <a:pt x="88578" y="0"/>
              </a:lnTo>
              <a:lnTo>
                <a:pt x="88578" y="168784"/>
              </a:lnTo>
              <a:lnTo>
                <a:pt x="177156" y="16878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1731162" y="721689"/>
        <a:ext cx="0" cy="0"/>
      </dsp:txXfrm>
    </dsp:sp>
    <dsp:sp modelId="{C87CC4A5-30E4-48F5-9E7D-BF31BD7DB1DA}">
      <dsp:nvSpPr>
        <dsp:cNvPr id="0" name=""/>
        <dsp:cNvSpPr/>
      </dsp:nvSpPr>
      <dsp:spPr>
        <a:xfrm>
          <a:off x="1649323" y="466419"/>
          <a:ext cx="155980" cy="160782"/>
        </a:xfrm>
        <a:custGeom>
          <a:avLst/>
          <a:gdLst/>
          <a:ahLst/>
          <a:cxnLst/>
          <a:rect l="0" t="0" r="0" b="0"/>
          <a:pathLst>
            <a:path>
              <a:moveTo>
                <a:pt x="0" y="186000"/>
              </a:moveTo>
              <a:lnTo>
                <a:pt x="78249" y="186000"/>
              </a:lnTo>
              <a:lnTo>
                <a:pt x="78249" y="0"/>
              </a:lnTo>
              <a:lnTo>
                <a:pt x="156499" y="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1721713" y="541209"/>
        <a:ext cx="0" cy="0"/>
      </dsp:txXfrm>
    </dsp:sp>
    <dsp:sp modelId="{68FDD931-5CA6-4F1B-B945-9E2CE671C67A}">
      <dsp:nvSpPr>
        <dsp:cNvPr id="0" name=""/>
        <dsp:cNvSpPr/>
      </dsp:nvSpPr>
      <dsp:spPr>
        <a:xfrm>
          <a:off x="556914" y="627201"/>
          <a:ext cx="185597" cy="116030"/>
        </a:xfrm>
        <a:custGeom>
          <a:avLst/>
          <a:gdLst/>
          <a:ahLst/>
          <a:cxnLst/>
          <a:rect l="0" t="0" r="0" b="0"/>
          <a:pathLst>
            <a:path>
              <a:moveTo>
                <a:pt x="0" y="45720"/>
              </a:moveTo>
              <a:lnTo>
                <a:pt x="177156" y="4572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644241" y="679744"/>
        <a:ext cx="0" cy="0"/>
      </dsp:txXfrm>
    </dsp:sp>
    <dsp:sp modelId="{1C840FA4-8073-4E5C-A0C3-6DCD5FDF8662}">
      <dsp:nvSpPr>
        <dsp:cNvPr id="0" name=""/>
        <dsp:cNvSpPr/>
      </dsp:nvSpPr>
      <dsp:spPr>
        <a:xfrm>
          <a:off x="1645088" y="92740"/>
          <a:ext cx="181362" cy="91440"/>
        </a:xfrm>
        <a:custGeom>
          <a:avLst/>
          <a:gdLst/>
          <a:ahLst/>
          <a:cxnLst/>
          <a:rect l="0" t="0" r="0" b="0"/>
          <a:pathLst>
            <a:path>
              <a:moveTo>
                <a:pt x="0" y="45720"/>
              </a:moveTo>
              <a:lnTo>
                <a:pt x="177156" y="4572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1731235" y="133926"/>
        <a:ext cx="0" cy="0"/>
      </dsp:txXfrm>
    </dsp:sp>
    <dsp:sp modelId="{C1079B3F-8959-4E9D-A74B-E7FD57E7DE3A}">
      <dsp:nvSpPr>
        <dsp:cNvPr id="0" name=""/>
        <dsp:cNvSpPr/>
      </dsp:nvSpPr>
      <dsp:spPr>
        <a:xfrm>
          <a:off x="556914" y="138460"/>
          <a:ext cx="181362" cy="604771"/>
        </a:xfrm>
        <a:custGeom>
          <a:avLst/>
          <a:gdLst/>
          <a:ahLst/>
          <a:cxnLst/>
          <a:rect l="0" t="0" r="0" b="0"/>
          <a:pathLst>
            <a:path>
              <a:moveTo>
                <a:pt x="0" y="506353"/>
              </a:moveTo>
              <a:lnTo>
                <a:pt x="88578" y="506353"/>
              </a:lnTo>
              <a:lnTo>
                <a:pt x="88578" y="0"/>
              </a:lnTo>
              <a:lnTo>
                <a:pt x="177156"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631811" y="425061"/>
        <a:ext cx="0" cy="0"/>
      </dsp:txXfrm>
    </dsp:sp>
    <dsp:sp modelId="{E77B7ACC-26AC-4BFD-835E-C19F7B6CDA28}">
      <dsp:nvSpPr>
        <dsp:cNvPr id="0" name=""/>
        <dsp:cNvSpPr/>
      </dsp:nvSpPr>
      <dsp:spPr>
        <a:xfrm rot="16200000">
          <a:off x="-308863" y="604998"/>
          <a:ext cx="1455088" cy="276466"/>
        </a:xfrm>
        <a:prstGeom prst="rect">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vert" wrap="square" lIns="12065" tIns="12065" rIns="12065" bIns="12065" numCol="1" spcCol="1270" anchor="ctr" anchorCtr="0">
          <a:noAutofit/>
        </a:bodyPr>
        <a:lstStyle/>
        <a:p>
          <a:pPr lvl="0" algn="ctr" defTabSz="844550">
            <a:lnSpc>
              <a:spcPct val="90000"/>
            </a:lnSpc>
            <a:spcBef>
              <a:spcPct val="0"/>
            </a:spcBef>
            <a:spcAft>
              <a:spcPct val="35000"/>
            </a:spcAft>
          </a:pPr>
          <a:r>
            <a:rPr lang="zh-TW" altLang="en-US" sz="1900" b="1" kern="1200" dirty="0" smtClean="0">
              <a:solidFill>
                <a:sysClr val="windowText" lastClr="000000"/>
              </a:solidFill>
              <a:latin typeface="Calibri" panose="020F0502020204030204"/>
              <a:ea typeface="新細明體" panose="02020500000000000000" pitchFamily="18" charset="-120"/>
              <a:cs typeface="+mn-cs"/>
            </a:rPr>
            <a:t>健康成長</a:t>
          </a:r>
          <a:endParaRPr lang="zh-TW" altLang="en-US" sz="1900" kern="1200" dirty="0">
            <a:solidFill>
              <a:sysClr val="windowText" lastClr="000000"/>
            </a:solidFill>
            <a:latin typeface="Calibri" panose="020F0502020204030204"/>
            <a:ea typeface="新細明體" panose="02020500000000000000" pitchFamily="18" charset="-120"/>
            <a:cs typeface="+mn-cs"/>
          </a:endParaRPr>
        </a:p>
      </dsp:txBody>
      <dsp:txXfrm>
        <a:off x="-308863" y="604998"/>
        <a:ext cx="1455088" cy="276466"/>
      </dsp:txXfrm>
    </dsp:sp>
    <dsp:sp modelId="{14A197DB-F968-44E5-80B7-5A5C025B1B2A}">
      <dsp:nvSpPr>
        <dsp:cNvPr id="0" name=""/>
        <dsp:cNvSpPr/>
      </dsp:nvSpPr>
      <dsp:spPr>
        <a:xfrm>
          <a:off x="738277" y="226"/>
          <a:ext cx="906811" cy="276466"/>
        </a:xfrm>
        <a:prstGeom prst="rect">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TW" altLang="en-US" sz="1100" kern="1200" dirty="0" smtClean="0">
              <a:solidFill>
                <a:sysClr val="windowText" lastClr="000000"/>
              </a:solidFill>
              <a:latin typeface="Calibri" panose="020F0502020204030204"/>
              <a:ea typeface="新細明體" panose="02020500000000000000" pitchFamily="18" charset="-120"/>
              <a:cs typeface="+mn-cs"/>
            </a:rPr>
            <a:t>視野好</a:t>
          </a:r>
          <a:endParaRPr lang="zh-TW" altLang="en-US" sz="1100" kern="1200" dirty="0">
            <a:solidFill>
              <a:sysClr val="windowText" lastClr="000000"/>
            </a:solidFill>
            <a:latin typeface="Calibri" panose="020F0502020204030204"/>
            <a:ea typeface="新細明體" panose="02020500000000000000" pitchFamily="18" charset="-120"/>
            <a:cs typeface="+mn-cs"/>
          </a:endParaRPr>
        </a:p>
      </dsp:txBody>
      <dsp:txXfrm>
        <a:off x="738277" y="226"/>
        <a:ext cx="906811" cy="276466"/>
      </dsp:txXfrm>
    </dsp:sp>
    <dsp:sp modelId="{E2CA271B-1974-451B-AD85-0EEDE73FB012}">
      <dsp:nvSpPr>
        <dsp:cNvPr id="0" name=""/>
        <dsp:cNvSpPr/>
      </dsp:nvSpPr>
      <dsp:spPr>
        <a:xfrm>
          <a:off x="1826450" y="226"/>
          <a:ext cx="906811" cy="276466"/>
        </a:xfrm>
        <a:prstGeom prst="rect">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TW" altLang="en-US" sz="1100" kern="1200" dirty="0" smtClean="0">
              <a:solidFill>
                <a:sysClr val="windowText" lastClr="000000"/>
              </a:solidFill>
              <a:latin typeface="Calibri" panose="020F0502020204030204"/>
              <a:ea typeface="新細明體" panose="02020500000000000000" pitchFamily="18" charset="-120"/>
              <a:cs typeface="+mn-cs"/>
            </a:rPr>
            <a:t>測量視力</a:t>
          </a:r>
          <a:endParaRPr lang="zh-TW" altLang="en-US" sz="1100" kern="1200" dirty="0">
            <a:solidFill>
              <a:sysClr val="windowText" lastClr="000000"/>
            </a:solidFill>
            <a:latin typeface="Calibri" panose="020F0502020204030204"/>
            <a:ea typeface="新細明體" panose="02020500000000000000" pitchFamily="18" charset="-120"/>
            <a:cs typeface="+mn-cs"/>
          </a:endParaRPr>
        </a:p>
      </dsp:txBody>
      <dsp:txXfrm>
        <a:off x="1826450" y="226"/>
        <a:ext cx="906811" cy="276466"/>
      </dsp:txXfrm>
    </dsp:sp>
    <dsp:sp modelId="{954E4A13-2899-4F06-BF0E-5B195BBE5DCB}">
      <dsp:nvSpPr>
        <dsp:cNvPr id="0" name=""/>
        <dsp:cNvSpPr/>
      </dsp:nvSpPr>
      <dsp:spPr>
        <a:xfrm>
          <a:off x="742511" y="488967"/>
          <a:ext cx="906811" cy="276466"/>
        </a:xfrm>
        <a:prstGeom prst="rect">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TW" altLang="en-US" sz="1100" kern="1200" smtClean="0">
              <a:solidFill>
                <a:sysClr val="windowText" lastClr="000000"/>
              </a:solidFill>
              <a:latin typeface="Calibri" panose="020F0502020204030204"/>
              <a:ea typeface="新細明體" panose="02020500000000000000" pitchFamily="18" charset="-120"/>
              <a:cs typeface="+mn-cs"/>
            </a:rPr>
            <a:t>體格好</a:t>
          </a:r>
          <a:endParaRPr lang="zh-TW" altLang="en-US" sz="1100" kern="1200" dirty="0">
            <a:solidFill>
              <a:sysClr val="windowText" lastClr="000000"/>
            </a:solidFill>
            <a:latin typeface="Calibri" panose="020F0502020204030204"/>
            <a:ea typeface="新細明體" panose="02020500000000000000" pitchFamily="18" charset="-120"/>
            <a:cs typeface="+mn-cs"/>
          </a:endParaRPr>
        </a:p>
      </dsp:txBody>
      <dsp:txXfrm>
        <a:off x="742511" y="488967"/>
        <a:ext cx="906811" cy="276466"/>
      </dsp:txXfrm>
    </dsp:sp>
    <dsp:sp modelId="{7DDD9E6D-52ED-436E-A603-F4F7D340EEBE}">
      <dsp:nvSpPr>
        <dsp:cNvPr id="0" name=""/>
        <dsp:cNvSpPr/>
      </dsp:nvSpPr>
      <dsp:spPr>
        <a:xfrm>
          <a:off x="1805303" y="328185"/>
          <a:ext cx="906811" cy="276466"/>
        </a:xfrm>
        <a:prstGeom prst="rect">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TW" altLang="en-US" sz="1100" kern="1200" dirty="0" smtClean="0">
              <a:solidFill>
                <a:sysClr val="windowText" lastClr="000000"/>
              </a:solidFill>
              <a:latin typeface="Calibri" panose="020F0502020204030204"/>
              <a:ea typeface="新細明體" panose="02020500000000000000" pitchFamily="18" charset="-120"/>
              <a:cs typeface="+mn-cs"/>
            </a:rPr>
            <a:t>測量身高</a:t>
          </a:r>
          <a:endParaRPr lang="zh-TW" altLang="en-US" sz="1100" kern="1200" dirty="0">
            <a:solidFill>
              <a:sysClr val="windowText" lastClr="000000"/>
            </a:solidFill>
            <a:latin typeface="Calibri" panose="020F0502020204030204"/>
            <a:ea typeface="新細明體" panose="02020500000000000000" pitchFamily="18" charset="-120"/>
            <a:cs typeface="+mn-cs"/>
          </a:endParaRPr>
        </a:p>
      </dsp:txBody>
      <dsp:txXfrm>
        <a:off x="1805303" y="328185"/>
        <a:ext cx="906811" cy="276466"/>
      </dsp:txXfrm>
    </dsp:sp>
    <dsp:sp modelId="{E0C369FB-0D33-4D63-81C5-07FBD5640365}">
      <dsp:nvSpPr>
        <dsp:cNvPr id="0" name=""/>
        <dsp:cNvSpPr/>
      </dsp:nvSpPr>
      <dsp:spPr>
        <a:xfrm>
          <a:off x="1826450" y="691394"/>
          <a:ext cx="906811" cy="276466"/>
        </a:xfrm>
        <a:prstGeom prst="rect">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TW" altLang="en-US" sz="1100" kern="1200" dirty="0" smtClean="0">
              <a:solidFill>
                <a:sysClr val="windowText" lastClr="000000"/>
              </a:solidFill>
              <a:latin typeface="Calibri" panose="020F0502020204030204"/>
              <a:ea typeface="新細明體" panose="02020500000000000000" pitchFamily="18" charset="-120"/>
              <a:cs typeface="+mn-cs"/>
            </a:rPr>
            <a:t>測量體重</a:t>
          </a:r>
          <a:endParaRPr lang="zh-TW" altLang="en-US" sz="1100" kern="1200" dirty="0">
            <a:solidFill>
              <a:sysClr val="windowText" lastClr="000000"/>
            </a:solidFill>
            <a:latin typeface="Calibri" panose="020F0502020204030204"/>
            <a:ea typeface="新細明體" panose="02020500000000000000" pitchFamily="18" charset="-120"/>
            <a:cs typeface="+mn-cs"/>
          </a:endParaRPr>
        </a:p>
      </dsp:txBody>
      <dsp:txXfrm>
        <a:off x="1826450" y="691394"/>
        <a:ext cx="906811" cy="276466"/>
      </dsp:txXfrm>
    </dsp:sp>
    <dsp:sp modelId="{7AAF32AE-8AB1-4196-94A9-D65970987C4E}">
      <dsp:nvSpPr>
        <dsp:cNvPr id="0" name=""/>
        <dsp:cNvSpPr/>
      </dsp:nvSpPr>
      <dsp:spPr>
        <a:xfrm>
          <a:off x="738277" y="1209769"/>
          <a:ext cx="906811" cy="276466"/>
        </a:xfrm>
        <a:prstGeom prst="rect">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TW" altLang="en-US" sz="1100" kern="1200" dirty="0" smtClean="0">
              <a:solidFill>
                <a:sysClr val="windowText" lastClr="000000"/>
              </a:solidFill>
              <a:latin typeface="Calibri" panose="020F0502020204030204"/>
              <a:ea typeface="新細明體" panose="02020500000000000000" pitchFamily="18" charset="-120"/>
              <a:cs typeface="+mn-cs"/>
            </a:rPr>
            <a:t>口牙好</a:t>
          </a:r>
          <a:endParaRPr lang="zh-TW" altLang="en-US" sz="1100" kern="1200" dirty="0">
            <a:solidFill>
              <a:sysClr val="windowText" lastClr="000000"/>
            </a:solidFill>
            <a:latin typeface="Calibri" panose="020F0502020204030204"/>
            <a:ea typeface="新細明體" panose="02020500000000000000" pitchFamily="18" charset="-120"/>
            <a:cs typeface="+mn-cs"/>
          </a:endParaRPr>
        </a:p>
      </dsp:txBody>
      <dsp:txXfrm>
        <a:off x="738277" y="1209769"/>
        <a:ext cx="906811" cy="276466"/>
      </dsp:txXfrm>
    </dsp:sp>
    <dsp:sp modelId="{088B7B09-1F82-4828-BC66-C9B2FEF7FFBF}">
      <dsp:nvSpPr>
        <dsp:cNvPr id="0" name=""/>
        <dsp:cNvSpPr/>
      </dsp:nvSpPr>
      <dsp:spPr>
        <a:xfrm>
          <a:off x="1826450" y="1036977"/>
          <a:ext cx="906811" cy="276466"/>
        </a:xfrm>
        <a:prstGeom prst="rect">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TW" altLang="en-US" sz="1100" kern="1200" dirty="0">
              <a:solidFill>
                <a:sysClr val="windowText" lastClr="000000"/>
              </a:solidFill>
              <a:latin typeface="Calibri" panose="020F0502020204030204"/>
              <a:ea typeface="新細明體" panose="02020500000000000000" pitchFamily="18" charset="-120"/>
              <a:cs typeface="+mn-cs"/>
            </a:rPr>
            <a:t>口腔齲齒檢查</a:t>
          </a:r>
        </a:p>
      </dsp:txBody>
      <dsp:txXfrm>
        <a:off x="1826450" y="1036977"/>
        <a:ext cx="906811" cy="276466"/>
      </dsp:txXfrm>
    </dsp:sp>
    <dsp:sp modelId="{47DD0266-97C4-4BB4-B6DF-3BDF1533074D}">
      <dsp:nvSpPr>
        <dsp:cNvPr id="0" name=""/>
        <dsp:cNvSpPr/>
      </dsp:nvSpPr>
      <dsp:spPr>
        <a:xfrm>
          <a:off x="1826450" y="1382788"/>
          <a:ext cx="906811" cy="276466"/>
        </a:xfrm>
        <a:prstGeom prst="rect">
          <a:avLst/>
        </a:prstGeom>
        <a:solidFill>
          <a:srgbClr val="FFFF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TW" altLang="en-US" sz="1100" kern="1200" dirty="0">
              <a:solidFill>
                <a:sysClr val="windowText" lastClr="000000"/>
              </a:solidFill>
              <a:latin typeface="Calibri" panose="020F0502020204030204"/>
              <a:ea typeface="新細明體" panose="02020500000000000000" pitchFamily="18" charset="-120"/>
              <a:cs typeface="+mn-cs"/>
            </a:rPr>
            <a:t>照顧我的牙</a:t>
          </a:r>
        </a:p>
      </dsp:txBody>
      <dsp:txXfrm>
        <a:off x="1826450" y="1382788"/>
        <a:ext cx="906811" cy="276466"/>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1692</Words>
  <Characters>9647</Characters>
  <Application>Microsoft Office Word</Application>
  <DocSecurity>0</DocSecurity>
  <Lines>80</Lines>
  <Paragraphs>22</Paragraphs>
  <ScaleCrop>false</ScaleCrop>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WEN-SHENG LI</dc:creator>
  <cp:keywords/>
  <dc:description/>
  <cp:lastModifiedBy>user</cp:lastModifiedBy>
  <cp:revision>3</cp:revision>
  <cp:lastPrinted>2023-02-01T07:53:00Z</cp:lastPrinted>
  <dcterms:created xsi:type="dcterms:W3CDTF">2023-03-20T06:40:00Z</dcterms:created>
  <dcterms:modified xsi:type="dcterms:W3CDTF">2023-05-26T01:12:00Z</dcterms:modified>
</cp:coreProperties>
</file>