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774CD" w14:textId="0686F278" w:rsidR="00230CA2" w:rsidRDefault="00BB5B38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B5B38">
        <w:rPr>
          <w:rFonts w:ascii="標楷體" w:eastAsia="標楷體" w:hAnsi="標楷體" w:cs="標楷體" w:hint="eastAsia"/>
          <w:b/>
          <w:sz w:val="28"/>
          <w:szCs w:val="28"/>
        </w:rPr>
        <w:t>高雄市前鎮區瑞祥國小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 w:rsidRPr="00BB5B38">
        <w:rPr>
          <w:rFonts w:ascii="標楷體" w:eastAsia="標楷體" w:hAnsi="標楷體" w:cs="標楷體" w:hint="eastAsia"/>
          <w:b/>
          <w:sz w:val="28"/>
          <w:szCs w:val="28"/>
        </w:rPr>
        <w:t>年級第二學期部定課程【</w:t>
      </w:r>
      <w:r>
        <w:rPr>
          <w:rFonts w:ascii="標楷體" w:eastAsia="標楷體" w:hAnsi="標楷體" w:cs="標楷體" w:hint="eastAsia"/>
          <w:b/>
          <w:sz w:val="28"/>
          <w:szCs w:val="28"/>
        </w:rPr>
        <w:t>國語</w:t>
      </w:r>
      <w:r w:rsidRPr="00BB5B38">
        <w:rPr>
          <w:rFonts w:ascii="標楷體" w:eastAsia="標楷體" w:hAnsi="標楷體" w:cs="標楷體" w:hint="eastAsia"/>
          <w:b/>
          <w:sz w:val="28"/>
          <w:szCs w:val="28"/>
        </w:rPr>
        <w:t>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227CBA16" w14:textId="77777777" w:rsidTr="0022505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A8C1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A425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E37A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30929677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103A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2F00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FA1C" w14:textId="77777777" w:rsidR="00230CA2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66A4A5E3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EBA1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85B20" w14:textId="77777777" w:rsidR="00230CA2" w:rsidRPr="00225057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225057"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16840431" w14:textId="77777777" w:rsidTr="0022505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A134" w14:textId="77777777" w:rsidR="00230CA2" w:rsidRPr="00C2223E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1F1B" w14:textId="77777777" w:rsidR="00230CA2" w:rsidRPr="00C2223E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3922" w14:textId="77777777" w:rsidR="00230CA2" w:rsidRPr="00C2223E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9D86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527" w14:textId="77777777" w:rsidR="00230CA2" w:rsidRPr="00C2223E" w:rsidRDefault="006605C4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A374" w14:textId="77777777" w:rsidR="00230CA2" w:rsidRPr="00C2223E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5D66" w14:textId="77777777" w:rsidR="00230CA2" w:rsidRPr="00C2223E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FE1B" w14:textId="77777777" w:rsidR="00230CA2" w:rsidRPr="00C2223E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0DFA" w14:textId="77777777" w:rsidR="00230CA2" w:rsidRPr="00225057" w:rsidRDefault="00E56C87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1E20" w:rsidRPr="00C2223E" w14:paraId="0815E334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9381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B58D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B667B">
              <w:rPr>
                <w:rFonts w:ascii="標楷體" w:eastAsia="標楷體" w:hAnsi="標楷體" w:cs="標楷體"/>
              </w:rPr>
              <w:t>擁抱正能量</w:t>
            </w:r>
          </w:p>
          <w:p w14:paraId="5FD59519" w14:textId="77777777" w:rsidR="005D1E20" w:rsidRPr="00CE5251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  <w:r w:rsidRPr="00E32FDD">
              <w:rPr>
                <w:rFonts w:ascii="標楷體" w:eastAsia="標楷體" w:hAnsi="標楷體" w:cs="標楷體"/>
              </w:rPr>
              <w:t>、一束鮮花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C6BC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EE4C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E32FDD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3E737E79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Ba-II-2 </w:t>
            </w:r>
            <w:r w:rsidRPr="00E32FDD">
              <w:rPr>
                <w:rFonts w:ascii="標楷體" w:eastAsia="標楷體" w:hAnsi="標楷體" w:cs="標楷體"/>
              </w:rPr>
              <w:t>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CFE2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5-II-8 </w:t>
            </w:r>
            <w:r w:rsidRPr="00495FD4">
              <w:rPr>
                <w:rFonts w:ascii="標楷體" w:eastAsia="標楷體" w:hAnsi="標楷體" w:cs="標楷體"/>
              </w:rPr>
              <w:t>能運用預測、推論、提問等策略，增進對文本的理解。</w:t>
            </w:r>
          </w:p>
          <w:p w14:paraId="5F7EF3EE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6-II-7 </w:t>
            </w:r>
            <w:r w:rsidRPr="00495FD4">
              <w:rPr>
                <w:rFonts w:ascii="標楷體" w:eastAsia="標楷體" w:hAnsi="標楷體" w:cs="標楷體"/>
              </w:rPr>
              <w:t>找出作品的錯誤，並加以修改。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E1C8" w14:textId="77777777" w:rsidR="005D1E20" w:rsidRPr="00495FD4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【一</w:t>
            </w:r>
            <w:r w:rsidRPr="00495FD4">
              <w:rPr>
                <w:rFonts w:ascii="標楷體" w:eastAsia="標楷體" w:hAnsi="標楷體" w:cs="標楷體"/>
              </w:rPr>
              <w:t>、一束鮮花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33C273D9" w14:textId="77777777" w:rsidR="005D1E20" w:rsidRPr="00495FD4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5FD4">
              <w:rPr>
                <w:rFonts w:ascii="標楷體" w:eastAsia="標楷體" w:hAnsi="標楷體" w:cs="標楷體"/>
              </w:rPr>
              <w:t>1.運用提問、推論策略，理解課文事件間的因果關係，體會環境的改變對人物的影響。</w:t>
            </w:r>
          </w:p>
          <w:p w14:paraId="45E31C88" w14:textId="77777777" w:rsidR="005D1E20" w:rsidRPr="00B61A36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5FD4">
              <w:rPr>
                <w:rFonts w:ascii="標楷體" w:eastAsia="標楷體" w:hAnsi="標楷體" w:cs="標楷體"/>
              </w:rPr>
              <w:t>2.區分段落間的關係，歸納意義段學習記敘文的倒敘法。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58EF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51C2A642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33711F39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A11B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42A8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45DE5A83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EFE5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1243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15D2B">
              <w:rPr>
                <w:rFonts w:ascii="標楷體" w:eastAsia="標楷體" w:hAnsi="標楷體" w:cs="標楷體"/>
              </w:rPr>
              <w:t>擁抱正能量</w:t>
            </w:r>
          </w:p>
          <w:p w14:paraId="410A67A9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15D2B">
              <w:rPr>
                <w:rFonts w:ascii="標楷體" w:eastAsia="標楷體" w:hAnsi="標楷體" w:cs="標楷體"/>
              </w:rPr>
              <w:t>二、心動不如行動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97A2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0881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Ba-II-2 </w:t>
            </w:r>
            <w:r w:rsidRPr="00F15D2B">
              <w:rPr>
                <w:rFonts w:ascii="標楷體" w:eastAsia="標楷體" w:hAnsi="標楷體" w:cs="標楷體"/>
              </w:rPr>
              <w:t>順敘與倒敘法。</w:t>
            </w:r>
          </w:p>
          <w:p w14:paraId="1A7010DC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Bb-II-2 </w:t>
            </w:r>
            <w:r w:rsidRPr="00F15D2B">
              <w:rPr>
                <w:rFonts w:ascii="標楷體" w:eastAsia="標楷體" w:hAnsi="標楷體" w:cs="標楷體"/>
              </w:rPr>
              <w:t>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9326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5-II-7 </w:t>
            </w:r>
            <w:r w:rsidRPr="00496D32">
              <w:rPr>
                <w:rFonts w:ascii="標楷體" w:eastAsia="標楷體" w:hAnsi="標楷體" w:cs="標楷體"/>
              </w:rPr>
              <w:t>就文本的觀點，找出支持的理由。</w:t>
            </w:r>
          </w:p>
          <w:p w14:paraId="337100BB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5-II-8 能</w:t>
            </w:r>
            <w:r w:rsidRPr="00496D32">
              <w:rPr>
                <w:rFonts w:ascii="標楷體" w:eastAsia="標楷體" w:hAnsi="標楷體" w:cs="標楷體"/>
              </w:rPr>
              <w:t>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DD4E" w14:textId="77777777" w:rsidR="005D1E20" w:rsidRPr="00F14F22" w:rsidRDefault="005D1E20" w:rsidP="00F14F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14F22">
              <w:rPr>
                <w:rFonts w:ascii="標楷體" w:eastAsia="標楷體" w:hAnsi="標楷體" w:cs="標楷體"/>
              </w:rPr>
              <w:t>【二、心動不如行動】</w:t>
            </w:r>
          </w:p>
          <w:p w14:paraId="5A77A4DE" w14:textId="77777777" w:rsidR="005D1E20" w:rsidRPr="00F14F22" w:rsidRDefault="005D1E20" w:rsidP="00F14F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14F22">
              <w:rPr>
                <w:rFonts w:ascii="標楷體" w:eastAsia="標楷體" w:hAnsi="標楷體" w:cs="標楷體"/>
              </w:rPr>
              <w:t>1.根據朗讀提示，以抑揚頓挫語調朗讀課文，體會文章中主角對話時的心情感受。</w:t>
            </w:r>
          </w:p>
          <w:p w14:paraId="3AFCC6F2" w14:textId="77777777" w:rsidR="005D1E20" w:rsidRPr="00CE5251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14F22">
              <w:rPr>
                <w:rFonts w:ascii="標楷體" w:eastAsia="標楷體" w:hAnsi="標楷體" w:cs="標楷體"/>
              </w:rPr>
              <w:t>2.根據課文提問，了解故事的「起因、經過、結果」。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8F3C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6B5CE62B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65F6E765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FD8F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380E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2FF8DA49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1CDE" w14:textId="77777777" w:rsidR="005D1E20" w:rsidRPr="00CC1C65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6336" w14:textId="77777777" w:rsidR="005D1E20" w:rsidRPr="00CC1C65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1C65">
              <w:rPr>
                <w:rFonts w:ascii="標楷體" w:eastAsia="標楷體" w:hAnsi="標楷體" w:cs="標楷體"/>
              </w:rPr>
              <w:t>第一單元擁抱正能量</w:t>
            </w:r>
          </w:p>
          <w:p w14:paraId="6966047A" w14:textId="77777777" w:rsidR="005D1E20" w:rsidRPr="00CC1C65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1C65">
              <w:rPr>
                <w:rFonts w:ascii="標楷體" w:eastAsia="標楷體" w:hAnsi="標楷體" w:cs="標楷體"/>
              </w:rPr>
              <w:t>二、心動不如行動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B1E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04B8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CC1C65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56F8C39C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Ba-II-2 </w:t>
            </w:r>
            <w:r w:rsidRPr="00CC1C65">
              <w:rPr>
                <w:rFonts w:ascii="標楷體" w:eastAsia="標楷體" w:hAnsi="標楷體" w:cs="標楷體"/>
              </w:rPr>
              <w:t>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1D6D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5-II-8 </w:t>
            </w:r>
            <w:r w:rsidRPr="00CC1C65">
              <w:rPr>
                <w:rFonts w:ascii="標楷體" w:eastAsia="標楷體" w:hAnsi="標楷體" w:cs="標楷體"/>
              </w:rPr>
              <w:t>能運用預測、推論、提問等策略，增進對文本的理解。</w:t>
            </w:r>
          </w:p>
          <w:p w14:paraId="47F6ABB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6-II-2 </w:t>
            </w:r>
            <w:r w:rsidRPr="00CC1C65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C858" w14:textId="77777777" w:rsidR="005D1E20" w:rsidRPr="00CC1C65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1C65">
              <w:rPr>
                <w:rFonts w:ascii="標楷體" w:eastAsia="標楷體" w:hAnsi="標楷體" w:cs="標楷體"/>
              </w:rPr>
              <w:t>【二、心動不如行動】</w:t>
            </w:r>
          </w:p>
          <w:p w14:paraId="0D83BB67" w14:textId="77777777" w:rsidR="005D1E20" w:rsidRPr="00CC1C65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1C65">
              <w:rPr>
                <w:rFonts w:ascii="標楷體" w:eastAsia="標楷體" w:hAnsi="標楷體" w:cs="標楷體"/>
              </w:rPr>
              <w:t>1.運用推論策略，找到證據支持作（讀）者的看法。</w:t>
            </w:r>
          </w:p>
          <w:p w14:paraId="11B91352" w14:textId="77777777" w:rsidR="005D1E20" w:rsidRPr="00CC1C65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CC1C65">
              <w:rPr>
                <w:rFonts w:ascii="標楷體" w:eastAsia="標楷體" w:hAnsi="標楷體" w:cs="標楷體"/>
              </w:rPr>
              <w:t>.運用並列複句，表達自己的生活或活動經驗。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ED69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646E869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7F2E70EC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09AB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A961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649EA3FC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F982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EC03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E32FDD">
              <w:rPr>
                <w:rFonts w:ascii="標楷體" w:eastAsia="標楷體" w:hAnsi="標楷體" w:cs="標楷體"/>
              </w:rPr>
              <w:t>擁抱正能量</w:t>
            </w:r>
          </w:p>
          <w:p w14:paraId="1C44E544" w14:textId="77777777" w:rsidR="005D1E20" w:rsidRPr="00CE5251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單元主題引導／三</w:t>
            </w:r>
            <w:r w:rsidRPr="00FB667B">
              <w:rPr>
                <w:rFonts w:ascii="標楷體" w:eastAsia="標楷體" w:hAnsi="標楷體" w:cs="標楷體"/>
              </w:rPr>
              <w:t>、選拔動物之星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21B2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61C9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Aa-II-1 </w:t>
            </w:r>
            <w:r w:rsidRPr="00FB667B">
              <w:rPr>
                <w:rFonts w:ascii="標楷體" w:eastAsia="標楷體" w:hAnsi="標楷體" w:cs="標楷體"/>
              </w:rPr>
              <w:t>標注注音符號的各類文本。</w:t>
            </w:r>
          </w:p>
          <w:p w14:paraId="34C537BC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Ab-II-1 </w:t>
            </w:r>
            <w:r w:rsidRPr="00FB667B">
              <w:rPr>
                <w:rFonts w:ascii="標楷體" w:eastAsia="標楷體" w:hAnsi="標楷體" w:cs="標楷體"/>
              </w:rPr>
              <w:t>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E75D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5-II-4 </w:t>
            </w:r>
            <w:r w:rsidRPr="00F15D2B">
              <w:rPr>
                <w:rFonts w:ascii="標楷體" w:eastAsia="標楷體" w:hAnsi="標楷體" w:cs="標楷體"/>
              </w:rPr>
              <w:t>掌握句子和段落的意義與主要概念。</w:t>
            </w:r>
          </w:p>
          <w:p w14:paraId="1D7399E1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6-II-5 </w:t>
            </w:r>
            <w:r w:rsidRPr="00F15D2B">
              <w:rPr>
                <w:rFonts w:ascii="標楷體" w:eastAsia="標楷體" w:hAnsi="標楷體" w:cs="標楷體"/>
              </w:rPr>
              <w:t>仿寫童詩。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FDF7" w14:textId="77777777" w:rsidR="005D1E20" w:rsidRPr="00496D32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【三</w:t>
            </w:r>
            <w:r w:rsidRPr="00496D32">
              <w:rPr>
                <w:rFonts w:ascii="標楷體" w:eastAsia="標楷體" w:hAnsi="標楷體" w:cs="標楷體"/>
              </w:rPr>
              <w:t>、選拔動物之星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7D35D387" w14:textId="77777777" w:rsidR="005D1E20" w:rsidRPr="00496D32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6D32">
              <w:rPr>
                <w:rFonts w:ascii="標楷體" w:eastAsia="標楷體" w:hAnsi="標楷體" w:cs="標楷體"/>
              </w:rPr>
              <w:t>1.熟悉本課的生字詞語，歸納「各」部件生字的形、音、義。</w:t>
            </w:r>
          </w:p>
          <w:p w14:paraId="1500EA57" w14:textId="77777777" w:rsidR="005D1E20" w:rsidRPr="00CE5251" w:rsidRDefault="005D1E20" w:rsidP="00C4300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96D32">
              <w:rPr>
                <w:rFonts w:ascii="標楷體" w:eastAsia="標楷體" w:hAnsi="標楷體" w:cs="標楷體"/>
              </w:rPr>
              <w:t>.運用推論策略，辨認多義詞在不同語句間的含義。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CEAA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08473F6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30581E9F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8930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BE98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7CF23EF0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E16D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D522" w14:textId="77777777" w:rsidR="005D1E20" w:rsidRPr="00CE5251" w:rsidRDefault="005D1E20" w:rsidP="00A1435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495FD4">
              <w:rPr>
                <w:rFonts w:ascii="標楷體" w:eastAsia="標楷體" w:hAnsi="標楷體" w:cs="標楷體"/>
              </w:rPr>
              <w:t>擁抱正能量</w:t>
            </w:r>
          </w:p>
          <w:p w14:paraId="1DEE5E95" w14:textId="77777777" w:rsidR="005D1E20" w:rsidRPr="00CE5251" w:rsidRDefault="005D1E20" w:rsidP="00D31A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5FD4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3CD0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EAB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Bc-II-2 </w:t>
            </w:r>
            <w:r w:rsidRPr="00495FD4">
              <w:rPr>
                <w:rFonts w:ascii="標楷體" w:eastAsia="標楷體" w:hAnsi="標楷體" w:cs="標楷體"/>
              </w:rPr>
              <w:t>描述、列舉、因果等寫作手法。</w:t>
            </w:r>
          </w:p>
          <w:p w14:paraId="6F85C260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Be-II-2 </w:t>
            </w:r>
            <w:r w:rsidRPr="00495FD4">
              <w:rPr>
                <w:rFonts w:ascii="標楷體" w:eastAsia="標楷體" w:hAnsi="標楷體" w:cs="標楷體"/>
              </w:rPr>
              <w:t>在人際溝通方面，以書信、卡片、便條、啟事等慣用語彙及書寫格式為主。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D0C9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5-II-4 </w:t>
            </w:r>
            <w:r w:rsidRPr="00495FD4">
              <w:rPr>
                <w:rFonts w:ascii="標楷體" w:eastAsia="標楷體" w:hAnsi="標楷體" w:cs="標楷體"/>
              </w:rPr>
              <w:t>掌握句子和段落的意義與主要概念。</w:t>
            </w:r>
          </w:p>
          <w:p w14:paraId="111CAF3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6-II-3 </w:t>
            </w:r>
            <w:r w:rsidRPr="00495FD4">
              <w:rPr>
                <w:rFonts w:ascii="標楷體" w:eastAsia="標楷體" w:hAnsi="標楷體" w:cs="標楷體"/>
              </w:rPr>
              <w:t>學習審題、立意、選材、組織等寫作步驟。</w:t>
            </w:r>
          </w:p>
          <w:p w14:paraId="147AEF75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6-II-4 </w:t>
            </w:r>
            <w:r w:rsidRPr="00495FD4">
              <w:rPr>
                <w:rFonts w:ascii="標楷體" w:eastAsia="標楷體" w:hAnsi="標楷體" w:cs="標楷體"/>
              </w:rPr>
              <w:t>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157F" w14:textId="77777777" w:rsidR="005D1E20" w:rsidRPr="00495FD4" w:rsidRDefault="005D1E20" w:rsidP="00495FD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495FD4">
              <w:rPr>
                <w:rFonts w:ascii="標楷體" w:eastAsia="標楷體" w:hAnsi="標楷體" w:cs="標楷體"/>
              </w:rPr>
              <w:t>學習地圖一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1AE2999B" w14:textId="77777777" w:rsidR="005D1E20" w:rsidRPr="00495FD4" w:rsidRDefault="005D1E20" w:rsidP="00495FD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5FD4">
              <w:rPr>
                <w:rFonts w:ascii="標楷體" w:eastAsia="標楷體" w:hAnsi="標楷體" w:cs="標楷體"/>
              </w:rPr>
              <w:t>1.能理解啟事的特徵和作用。</w:t>
            </w:r>
          </w:p>
          <w:p w14:paraId="022B9B71" w14:textId="77777777" w:rsidR="005D1E20" w:rsidRPr="00CE5251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95FD4">
              <w:rPr>
                <w:rFonts w:ascii="標楷體" w:eastAsia="標楷體" w:hAnsi="標楷體" w:cs="標楷體"/>
              </w:rPr>
              <w:t>2.能運用啟事，解決生活中遇到的困難。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E024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6301B7B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53F1FB3D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347F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9DBE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00333F8C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0E0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2C98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495FD4">
              <w:rPr>
                <w:rFonts w:ascii="標楷體" w:eastAsia="標楷體" w:hAnsi="標楷體" w:cs="標楷體"/>
              </w:rPr>
              <w:t>文化廣角鏡</w:t>
            </w:r>
          </w:p>
          <w:p w14:paraId="38C3C0B9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單元主題引導／</w:t>
            </w:r>
            <w:r w:rsidRPr="00495FD4">
              <w:rPr>
                <w:rFonts w:ascii="標楷體" w:eastAsia="標楷體" w:hAnsi="標楷體" w:cs="標楷體"/>
              </w:rPr>
              <w:t>四、米食飄香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5CA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B47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Ca-II-1 </w:t>
            </w:r>
            <w:r w:rsidRPr="0029567A">
              <w:rPr>
                <w:rFonts w:ascii="標楷體" w:eastAsia="標楷體" w:hAnsi="標楷體" w:cs="標楷體"/>
              </w:rPr>
              <w:t>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8F4C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4-II-2 </w:t>
            </w:r>
            <w:r w:rsidRPr="0029567A">
              <w:rPr>
                <w:rFonts w:ascii="標楷體" w:eastAsia="標楷體" w:hAnsi="標楷體" w:cs="標楷體"/>
              </w:rPr>
              <w:t>利用共同部件，擴充識字量。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54CB" w14:textId="77777777" w:rsidR="005D1E20" w:rsidRPr="0029567A" w:rsidRDefault="005D1E20" w:rsidP="002956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29567A">
              <w:rPr>
                <w:rFonts w:ascii="標楷體" w:eastAsia="標楷體" w:hAnsi="標楷體" w:cs="標楷體"/>
              </w:rPr>
              <w:t>四、米食飄香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5C29EBA" w14:textId="77777777" w:rsidR="005D1E20" w:rsidRPr="00CE5251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567A">
              <w:rPr>
                <w:rFonts w:ascii="標楷體" w:eastAsia="標楷體" w:hAnsi="標楷體" w:cs="標楷體"/>
              </w:rPr>
              <w:t>1.運用「將」部件擴展識字，歸納讀音、部首辨識字義。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1B23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5A2DF830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3097278C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0518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3E63" w14:textId="3477395F" w:rsidR="005D1E20" w:rsidRPr="00225057" w:rsidRDefault="00225057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="005D1E20" w:rsidRPr="00225057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5D1E20" w:rsidRPr="00C2223E" w14:paraId="0BD529D2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A0B2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A767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29567A">
              <w:rPr>
                <w:rFonts w:ascii="標楷體" w:eastAsia="標楷體" w:hAnsi="標楷體" w:cs="標楷體"/>
              </w:rPr>
              <w:t>文化廣角鏡</w:t>
            </w:r>
          </w:p>
          <w:p w14:paraId="06C10160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567A">
              <w:rPr>
                <w:rFonts w:ascii="標楷體" w:eastAsia="標楷體" w:hAnsi="標楷體" w:cs="標楷體"/>
              </w:rPr>
              <w:t>五、讀書報告——藍色小洋裝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632B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314E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Ca-II-1 </w:t>
            </w:r>
            <w:r w:rsidRPr="0029567A">
              <w:rPr>
                <w:rFonts w:ascii="標楷體" w:eastAsia="標楷體" w:hAnsi="標楷體" w:cs="標楷體"/>
              </w:rPr>
              <w:t>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3828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5-II-5 </w:t>
            </w:r>
            <w:r w:rsidRPr="0029567A">
              <w:rPr>
                <w:rFonts w:ascii="標楷體" w:eastAsia="標楷體" w:hAnsi="標楷體" w:cs="標楷體"/>
              </w:rPr>
              <w:t>認識記敘、抒情、說明及應用文本的特徵。</w:t>
            </w:r>
          </w:p>
          <w:p w14:paraId="2DEE2090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5-II-8 能</w:t>
            </w:r>
            <w:r w:rsidRPr="0029567A">
              <w:rPr>
                <w:rFonts w:ascii="標楷體" w:eastAsia="標楷體" w:hAnsi="標楷體" w:cs="標楷體"/>
              </w:rPr>
              <w:t>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04F0" w14:textId="77777777" w:rsidR="005D1E20" w:rsidRPr="0029567A" w:rsidRDefault="005D1E20" w:rsidP="0029567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29567A">
              <w:rPr>
                <w:rFonts w:ascii="標楷體" w:eastAsia="標楷體" w:hAnsi="標楷體" w:cs="標楷體"/>
              </w:rPr>
              <w:t>五、讀書報告——藍色小洋裝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F1E2FBF" w14:textId="77777777" w:rsidR="005D1E20" w:rsidRPr="0029567A" w:rsidRDefault="005D1E20" w:rsidP="0029567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9567A">
              <w:rPr>
                <w:rFonts w:ascii="標楷體" w:eastAsia="標楷體" w:hAnsi="標楷體" w:cs="標楷體"/>
              </w:rPr>
              <w:t>1.知道修改病句的方法。</w:t>
            </w:r>
          </w:p>
          <w:p w14:paraId="541A93F1" w14:textId="77777777" w:rsidR="005D1E20" w:rsidRPr="00555C4B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29567A">
              <w:rPr>
                <w:rFonts w:ascii="標楷體" w:eastAsia="標楷體" w:hAnsi="標楷體" w:cs="標楷體"/>
              </w:rPr>
              <w:t>.能掌握聆聽內容重點的策略與技巧，理解內容排列順序。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716D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17CE1327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57C18D9E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C70F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A10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7A7D88D7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273F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5A14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826051">
              <w:rPr>
                <w:rFonts w:ascii="標楷體" w:eastAsia="標楷體" w:hAnsi="標楷體" w:cs="標楷體"/>
              </w:rPr>
              <w:t>文化廣角鏡</w:t>
            </w:r>
          </w:p>
          <w:p w14:paraId="0BC481F8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0F79">
              <w:rPr>
                <w:rFonts w:ascii="標楷體" w:eastAsia="標楷體" w:hAnsi="標楷體" w:cs="標楷體"/>
              </w:rPr>
              <w:t>六、我愛鹿港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AC4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3D69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Ac-II-4 </w:t>
            </w:r>
            <w:r w:rsidRPr="00500F79">
              <w:rPr>
                <w:rFonts w:ascii="標楷體" w:eastAsia="標楷體" w:hAnsi="標楷體" w:cs="標楷體"/>
              </w:rPr>
              <w:t>各類文句的語氣與意義。</w:t>
            </w:r>
          </w:p>
          <w:p w14:paraId="7693D26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500F79">
              <w:rPr>
                <w:rFonts w:ascii="標楷體" w:eastAsia="標楷體" w:hAnsi="標楷體" w:cs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19E0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5-II-6 </w:t>
            </w:r>
            <w:r w:rsidRPr="00EA2B44">
              <w:rPr>
                <w:rFonts w:ascii="標楷體" w:eastAsia="標楷體" w:hAnsi="標楷體" w:cs="標楷體"/>
              </w:rPr>
              <w:t>運用適合學習階段的摘要策略，擷取大意。</w:t>
            </w:r>
          </w:p>
          <w:p w14:paraId="7F1C6E3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5-II-7 </w:t>
            </w:r>
            <w:r w:rsidRPr="00EA2B44">
              <w:rPr>
                <w:rFonts w:ascii="標楷體" w:eastAsia="標楷體" w:hAnsi="標楷體" w:cs="標楷體"/>
              </w:rPr>
              <w:t>就文本的觀點，找出支持的理由。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AEB2" w14:textId="77777777" w:rsidR="005D1E20" w:rsidRPr="00500F79" w:rsidRDefault="005D1E20" w:rsidP="00500F7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500F79">
              <w:rPr>
                <w:rFonts w:ascii="標楷體" w:eastAsia="標楷體" w:hAnsi="標楷體" w:cs="標楷體"/>
              </w:rPr>
              <w:t>六、我愛鹿港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07E38D74" w14:textId="77777777" w:rsidR="005D1E20" w:rsidRPr="00500F79" w:rsidRDefault="005D1E20" w:rsidP="00500F7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0F79">
              <w:rPr>
                <w:rFonts w:ascii="標楷體" w:eastAsia="標楷體" w:hAnsi="標楷體" w:cs="標楷體"/>
              </w:rPr>
              <w:t>1.能運用課文結構說出課文大意。</w:t>
            </w:r>
          </w:p>
          <w:p w14:paraId="3FB643C1" w14:textId="77777777" w:rsidR="005D1E20" w:rsidRPr="00BC5D83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0F79">
              <w:rPr>
                <w:rFonts w:ascii="標楷體" w:eastAsia="標楷體" w:hAnsi="標楷體" w:cs="標楷體"/>
              </w:rPr>
              <w:t>2.能理解課文內容、分析課文結構並回答問題。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1353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3DBC2EF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7762B56F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5F42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B3E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29C358D1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9D76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98E7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826051">
              <w:rPr>
                <w:rFonts w:ascii="標楷體" w:eastAsia="標楷體" w:hAnsi="標楷體" w:cs="標楷體"/>
              </w:rPr>
              <w:t>文化廣角鏡</w:t>
            </w:r>
          </w:p>
          <w:p w14:paraId="4ED69203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0F79">
              <w:rPr>
                <w:rFonts w:ascii="標楷體" w:eastAsia="標楷體" w:hAnsi="標楷體" w:cs="標楷體"/>
              </w:rPr>
              <w:t>六、我愛鹿港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4A7F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A69B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Ac-II-4 </w:t>
            </w:r>
            <w:r w:rsidRPr="00500F79">
              <w:rPr>
                <w:rFonts w:ascii="標楷體" w:eastAsia="標楷體" w:hAnsi="標楷體" w:cs="標楷體"/>
              </w:rPr>
              <w:t>各類文句的語氣與意義。</w:t>
            </w:r>
          </w:p>
          <w:p w14:paraId="74AE522F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500F79">
              <w:rPr>
                <w:rFonts w:ascii="標楷體" w:eastAsia="標楷體" w:hAnsi="標楷體" w:cs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D905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5-II-6 </w:t>
            </w:r>
            <w:r w:rsidRPr="00EA2B44">
              <w:rPr>
                <w:rFonts w:ascii="標楷體" w:eastAsia="標楷體" w:hAnsi="標楷體" w:cs="標楷體"/>
              </w:rPr>
              <w:t>運用適合學習階段的摘要策略，擷取大意。</w:t>
            </w:r>
          </w:p>
          <w:p w14:paraId="68F99012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5-II-7 </w:t>
            </w:r>
            <w:r w:rsidRPr="00EA2B44">
              <w:rPr>
                <w:rFonts w:ascii="標楷體" w:eastAsia="標楷體" w:hAnsi="標楷體" w:cs="標楷體"/>
              </w:rPr>
              <w:t>就文本的觀點，找出支持的理由。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FB06" w14:textId="77777777" w:rsidR="005D1E20" w:rsidRPr="00500F79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500F79">
              <w:rPr>
                <w:rFonts w:ascii="標楷體" w:eastAsia="標楷體" w:hAnsi="標楷體" w:cs="標楷體"/>
              </w:rPr>
              <w:t>六、我愛鹿港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5E62F204" w14:textId="77777777" w:rsidR="005D1E20" w:rsidRPr="00EA2B44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0F79">
              <w:rPr>
                <w:rFonts w:ascii="標楷體" w:eastAsia="標楷體" w:hAnsi="標楷體" w:cs="標楷體"/>
              </w:rPr>
              <w:t>1.</w:t>
            </w:r>
            <w:r w:rsidRPr="00EA2B44">
              <w:rPr>
                <w:rFonts w:ascii="標楷體" w:eastAsia="標楷體" w:hAnsi="標楷體" w:cs="標楷體"/>
              </w:rPr>
              <w:t>能運用課文結構，以口語表達介紹自己的家鄉和喜愛的事物。</w:t>
            </w:r>
          </w:p>
          <w:p w14:paraId="14EB5F51" w14:textId="77777777" w:rsidR="005D1E20" w:rsidRPr="00BC5D83" w:rsidRDefault="00FA00EE" w:rsidP="00387EE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2</w:t>
            </w:r>
            <w:r w:rsidR="005D1E20" w:rsidRPr="00EA2B44">
              <w:rPr>
                <w:rFonts w:ascii="標楷體" w:eastAsia="標楷體" w:hAnsi="標楷體" w:cs="標楷體"/>
              </w:rPr>
              <w:t>.能閱讀文章，理解地名的由來。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746E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39E356CF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61861B8A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5CE3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75EA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672A8B49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165A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5F07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r w:rsidRPr="00826051">
              <w:rPr>
                <w:rFonts w:ascii="標楷體" w:eastAsia="標楷體" w:hAnsi="標楷體" w:cs="標楷體"/>
              </w:rPr>
              <w:t>文化廣角鏡</w:t>
            </w:r>
          </w:p>
          <w:p w14:paraId="1D634B57" w14:textId="77777777" w:rsidR="005D1E20" w:rsidRPr="00CE5251" w:rsidRDefault="005D1E20" w:rsidP="009A3DD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3DD7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FA23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C6A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Be-II-3 </w:t>
            </w:r>
            <w:r w:rsidRPr="00EA2B44">
              <w:rPr>
                <w:rFonts w:ascii="標楷體" w:eastAsia="標楷體" w:hAnsi="標楷體" w:cs="標楷體"/>
              </w:rPr>
              <w:t>在學習應用方面，以心得報告的寫作方法為主。</w:t>
            </w:r>
          </w:p>
          <w:p w14:paraId="5CAF3934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Ca-II-1 </w:t>
            </w:r>
            <w:r w:rsidRPr="00EA2B44">
              <w:rPr>
                <w:rFonts w:ascii="標楷體" w:eastAsia="標楷體" w:hAnsi="標楷體" w:cs="標楷體"/>
              </w:rPr>
              <w:t>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6ABD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6-II-2 </w:t>
            </w:r>
            <w:r w:rsidRPr="00EA2B44">
              <w:rPr>
                <w:rFonts w:ascii="標楷體" w:eastAsia="標楷體" w:hAnsi="標楷體" w:cs="標楷體"/>
              </w:rPr>
              <w:t>培養感受力、想像力等寫作基本能力。</w:t>
            </w:r>
          </w:p>
          <w:p w14:paraId="2E35AF40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6-II-4 </w:t>
            </w:r>
            <w:r w:rsidRPr="00EA2B44">
              <w:rPr>
                <w:rFonts w:ascii="標楷體" w:eastAsia="標楷體" w:hAnsi="標楷體" w:cs="標楷體"/>
              </w:rPr>
              <w:t>書寫記敘、應用、說明事物的作品。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4E1" w14:textId="77777777" w:rsidR="005D1E20" w:rsidRPr="00EA2B44" w:rsidRDefault="005D1E20" w:rsidP="00EA2B4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EA2B44">
              <w:rPr>
                <w:rFonts w:ascii="標楷體" w:eastAsia="標楷體" w:hAnsi="標楷體" w:cs="標楷體"/>
              </w:rPr>
              <w:t>學習地圖二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00F3248" w14:textId="77777777" w:rsidR="005D1E20" w:rsidRPr="00BC5D83" w:rsidRDefault="005D1E20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A2B44">
              <w:rPr>
                <w:rFonts w:ascii="標楷體" w:eastAsia="標楷體" w:hAnsi="標楷體" w:cs="標楷體"/>
              </w:rPr>
              <w:t>1.</w:t>
            </w:r>
            <w:r w:rsidRPr="00583F81">
              <w:rPr>
                <w:rFonts w:ascii="標楷體" w:eastAsia="標楷體" w:hAnsi="標楷體" w:cs="標楷體"/>
              </w:rPr>
              <w:t>能正確使用故事類的讀書報告技巧進行寫作，完成「讀書報告——○○○○」。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C621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45A5AEE3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00331E93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944A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BF23" w14:textId="34828C9A" w:rsidR="005D1E20" w:rsidRPr="00225057" w:rsidRDefault="00225057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</w:tr>
      <w:tr w:rsidR="005D1E20" w:rsidRPr="00C2223E" w14:paraId="5DFACCAB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6D19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4268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閱讀階梯</w:t>
            </w:r>
            <w:r w:rsidRPr="00EA2B44">
              <w:rPr>
                <w:rFonts w:ascii="標楷體" w:eastAsia="標楷體" w:hAnsi="標楷體" w:cs="標楷體"/>
              </w:rPr>
              <w:t>一</w:t>
            </w:r>
          </w:p>
          <w:p w14:paraId="3D2C5FF4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A2B44">
              <w:rPr>
                <w:rFonts w:ascii="標楷體" w:eastAsia="標楷體" w:hAnsi="標楷體" w:cs="標楷體"/>
              </w:rPr>
              <w:t>她是我姐姐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FB1D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81D1" w14:textId="77777777" w:rsidR="005D1E20" w:rsidRDefault="005D1E20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EA2B44">
              <w:rPr>
                <w:rFonts w:ascii="標楷體" w:eastAsia="標楷體" w:hAnsi="標楷體" w:cs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198D" w14:textId="77777777" w:rsidR="005D1E20" w:rsidRDefault="005D1E20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5-II-7 </w:t>
            </w:r>
            <w:r w:rsidRPr="00741F58">
              <w:rPr>
                <w:rFonts w:ascii="標楷體" w:eastAsia="標楷體" w:hAnsi="標楷體" w:cs="標楷體"/>
              </w:rPr>
              <w:t>就文本的觀點，找出支持的理由。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FBFC" w14:textId="77777777" w:rsidR="005D1E20" w:rsidRPr="00583F81" w:rsidRDefault="005D1E20" w:rsidP="00583F8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【閱讀階梯一</w:t>
            </w:r>
            <w:r w:rsidRPr="00583F81">
              <w:rPr>
                <w:rFonts w:ascii="標楷體" w:eastAsia="標楷體" w:hAnsi="標楷體" w:cs="標楷體"/>
              </w:rPr>
              <w:t>她是我姐姐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A97AA25" w14:textId="77777777" w:rsidR="005D1E20" w:rsidRPr="00583F81" w:rsidRDefault="005D1E20" w:rsidP="00583F8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83F81">
              <w:rPr>
                <w:rFonts w:ascii="標楷體" w:eastAsia="標楷體" w:hAnsi="標楷體" w:cs="標楷體"/>
              </w:rPr>
              <w:t>1</w:t>
            </w:r>
            <w:r w:rsidR="00FA00EE">
              <w:rPr>
                <w:rFonts w:ascii="標楷體" w:eastAsia="標楷體" w:hAnsi="標楷體" w:cs="標楷體" w:hint="eastAsia"/>
              </w:rPr>
              <w:t>.</w:t>
            </w:r>
            <w:r w:rsidRPr="00583F81">
              <w:rPr>
                <w:rFonts w:ascii="標楷體" w:eastAsia="標楷體" w:hAnsi="標楷體" w:cs="標楷體"/>
              </w:rPr>
              <w:t>推論：心情密碼找一找</w:t>
            </w:r>
          </w:p>
          <w:p w14:paraId="37671EBD" w14:textId="77777777" w:rsidR="005D1E20" w:rsidRPr="00E240D3" w:rsidRDefault="00FA00EE" w:rsidP="00E675A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5D1E20">
              <w:rPr>
                <w:rFonts w:ascii="標楷體" w:eastAsia="標楷體" w:hAnsi="標楷體" w:cs="標楷體"/>
              </w:rPr>
              <w:t>.文末找支持理由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31593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192F64DF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4A3D88E4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706A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6754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1506BF5A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9D13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E3C1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583F81">
              <w:rPr>
                <w:rFonts w:ascii="標楷體" w:eastAsia="標楷體" w:hAnsi="標楷體" w:cs="標楷體"/>
              </w:rPr>
              <w:t>科技無極限</w:t>
            </w:r>
          </w:p>
          <w:p w14:paraId="310634B6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單元主題引導／</w:t>
            </w:r>
            <w:r w:rsidRPr="0067766A">
              <w:rPr>
                <w:rFonts w:ascii="標楷體" w:eastAsia="標楷體" w:hAnsi="標楷體" w:cs="標楷體"/>
              </w:rPr>
              <w:t>七、未來的模樣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FC8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0C7B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Ad-II-3 </w:t>
            </w:r>
            <w:r w:rsidRPr="00583F81">
              <w:rPr>
                <w:rFonts w:ascii="標楷體" w:eastAsia="標楷體" w:hAnsi="標楷體" w:cs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960F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4-II-1 </w:t>
            </w:r>
            <w:r w:rsidRPr="00583F81">
              <w:rPr>
                <w:rFonts w:ascii="標楷體" w:eastAsia="標楷體" w:hAnsi="標楷體" w:cs="標楷體"/>
              </w:rPr>
              <w:t>認識常用國字至少1,800字，使用1,200字。</w:t>
            </w:r>
          </w:p>
          <w:p w14:paraId="4855B350" w14:textId="77777777" w:rsidR="005D1E20" w:rsidRDefault="005D1E20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5-II-1 </w:t>
            </w:r>
            <w:r w:rsidRPr="00E240D3">
              <w:rPr>
                <w:rFonts w:ascii="標楷體" w:eastAsia="標楷體" w:hAnsi="標楷體" w:cs="標楷體"/>
              </w:rPr>
              <w:t>以適切的速率朗讀文本，表現抑揚頓挫與情感。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D344" w14:textId="77777777" w:rsidR="005D1E20" w:rsidRPr="00583F81" w:rsidRDefault="005D1E20" w:rsidP="00583F8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583F81">
              <w:rPr>
                <w:rFonts w:ascii="標楷體" w:eastAsia="標楷體" w:hAnsi="標楷體" w:cs="標楷體"/>
              </w:rPr>
              <w:t>七、未來的模樣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3ED18AF4" w14:textId="77777777" w:rsidR="005D1E20" w:rsidRPr="00583F81" w:rsidRDefault="00FA00EE" w:rsidP="007B385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5D1E20" w:rsidRPr="007B3854">
              <w:rPr>
                <w:rFonts w:ascii="標楷體" w:eastAsia="標楷體" w:hAnsi="標楷體" w:cs="標楷體"/>
              </w:rPr>
              <w:t>.認識並學習並列句的寫作技巧，寫出生活事物的韻律之美。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95C6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4E9A8C52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1A05F2E5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EB25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DDF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658082FF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A348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D4DA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583F81">
              <w:rPr>
                <w:rFonts w:ascii="標楷體" w:eastAsia="標楷體" w:hAnsi="標楷體" w:cs="標楷體"/>
              </w:rPr>
              <w:t>科技無極限</w:t>
            </w:r>
          </w:p>
          <w:p w14:paraId="784584E9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7766A">
              <w:rPr>
                <w:rFonts w:ascii="標楷體" w:eastAsia="標楷體" w:hAnsi="標楷體" w:cs="標楷體"/>
              </w:rPr>
              <w:lastRenderedPageBreak/>
              <w:t>八、</w:t>
            </w:r>
            <w:r>
              <w:rPr>
                <w:rFonts w:ascii="標楷體" w:eastAsia="標楷體" w:hAnsi="標楷體" w:cs="標楷體"/>
              </w:rPr>
              <w:t>動物老師的智慧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D70F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0A07" w14:textId="77777777" w:rsidR="005D1E20" w:rsidRPr="00FA00EE" w:rsidRDefault="00FA00EE" w:rsidP="00381B9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Ab-II-1 </w:t>
            </w:r>
            <w:r w:rsidRPr="00455ECF">
              <w:rPr>
                <w:rFonts w:ascii="標楷體" w:eastAsia="標楷體" w:hAnsi="標楷體" w:cs="標楷體"/>
              </w:rPr>
              <w:t>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957F" w14:textId="77777777" w:rsidR="00FA00EE" w:rsidRDefault="00FA00EE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3-II-2 </w:t>
            </w:r>
            <w:r w:rsidRPr="009F7061">
              <w:rPr>
                <w:rFonts w:ascii="標楷體" w:eastAsia="標楷體" w:hAnsi="標楷體" w:cs="標楷體"/>
              </w:rPr>
              <w:t>運用注音符號，檢索資訊，吸收新知。</w:t>
            </w:r>
          </w:p>
          <w:p w14:paraId="4A93F2A4" w14:textId="77777777" w:rsidR="005D1E20" w:rsidRPr="00FA00EE" w:rsidRDefault="00FA00EE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4-II-4 </w:t>
            </w:r>
            <w:r w:rsidRPr="009F7061">
              <w:rPr>
                <w:rFonts w:ascii="標楷體" w:eastAsia="標楷體" w:hAnsi="標楷體" w:cs="標楷體"/>
              </w:rPr>
              <w:t>能分辨形近、音近字詞，並正確使用。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5EB0" w14:textId="77777777" w:rsidR="005D1E20" w:rsidRPr="00455ECF" w:rsidRDefault="005D1E20" w:rsidP="00455E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</w:t>
            </w:r>
            <w:r w:rsidRPr="00455ECF">
              <w:rPr>
                <w:rFonts w:ascii="標楷體" w:eastAsia="標楷體" w:hAnsi="標楷體" w:cs="標楷體"/>
              </w:rPr>
              <w:t>八、</w:t>
            </w:r>
            <w:r>
              <w:rPr>
                <w:rFonts w:ascii="標楷體" w:eastAsia="標楷體" w:hAnsi="標楷體" w:cs="標楷體"/>
              </w:rPr>
              <w:t>動物老師的智慧】</w:t>
            </w:r>
          </w:p>
          <w:p w14:paraId="5CCD48FF" w14:textId="77777777" w:rsidR="005D1E20" w:rsidRPr="009F7061" w:rsidRDefault="005D1E20" w:rsidP="009F706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ECF">
              <w:rPr>
                <w:rFonts w:ascii="標楷體" w:eastAsia="標楷體" w:hAnsi="標楷體" w:cs="標楷體"/>
              </w:rPr>
              <w:t>1.</w:t>
            </w:r>
            <w:r w:rsidRPr="009F7061">
              <w:rPr>
                <w:rFonts w:ascii="標楷體" w:eastAsia="標楷體" w:hAnsi="標楷體" w:cs="標楷體"/>
              </w:rPr>
              <w:t>熟悉本課的生字詞語，認</w:t>
            </w:r>
            <w:r w:rsidRPr="009F7061">
              <w:rPr>
                <w:rFonts w:ascii="標楷體" w:eastAsia="標楷體" w:hAnsi="標楷體" w:cs="標楷體"/>
              </w:rPr>
              <w:lastRenderedPageBreak/>
              <w:t>識反義詞與形近字。</w:t>
            </w:r>
          </w:p>
          <w:p w14:paraId="4A764E48" w14:textId="77777777" w:rsidR="005D1E20" w:rsidRPr="00CE5251" w:rsidRDefault="005D1E20" w:rsidP="009F7061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EC5C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736954D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2AE8D0FD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0C1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398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512E1C8F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563E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47B1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455ECF">
              <w:rPr>
                <w:rFonts w:ascii="標楷體" w:eastAsia="標楷體" w:hAnsi="標楷體" w:cs="標楷體"/>
              </w:rPr>
              <w:t>科技無極限</w:t>
            </w:r>
          </w:p>
          <w:p w14:paraId="395E097F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ECF">
              <w:rPr>
                <w:rFonts w:ascii="標楷體" w:eastAsia="標楷體" w:hAnsi="標楷體" w:cs="標楷體"/>
              </w:rPr>
              <w:t>九、向太空出發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2FD1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73B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Bc-II-1 </w:t>
            </w:r>
            <w:r w:rsidRPr="00455ECF">
              <w:rPr>
                <w:rFonts w:ascii="標楷體" w:eastAsia="標楷體" w:hAnsi="標楷體" w:cs="標楷體"/>
              </w:rPr>
              <w:t>具邏輯、客觀、理性的說明，如科學知識、產品、環境等文本。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8842" w14:textId="77777777" w:rsidR="005D1E20" w:rsidRDefault="005D1E20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5-II-8 </w:t>
            </w:r>
            <w:r w:rsidRPr="009F7061">
              <w:rPr>
                <w:rFonts w:ascii="標楷體" w:eastAsia="標楷體" w:hAnsi="標楷體" w:cs="標楷體"/>
              </w:rPr>
              <w:t>能運用預測、推論、提問等策略，增進對文本的理解。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466A" w14:textId="77777777" w:rsidR="005D1E20" w:rsidRPr="00455ECF" w:rsidRDefault="005D1E20" w:rsidP="00455EC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455ECF">
              <w:rPr>
                <w:rFonts w:ascii="標楷體" w:eastAsia="標楷體" w:hAnsi="標楷體" w:cs="標楷體"/>
              </w:rPr>
              <w:t>九、向太空出發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1C54FC7E" w14:textId="77777777" w:rsidR="005D1E20" w:rsidRPr="00CE5251" w:rsidRDefault="005D1E20" w:rsidP="00FA00E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55ECF">
              <w:rPr>
                <w:rFonts w:ascii="標楷體" w:eastAsia="標楷體" w:hAnsi="標楷體" w:cs="標楷體"/>
              </w:rPr>
              <w:t>1.</w:t>
            </w:r>
            <w:r w:rsidRPr="00186A51">
              <w:rPr>
                <w:rFonts w:ascii="標楷體" w:eastAsia="標楷體" w:hAnsi="標楷體" w:cs="標楷體"/>
              </w:rPr>
              <w:t>理解課文中個段落不同的問句，對前文有不同的效果，能活用問句讓文章更精采。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3928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2A085CAB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1DD7DB3F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D287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92A8" w14:textId="5C89D275" w:rsidR="005D1E20" w:rsidRPr="00225057" w:rsidRDefault="00225057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ingdings 2" w:char="F0A2"/>
            </w: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線</w:t>
            </w:r>
            <w:bookmarkStart w:id="0" w:name="_GoBack"/>
            <w:bookmarkEnd w:id="0"/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上教學</w:t>
            </w:r>
          </w:p>
        </w:tc>
      </w:tr>
      <w:tr w:rsidR="005D1E20" w:rsidRPr="00C2223E" w14:paraId="5ADF0E0D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7895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D5C7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186A51">
              <w:rPr>
                <w:rFonts w:ascii="標楷體" w:eastAsia="標楷體" w:hAnsi="標楷體" w:cs="標楷體"/>
              </w:rPr>
              <w:t>科技無極限</w:t>
            </w:r>
          </w:p>
          <w:p w14:paraId="35D611A1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6A51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1B4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C802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186A51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4E86D981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Bc-II-1 </w:t>
            </w:r>
            <w:r w:rsidRPr="00186A51">
              <w:rPr>
                <w:rFonts w:ascii="標楷體" w:eastAsia="標楷體" w:hAnsi="標楷體" w:cs="標楷體"/>
              </w:rPr>
              <w:t>具邏輯、客觀、理性的說明，如科學知識、產品、環境等文本。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0F8B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6-II-3 </w:t>
            </w:r>
            <w:r w:rsidRPr="00186A51">
              <w:rPr>
                <w:rFonts w:ascii="標楷體" w:eastAsia="標楷體" w:hAnsi="標楷體" w:cs="標楷體"/>
              </w:rPr>
              <w:t>學習審題、立意、選材、組織等寫作步驟。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0DA1" w14:textId="77777777" w:rsidR="005D1E20" w:rsidRPr="00186A51" w:rsidRDefault="005D1E20" w:rsidP="00CD501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186A51">
              <w:rPr>
                <w:rFonts w:ascii="標楷體" w:eastAsia="標楷體" w:hAnsi="標楷體" w:cs="標楷體"/>
              </w:rPr>
              <w:t>學習地圖三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0D7FB3EE" w14:textId="77777777" w:rsidR="005D1E20" w:rsidRPr="00186A51" w:rsidRDefault="005D1E20" w:rsidP="00CD501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6A51">
              <w:rPr>
                <w:rFonts w:ascii="標楷體" w:eastAsia="標楷體" w:hAnsi="標楷體" w:cs="標楷體"/>
              </w:rPr>
              <w:t>1.能認識不同的開頭與結尾的方法。</w:t>
            </w:r>
          </w:p>
          <w:p w14:paraId="77266E26" w14:textId="77777777" w:rsidR="005D1E20" w:rsidRPr="00CE5251" w:rsidRDefault="005D1E20" w:rsidP="00387E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86A51">
              <w:rPr>
                <w:rFonts w:ascii="標楷體" w:eastAsia="標楷體" w:hAnsi="標楷體" w:cs="標楷體"/>
              </w:rPr>
              <w:t>2.能認識說明文常用的說明方法。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ACF4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3663DDF0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30461D1A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2AEA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1CE3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103F8EB6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DD8B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E8A7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186A51">
              <w:rPr>
                <w:rFonts w:ascii="標楷體" w:eastAsia="標楷體" w:hAnsi="標楷體" w:cs="標楷體"/>
              </w:rPr>
              <w:t>閱讀變裝秀</w:t>
            </w:r>
          </w:p>
          <w:p w14:paraId="27C70944" w14:textId="77777777" w:rsidR="005D1E20" w:rsidRPr="00CE52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單元主題引導</w:t>
            </w:r>
            <w:r w:rsidRPr="00186A51">
              <w:rPr>
                <w:rFonts w:ascii="標楷體" w:eastAsia="標楷體" w:hAnsi="標楷體" w:cs="標楷體"/>
              </w:rPr>
              <w:t>／十、小青蛙想看海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2AD4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D88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Cb-II-2 </w:t>
            </w:r>
            <w:r w:rsidRPr="00186A51">
              <w:rPr>
                <w:rFonts w:ascii="標楷體" w:eastAsia="標楷體" w:hAnsi="標楷體" w:cs="標楷體"/>
              </w:rPr>
              <w:t>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F196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5-II-9 </w:t>
            </w:r>
            <w:r w:rsidRPr="00F5749E">
              <w:rPr>
                <w:rFonts w:ascii="標楷體" w:eastAsia="標楷體" w:hAnsi="標楷體" w:cs="標楷體"/>
              </w:rPr>
              <w:t>覺察自己的閱讀理解情況，適時調整策略。</w:t>
            </w:r>
          </w:p>
          <w:p w14:paraId="7079DDF5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F160" w14:textId="77777777" w:rsidR="005D1E20" w:rsidRPr="00186A51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186A51">
              <w:rPr>
                <w:rFonts w:ascii="標楷體" w:eastAsia="標楷體" w:hAnsi="標楷體" w:cs="標楷體"/>
              </w:rPr>
              <w:t>十、小青蛙想看海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05EC9C9C" w14:textId="77777777" w:rsidR="005D1E20" w:rsidRPr="00F5749E" w:rsidRDefault="005D1E20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5749E">
              <w:rPr>
                <w:rFonts w:ascii="標楷體" w:eastAsia="標楷體" w:hAnsi="標楷體" w:cs="標楷體"/>
              </w:rPr>
              <w:t>表達看法時，能有條理的說出自己的想法。</w:t>
            </w:r>
          </w:p>
          <w:p w14:paraId="6140D101" w14:textId="77777777" w:rsidR="005D1E20" w:rsidRPr="00CE5251" w:rsidRDefault="008B42FB" w:rsidP="0043158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5D1E20">
              <w:rPr>
                <w:rFonts w:ascii="標楷體" w:eastAsia="標楷體" w:hAnsi="標楷體" w:cs="標楷體"/>
              </w:rPr>
              <w:t>.</w:t>
            </w:r>
            <w:r w:rsidR="005D1E20" w:rsidRPr="00F5749E">
              <w:rPr>
                <w:rFonts w:ascii="標楷體" w:eastAsia="標楷體" w:hAnsi="標楷體" w:cs="標楷體"/>
              </w:rPr>
              <w:t>發揮想像力，改寫成語故事。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0662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05C48A1D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5FF329F7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C1C0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8E22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449D5F5C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A638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A4D6" w14:textId="77777777" w:rsidR="005D1E20" w:rsidRPr="00CE5251" w:rsidRDefault="005D1E20" w:rsidP="001D15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F5749E">
              <w:rPr>
                <w:rFonts w:ascii="標楷體" w:eastAsia="標楷體" w:hAnsi="標楷體" w:cs="標楷體"/>
              </w:rPr>
              <w:t>閱讀變裝秀</w:t>
            </w:r>
          </w:p>
          <w:p w14:paraId="75236E32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5749E">
              <w:rPr>
                <w:rFonts w:ascii="標楷體" w:eastAsia="標楷體" w:hAnsi="標楷體" w:cs="標楷體"/>
              </w:rPr>
              <w:t>十一、窗前的月光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66CD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C361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Ac-II-2 </w:t>
            </w:r>
            <w:r w:rsidRPr="00F5749E">
              <w:rPr>
                <w:rFonts w:ascii="標楷體" w:eastAsia="標楷體" w:hAnsi="標楷體" w:cs="標楷體"/>
              </w:rPr>
              <w:t>各種基本句型。</w:t>
            </w:r>
          </w:p>
          <w:p w14:paraId="0237324A" w14:textId="77777777" w:rsidR="005D1E20" w:rsidRDefault="005D1E20" w:rsidP="008B42F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F5749E">
              <w:rPr>
                <w:rFonts w:ascii="標楷體" w:eastAsia="標楷體" w:hAnsi="標楷體" w:cs="標楷體"/>
              </w:rPr>
              <w:t>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F064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5-II-8 能</w:t>
            </w:r>
            <w:r w:rsidRPr="00F5749E">
              <w:rPr>
                <w:rFonts w:ascii="標楷體" w:eastAsia="標楷體" w:hAnsi="標楷體" w:cs="標楷體"/>
              </w:rPr>
              <w:t>運用預測、推論、提問等策略，增進對文本的理解。</w:t>
            </w:r>
          </w:p>
          <w:p w14:paraId="4562E5F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6-II-6 </w:t>
            </w:r>
            <w:r w:rsidRPr="002C6523">
              <w:rPr>
                <w:rFonts w:ascii="標楷體" w:eastAsia="標楷體" w:hAnsi="標楷體" w:cs="標楷體"/>
              </w:rPr>
              <w:t>運用改寫、縮寫、擴寫等技巧寫作。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7FE7" w14:textId="77777777" w:rsidR="005D1E20" w:rsidRPr="00FC1D36" w:rsidRDefault="005D1E20" w:rsidP="00FC1D3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FC1D36">
              <w:rPr>
                <w:rFonts w:ascii="標楷體" w:eastAsia="標楷體" w:hAnsi="標楷體" w:cs="標楷體"/>
              </w:rPr>
              <w:t>十一、窗前的月光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2663BEF3" w14:textId="77777777" w:rsidR="005D1E20" w:rsidRDefault="005D1E20" w:rsidP="00FC1D3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C1D36">
              <w:rPr>
                <w:rFonts w:ascii="標楷體" w:eastAsia="標楷體" w:hAnsi="標楷體" w:cs="標楷體"/>
              </w:rPr>
              <w:t>1</w:t>
            </w:r>
            <w:r w:rsidR="008B42FB">
              <w:rPr>
                <w:rFonts w:ascii="標楷體" w:eastAsia="標楷體" w:hAnsi="標楷體" w:cs="標楷體"/>
              </w:rPr>
              <w:t>.</w:t>
            </w:r>
            <w:r w:rsidRPr="00FC1D36">
              <w:rPr>
                <w:rFonts w:ascii="標楷體" w:eastAsia="標楷體" w:hAnsi="標楷體" w:cs="標楷體"/>
              </w:rPr>
              <w:t>探究句子的意思，體會故事內容的真正含義。</w:t>
            </w:r>
          </w:p>
          <w:p w14:paraId="5BA137D5" w14:textId="77777777" w:rsidR="005D1E20" w:rsidRPr="00DE14B5" w:rsidRDefault="008B42FB" w:rsidP="00387EE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5D1E20">
              <w:rPr>
                <w:rFonts w:ascii="標楷體" w:eastAsia="標楷體" w:hAnsi="標楷體" w:cs="標楷體"/>
              </w:rPr>
              <w:t>.</w:t>
            </w:r>
            <w:r w:rsidR="005D1E20" w:rsidRPr="002C6523">
              <w:rPr>
                <w:rFonts w:ascii="標楷體" w:eastAsia="標楷體" w:hAnsi="標楷體" w:cs="標楷體"/>
              </w:rPr>
              <w:t>蒐集各類改寫的文章（詩詞、成語、寓言、民間故事、神話、小說改寫……），分享自己的感受。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D220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2274F71C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7C38ACB5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9D28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D5AF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4C2E3A84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1C85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FAD3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C6523">
              <w:rPr>
                <w:rFonts w:ascii="標楷體" w:eastAsia="標楷體" w:hAnsi="標楷體" w:cs="標楷體"/>
              </w:rPr>
              <w:t>閱讀變裝秀</w:t>
            </w:r>
          </w:p>
          <w:p w14:paraId="7CCD48B1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6523">
              <w:rPr>
                <w:rFonts w:ascii="標楷體" w:eastAsia="標楷體" w:hAnsi="標楷體" w:cs="標楷體"/>
              </w:rPr>
              <w:t>十二、如來佛的手掌心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988C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2295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Ac-II-2 </w:t>
            </w:r>
            <w:r w:rsidRPr="002C6523">
              <w:rPr>
                <w:rFonts w:ascii="標楷體" w:eastAsia="標楷體" w:hAnsi="標楷體" w:cs="標楷體"/>
              </w:rPr>
              <w:t>各種基本句型。</w:t>
            </w:r>
          </w:p>
          <w:p w14:paraId="271A5AF0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Ad-II-3 </w:t>
            </w:r>
            <w:r w:rsidRPr="002C6523">
              <w:rPr>
                <w:rFonts w:ascii="標楷體" w:eastAsia="標楷體" w:hAnsi="標楷體" w:cs="標楷體"/>
              </w:rPr>
              <w:t>故事、童詩、現代散文</w:t>
            </w:r>
            <w:r>
              <w:rPr>
                <w:rFonts w:ascii="標楷體" w:eastAsia="標楷體" w:hAnsi="標楷體" w:cs="標楷體"/>
              </w:rPr>
              <w:t>等</w:t>
            </w:r>
            <w:r w:rsidRPr="002C6523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747E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5-II-7 </w:t>
            </w:r>
            <w:r w:rsidRPr="002C6523">
              <w:rPr>
                <w:rFonts w:ascii="標楷體" w:eastAsia="標楷體" w:hAnsi="標楷體" w:cs="標楷體"/>
              </w:rPr>
              <w:t>就文本的觀點，找出支持的理由。</w:t>
            </w:r>
          </w:p>
          <w:p w14:paraId="06C4CE4F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6-II-6 </w:t>
            </w:r>
            <w:r w:rsidRPr="0063483E">
              <w:rPr>
                <w:rFonts w:ascii="標楷體" w:eastAsia="標楷體" w:hAnsi="標楷體" w:cs="標楷體"/>
              </w:rPr>
              <w:t>運用改寫、縮寫、擴寫等技巧寫作。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5995" w14:textId="77777777" w:rsidR="005D1E20" w:rsidRPr="002C6523" w:rsidRDefault="005D1E20" w:rsidP="002C652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2C6523">
              <w:rPr>
                <w:rFonts w:ascii="標楷體" w:eastAsia="標楷體" w:hAnsi="標楷體" w:cs="標楷體"/>
              </w:rPr>
              <w:t>十二、如來佛的手掌心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65187B66" w14:textId="77777777" w:rsidR="005D1E20" w:rsidRDefault="005D1E20" w:rsidP="009020A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6523">
              <w:rPr>
                <w:rFonts w:ascii="標楷體" w:eastAsia="標楷體" w:hAnsi="標楷體" w:cs="標楷體"/>
              </w:rPr>
              <w:t>1.能找出重要訊息，推論人物性格，提出個人的觀點並說明支持的理由。</w:t>
            </w:r>
          </w:p>
          <w:p w14:paraId="7742E2D3" w14:textId="77777777" w:rsidR="005D1E20" w:rsidRPr="00CE5251" w:rsidRDefault="008B42FB" w:rsidP="009020A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5D1E20" w:rsidRPr="009020A8">
              <w:rPr>
                <w:rFonts w:ascii="標楷體" w:eastAsia="標楷體" w:hAnsi="標楷體" w:cs="標楷體"/>
              </w:rPr>
              <w:t>.運用改寫的技巧，發揮想像力，完成一篇情節合理的改編文章。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B2A2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3B45E5F7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03940AE7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EF0C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2DE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23498B2B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B8D0" w14:textId="77777777" w:rsidR="005D1E20" w:rsidRPr="00CE5251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DBC2" w14:textId="77777777" w:rsidR="005D1E20" w:rsidRPr="00CE5251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2C6523">
              <w:rPr>
                <w:rFonts w:ascii="標楷體" w:eastAsia="標楷體" w:hAnsi="標楷體" w:cs="標楷體"/>
              </w:rPr>
              <w:t>閱讀變裝秀</w:t>
            </w:r>
          </w:p>
          <w:p w14:paraId="2C004CF0" w14:textId="77777777" w:rsidR="005D1E20" w:rsidRPr="00CE5251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6523">
              <w:rPr>
                <w:rFonts w:ascii="標楷體" w:eastAsia="標楷體" w:hAnsi="標楷體" w:cs="標楷體"/>
              </w:rPr>
              <w:t>十二、如來佛的手掌心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5427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2227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Ab-II-1 </w:t>
            </w:r>
            <w:r w:rsidRPr="002C6523">
              <w:rPr>
                <w:rFonts w:ascii="標楷體" w:eastAsia="標楷體" w:hAnsi="標楷體" w:cs="標楷體"/>
              </w:rPr>
              <w:t>1,800個常用字的字形、字音和字義。</w:t>
            </w:r>
          </w:p>
          <w:p w14:paraId="08C3FEAC" w14:textId="77777777" w:rsidR="005D1E20" w:rsidRDefault="005D1E20" w:rsidP="008B42F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Ac-II-2 </w:t>
            </w:r>
            <w:r w:rsidRPr="002C6523">
              <w:rPr>
                <w:rFonts w:ascii="標楷體" w:eastAsia="標楷體" w:hAnsi="標楷體" w:cs="標楷體"/>
              </w:rPr>
              <w:t>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D16B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3-II-1 </w:t>
            </w:r>
            <w:r w:rsidRPr="002C6523">
              <w:rPr>
                <w:rFonts w:ascii="標楷體" w:eastAsia="標楷體" w:hAnsi="標楷體" w:cs="標楷體"/>
              </w:rPr>
              <w:t>運用注音符號，理解生字新詞，提升閱讀效能。</w:t>
            </w:r>
          </w:p>
          <w:p w14:paraId="4727D3E8" w14:textId="77777777" w:rsidR="005D1E20" w:rsidRDefault="005D1E20" w:rsidP="008B42F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4-II-1 </w:t>
            </w:r>
            <w:r w:rsidRPr="002C6523">
              <w:rPr>
                <w:rFonts w:ascii="標楷體" w:eastAsia="標楷體" w:hAnsi="標楷體" w:cs="標楷體"/>
              </w:rPr>
              <w:t>認識常用國字至少</w:t>
            </w:r>
            <w:r w:rsidRPr="002C6523">
              <w:rPr>
                <w:rFonts w:ascii="標楷體" w:eastAsia="標楷體" w:hAnsi="標楷體" w:cs="標楷體"/>
              </w:rPr>
              <w:lastRenderedPageBreak/>
              <w:t>1,800字，使用1,200字。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438C" w14:textId="77777777" w:rsidR="005D1E20" w:rsidRPr="002C6523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</w:t>
            </w:r>
            <w:r w:rsidRPr="002C6523">
              <w:rPr>
                <w:rFonts w:ascii="標楷體" w:eastAsia="標楷體" w:hAnsi="標楷體" w:cs="標楷體"/>
              </w:rPr>
              <w:t>十二、如來佛的手掌心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3EA12AA6" w14:textId="77777777" w:rsidR="005D1E20" w:rsidRPr="002C6523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C6523">
              <w:rPr>
                <w:rFonts w:ascii="標楷體" w:eastAsia="標楷體" w:hAnsi="標楷體" w:cs="標楷體"/>
              </w:rPr>
              <w:t>1.熟悉本課的生字詞語，並運用「</w:t>
            </w:r>
            <w:r>
              <w:rPr>
                <w:rFonts w:ascii="標楷體" w:eastAsia="標楷體" w:hAnsi="標楷體" w:cs="標楷體"/>
              </w:rPr>
              <w:t>往、</w:t>
            </w:r>
            <w:r w:rsidRPr="002C6523">
              <w:rPr>
                <w:rFonts w:ascii="標楷體" w:eastAsia="標楷體" w:hAnsi="標楷體" w:cs="標楷體"/>
              </w:rPr>
              <w:t>在、從、向」</w:t>
            </w:r>
            <w:r w:rsidRPr="002C6523">
              <w:rPr>
                <w:rFonts w:ascii="標楷體" w:eastAsia="標楷體" w:hAnsi="標楷體" w:cs="標楷體"/>
              </w:rPr>
              <w:lastRenderedPageBreak/>
              <w:t>表達方位或處所。</w:t>
            </w:r>
          </w:p>
          <w:p w14:paraId="47EE0582" w14:textId="77777777" w:rsidR="005D1E20" w:rsidRPr="00CE5251" w:rsidRDefault="006605C4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5D1E20" w:rsidRPr="009020A8">
              <w:rPr>
                <w:rFonts w:ascii="標楷體" w:eastAsia="標楷體" w:hAnsi="標楷體" w:cs="標楷體"/>
              </w:rPr>
              <w:t>.運用改寫的技巧，發揮想像力，完成一篇情節合理的改編文章。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38F3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33D38B42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559239AB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3507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3A90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0261363D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B6D4" w14:textId="77777777" w:rsidR="005D1E20" w:rsidRPr="00CE5251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C46D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63483E">
              <w:rPr>
                <w:rFonts w:ascii="標楷體" w:eastAsia="標楷體" w:hAnsi="標楷體" w:cs="標楷體"/>
              </w:rPr>
              <w:t>閱讀變裝秀</w:t>
            </w:r>
          </w:p>
          <w:p w14:paraId="4BB2422B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3483E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4AC9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B3D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Bb-II-4 </w:t>
            </w:r>
            <w:r w:rsidRPr="0063483E">
              <w:rPr>
                <w:rFonts w:ascii="標楷體" w:eastAsia="標楷體" w:hAnsi="標楷體" w:cs="標楷體"/>
              </w:rPr>
              <w:t>直接抒情。</w:t>
            </w:r>
          </w:p>
          <w:p w14:paraId="2D055EF9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Bb-II-5 </w:t>
            </w:r>
            <w:r w:rsidRPr="0063483E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4E93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5-II-10 </w:t>
            </w:r>
            <w:r w:rsidRPr="0063483E">
              <w:rPr>
                <w:rFonts w:ascii="標楷體" w:eastAsia="標楷體" w:hAnsi="標楷體" w:cs="標楷體"/>
              </w:rPr>
              <w:t>透過大量閱讀，體會閱讀的樂趣。</w:t>
            </w:r>
          </w:p>
          <w:p w14:paraId="5FE82841" w14:textId="77777777" w:rsidR="005D1E20" w:rsidRDefault="005D1E20" w:rsidP="006605C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6-II-2 </w:t>
            </w:r>
            <w:r w:rsidRPr="0063483E">
              <w:rPr>
                <w:rFonts w:ascii="標楷體" w:eastAsia="標楷體" w:hAnsi="標楷體" w:cs="標楷體"/>
              </w:rPr>
              <w:t>培養感受力、想像力等寫作基本能力。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310F" w14:textId="77777777" w:rsidR="005D1E20" w:rsidRPr="0063483E" w:rsidRDefault="005D1E20" w:rsidP="0063483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Pr="0063483E">
              <w:rPr>
                <w:rFonts w:ascii="標楷體" w:eastAsia="標楷體" w:hAnsi="標楷體" w:cs="標楷體"/>
              </w:rPr>
              <w:t>學習地圖四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5A2FF86B" w14:textId="77777777" w:rsidR="005D1E20" w:rsidRPr="0063483E" w:rsidRDefault="005D1E20" w:rsidP="006348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3483E">
              <w:rPr>
                <w:rFonts w:ascii="標楷體" w:eastAsia="標楷體" w:hAnsi="標楷體" w:cs="標楷體"/>
              </w:rPr>
              <w:t>1.能認識抒情文的特徵。</w:t>
            </w:r>
          </w:p>
          <w:p w14:paraId="7D5A1741" w14:textId="77777777" w:rsidR="005D1E20" w:rsidRPr="00CE5251" w:rsidRDefault="005D1E20" w:rsidP="006605C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3483E"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能理解並運用「借景抒情」與「因事</w:t>
            </w:r>
            <w:r w:rsidRPr="0063483E">
              <w:rPr>
                <w:rFonts w:ascii="標楷體" w:eastAsia="標楷體" w:hAnsi="標楷體" w:cs="標楷體"/>
              </w:rPr>
              <w:t>抒情」的方式進行寫作。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B1885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6A285C30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29658E48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28C3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9B0D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5D1E20" w:rsidRPr="00C2223E" w14:paraId="35EAA179" w14:textId="77777777" w:rsidTr="002250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86F1" w14:textId="77777777" w:rsidR="005D1E20" w:rsidRPr="00CE5251" w:rsidRDefault="005D1E20" w:rsidP="008B09D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C204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3483E">
              <w:rPr>
                <w:rFonts w:ascii="標楷體" w:eastAsia="標楷體" w:hAnsi="標楷體" w:cs="標楷體"/>
              </w:rPr>
              <w:t>閱讀階梯二</w:t>
            </w:r>
          </w:p>
          <w:p w14:paraId="4D6AE49A" w14:textId="77777777" w:rsidR="005D1E20" w:rsidRPr="00CE5251" w:rsidRDefault="005D1E20" w:rsidP="0070582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3483E">
              <w:rPr>
                <w:rFonts w:ascii="標楷體" w:eastAsia="標楷體" w:hAnsi="標楷體" w:cs="標楷體"/>
              </w:rPr>
              <w:t>南安小熊回家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B6EC" w14:textId="77777777" w:rsidR="005D1E20" w:rsidRDefault="005D1E20" w:rsidP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4072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Ad-II-2 </w:t>
            </w:r>
            <w:r w:rsidRPr="0063483E">
              <w:rPr>
                <w:rFonts w:ascii="標楷體" w:eastAsia="標楷體" w:hAnsi="標楷體" w:cs="標楷體"/>
              </w:rPr>
              <w:t>篇章的大意、主旨與簡單結構。</w:t>
            </w:r>
          </w:p>
          <w:p w14:paraId="7CE31E8A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Ad-II-3 </w:t>
            </w:r>
            <w:r w:rsidRPr="0063483E">
              <w:rPr>
                <w:rFonts w:ascii="標楷體" w:eastAsia="標楷體" w:hAnsi="標楷體" w:cs="標楷體"/>
              </w:rPr>
              <w:t>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9F20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5-II-7 </w:t>
            </w:r>
            <w:r w:rsidRPr="00741F58">
              <w:rPr>
                <w:rFonts w:ascii="標楷體" w:eastAsia="標楷體" w:hAnsi="標楷體" w:cs="標楷體"/>
              </w:rPr>
              <w:t>就文本的觀點，找出支持的理由。</w:t>
            </w:r>
          </w:p>
          <w:p w14:paraId="1540665E" w14:textId="77777777" w:rsidR="005D1E20" w:rsidRDefault="005D1E2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5-II-10 透過大量閱讀，體會閱讀的樂趣</w:t>
            </w:r>
            <w:r w:rsidRPr="0063483E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286" w14:textId="77777777" w:rsidR="005D1E20" w:rsidRPr="0063483E" w:rsidRDefault="005D1E20" w:rsidP="0063483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【閱讀階梯二</w:t>
            </w:r>
            <w:r w:rsidRPr="0063483E">
              <w:rPr>
                <w:rFonts w:ascii="標楷體" w:eastAsia="標楷體" w:hAnsi="標楷體" w:cs="標楷體"/>
              </w:rPr>
              <w:t>南安小熊回家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69BD85E" w14:textId="77777777" w:rsidR="005D1E20" w:rsidRPr="0063483E" w:rsidRDefault="005D1E20" w:rsidP="0063483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3483E">
              <w:rPr>
                <w:rFonts w:ascii="標楷體" w:eastAsia="標楷體" w:hAnsi="標楷體" w:cs="標楷體"/>
              </w:rPr>
              <w:t>1..能覺察問題的層次並分類。</w:t>
            </w:r>
          </w:p>
          <w:p w14:paraId="63C8783F" w14:textId="77777777" w:rsidR="005D1E20" w:rsidRPr="00CE5251" w:rsidRDefault="006605C4" w:rsidP="0063483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="005D1E20" w:rsidRPr="0063483E">
              <w:rPr>
                <w:rFonts w:ascii="標楷體" w:eastAsia="標楷體" w:hAnsi="標楷體" w:cs="標楷體"/>
              </w:rPr>
              <w:t>.能運用科技網路以關鍵字搜尋資料。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EA85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■紙筆測驗及表單</w:t>
            </w:r>
          </w:p>
          <w:p w14:paraId="2366BDCB" w14:textId="77777777" w:rsidR="005D1E20" w:rsidRPr="005D1E20" w:rsidRDefault="005D1E20" w:rsidP="005D1E20">
            <w:pPr>
              <w:jc w:val="both"/>
              <w:rPr>
                <w:rFonts w:ascii="標楷體" w:eastAsia="標楷體" w:hAnsi="標楷體"/>
              </w:rPr>
            </w:pPr>
            <w:r w:rsidRPr="005D1E20">
              <w:rPr>
                <w:rFonts w:ascii="標楷體" w:eastAsia="標楷體" w:hAnsi="標楷體" w:cs="標楷體"/>
              </w:rPr>
              <w:t>■實作評量</w:t>
            </w:r>
          </w:p>
          <w:p w14:paraId="378BE78B" w14:textId="77777777" w:rsidR="005D1E20" w:rsidRPr="005D1E20" w:rsidRDefault="005D1E20" w:rsidP="005D1E20">
            <w:pPr>
              <w:jc w:val="both"/>
              <w:rPr>
                <w:rFonts w:ascii="標楷體" w:eastAsia="標楷體" w:hAnsi="標楷體" w:cs="標楷體"/>
              </w:rPr>
            </w:pPr>
            <w:r w:rsidRPr="005D1E20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8E53" w14:textId="77777777" w:rsidR="005D1E20" w:rsidRPr="00C2223E" w:rsidRDefault="005D1E20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BCED" w14:textId="77777777" w:rsidR="005D1E20" w:rsidRPr="00225057" w:rsidRDefault="005D1E20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057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</w:tbl>
    <w:p w14:paraId="05415C7A" w14:textId="77777777" w:rsidR="00230CA2" w:rsidRPr="00B77512" w:rsidRDefault="006605C4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37856CAB" w14:textId="77777777" w:rsidR="00230CA2" w:rsidRPr="004C7C54" w:rsidRDefault="006605C4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14A6A661" w14:textId="77777777" w:rsidR="00230CA2" w:rsidRPr="004C7C54" w:rsidRDefault="006605C4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58498AF0" w14:textId="77777777" w:rsidR="00230CA2" w:rsidRPr="00B77512" w:rsidRDefault="006605C4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1863FFC4" w14:textId="77777777" w:rsidR="00230CA2" w:rsidRPr="00B77512" w:rsidRDefault="006605C4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4F57CF3B" w14:textId="77777777" w:rsidR="00230CA2" w:rsidRPr="00B77512" w:rsidRDefault="006605C4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76B5D9C8" w14:textId="77777777" w:rsidR="00230CA2" w:rsidRPr="00B77512" w:rsidRDefault="006605C4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lastRenderedPageBreak/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3970B535" w14:textId="77777777" w:rsidR="00230CA2" w:rsidRPr="00B77512" w:rsidRDefault="006605C4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33E48D4B" w14:textId="77777777" w:rsidR="00230CA2" w:rsidRPr="00B77512" w:rsidRDefault="006605C4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620D4452" w14:textId="77777777" w:rsidR="00230CA2" w:rsidRPr="00B77512" w:rsidRDefault="006605C4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3202E1F8" w14:textId="77777777" w:rsidR="00B959DD" w:rsidRDefault="006605C4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B959DD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C773D" w14:textId="77777777" w:rsidR="00E56C87" w:rsidRDefault="00E56C87" w:rsidP="00381B90">
      <w:r>
        <w:separator/>
      </w:r>
    </w:p>
  </w:endnote>
  <w:endnote w:type="continuationSeparator" w:id="0">
    <w:p w14:paraId="15A2F280" w14:textId="77777777" w:rsidR="00E56C87" w:rsidRDefault="00E56C87" w:rsidP="0038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1EAC" w14:textId="77777777" w:rsidR="00E56C87" w:rsidRDefault="00E56C87" w:rsidP="00381B90">
      <w:r>
        <w:separator/>
      </w:r>
    </w:p>
  </w:footnote>
  <w:footnote w:type="continuationSeparator" w:id="0">
    <w:p w14:paraId="489741AC" w14:textId="77777777" w:rsidR="00E56C87" w:rsidRDefault="00E56C87" w:rsidP="00381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BD"/>
    <w:rsid w:val="00225057"/>
    <w:rsid w:val="00381B90"/>
    <w:rsid w:val="005D1E20"/>
    <w:rsid w:val="006605C4"/>
    <w:rsid w:val="006B77BD"/>
    <w:rsid w:val="00761AC1"/>
    <w:rsid w:val="008B42FB"/>
    <w:rsid w:val="00A027F6"/>
    <w:rsid w:val="00BB5B38"/>
    <w:rsid w:val="00E56C87"/>
    <w:rsid w:val="00FA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D367A"/>
  <w15:docId w15:val="{56F7542D-A631-4444-BCC6-A9D747EB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2025-05-29T01:54:00Z</dcterms:created>
  <dcterms:modified xsi:type="dcterms:W3CDTF">2025-06-10T05:12:00Z</dcterms:modified>
</cp:coreProperties>
</file>