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82E9" w14:textId="0DB27966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0687CB5E" w14:textId="7165A2B8" w:rsidR="00192546" w:rsidRDefault="00192546" w:rsidP="0019254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</w:t>
      </w:r>
      <w:r w:rsidR="0087559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>
        <w:rPr>
          <w:rFonts w:ascii="標楷體" w:eastAsia="標楷體" w:hAnsi="標楷體" w:cs="標楷體" w:hint="eastAsia"/>
          <w:b/>
          <w:sz w:val="28"/>
          <w:szCs w:val="28"/>
        </w:rPr>
        <w:t>學期部定課程【英語領域】課程計畫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122566" w:rsidRPr="00831D0B" w14:paraId="3E869CDD" w14:textId="77777777" w:rsidTr="00122566">
        <w:trPr>
          <w:trHeight w:val="61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91B4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9B80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7A1B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13DB3A46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4873" w14:textId="77777777" w:rsidR="00122566" w:rsidRPr="00831D0B" w:rsidRDefault="00122566" w:rsidP="0012256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34663" w14:textId="77777777" w:rsidR="00122566" w:rsidRPr="00831D0B" w:rsidRDefault="00122566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F8F1" w14:textId="77777777" w:rsidR="00122566" w:rsidRPr="00831D0B" w:rsidRDefault="00122566" w:rsidP="0012256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F923" w14:textId="77777777" w:rsidR="00122566" w:rsidRPr="00831D0B" w:rsidRDefault="00122566" w:rsidP="0012256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B876A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122566" w:rsidRPr="00831D0B" w14:paraId="20DB0744" w14:textId="77777777" w:rsidTr="00122566">
        <w:trPr>
          <w:trHeight w:val="81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9C55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3EC0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0560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DB24" w14:textId="77777777" w:rsidR="00122566" w:rsidRPr="00831D0B" w:rsidRDefault="00122566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7AE72" w14:textId="77777777" w:rsidR="00122566" w:rsidRPr="00831D0B" w:rsidRDefault="00122566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C385D" w14:textId="77777777" w:rsidR="00122566" w:rsidRDefault="00122566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FF75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03C6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8755C" w14:textId="77777777" w:rsidR="00122566" w:rsidRPr="00831D0B" w:rsidRDefault="00122566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D53BED" w:rsidRPr="00831D0B" w14:paraId="1727E5F9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821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68CC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開學預備週</w:t>
            </w:r>
          </w:p>
          <w:p w14:paraId="39A50A7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World Map, ABC Review</w:t>
            </w: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, </w:t>
            </w: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Phonics Review, Word &amp; Sentence Review,</w:t>
            </w: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 Classroom English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4A99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63D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9208704" w14:textId="77777777" w:rsidR="00D53BED" w:rsidRDefault="00D53BED" w:rsidP="00D53BE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Aa-II-2 印刷體大小寫字母的辨識及書寫。</w:t>
            </w:r>
          </w:p>
          <w:p w14:paraId="0FE86AD0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Ac-II-1 簡易的教室用語。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68A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A0E8931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2-II-1 能說出26個字母。</w:t>
            </w:r>
          </w:p>
          <w:p w14:paraId="0AB1D659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4-II-2 能書寫自己的姓名。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DAFD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能認識各國文化特色。</w:t>
            </w:r>
          </w:p>
          <w:p w14:paraId="2E7600C4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能依提示說出國家名稱。</w:t>
            </w:r>
          </w:p>
          <w:p w14:paraId="0008256A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能聽辨、說出及辨識 26 個字母。</w:t>
            </w:r>
          </w:p>
          <w:p w14:paraId="53900E8D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4. 能正確跟讀並念出上冊所學單字、問句及答句。</w:t>
            </w:r>
          </w:p>
          <w:p w14:paraId="588B1628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5. 能聽辨及運用字母拼讀法，讀出以 -ad, -at, -ed, -et, -ig, -ick -op, -ot, -ub, -ut 所組成的字母拼讀例字。</w:t>
            </w:r>
          </w:p>
          <w:p w14:paraId="6ADDE953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6. 能聽辨並說出本冊的教室用語。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0B76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4CBDA6E0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2B7C6A1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CD80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9E7D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00824619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3CA6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992C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  <w:p w14:paraId="73562A56" w14:textId="77777777" w:rsidR="00D53BED" w:rsidRPr="00D13F1F" w:rsidRDefault="00D53BED" w:rsidP="00D53BE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2106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BFB7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B65B5D5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37FD8ADD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1C13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8D2CBEF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1-II-2 能聽辨英語的子音、母音及其基本的組合。</w:t>
            </w:r>
          </w:p>
          <w:p w14:paraId="79E67127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1-II-7 能聽懂課堂中所學的字詞。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E380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能聽懂、跟讀本課故事對話，並進行簡易的角色扮演。</w:t>
            </w:r>
          </w:p>
          <w:p w14:paraId="63176291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能以 Is he a driver? 詢問他人職業，並以 Yes, he is. / No, he’s not. 回答。</w:t>
            </w:r>
          </w:p>
          <w:p w14:paraId="132D2FF1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能以正確的語調說出本課句型。</w:t>
            </w:r>
          </w:p>
          <w:p w14:paraId="4794ED2B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4. 能聽辨及運用字母拼讀法讀出以 b-, p- 所組成的字詞，如：big, Ben, box, pig, </w:t>
            </w:r>
          </w:p>
          <w:p w14:paraId="375B6270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pen, pat，並能聽讀本課字母拼讀韻文。</w:t>
            </w:r>
          </w:p>
          <w:p w14:paraId="47DC3808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5. 能了解無聲子音與有聲子音的不同。</w:t>
            </w:r>
          </w:p>
          <w:p w14:paraId="665E6079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6. 能聽懂、辨識並說出課堂中所習得的數字單字 16-20。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EC6E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14:paraId="3E26161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6298FC6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739A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9829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381F9F4D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E176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1E1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節慶</w:t>
            </w:r>
          </w:p>
          <w:p w14:paraId="248B7258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Festival Moon Festival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54FA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C31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E8F1766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Aa-II-1 字母名稱。</w:t>
            </w:r>
          </w:p>
          <w:p w14:paraId="22814B3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6349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C5DD896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2-II-2 能唸出英語的語音。</w:t>
            </w:r>
          </w:p>
          <w:p w14:paraId="774AD000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5-II-3 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8438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能認識中秋節的由來及節慶習俗。</w:t>
            </w:r>
          </w:p>
          <w:p w14:paraId="704F0154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能聽懂、辨識並說出課堂中所習得的單字 eat, a moon cake, a pomelo, Chang-O, Jade Rabbit。</w:t>
            </w:r>
          </w:p>
          <w:p w14:paraId="21F2DB12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能朗讀課本中的對話和故事。</w:t>
            </w:r>
          </w:p>
          <w:p w14:paraId="7CCAF636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4. 能認識中秋節節慶相關用語：Look at the Moon. Let’s eat moon cakes.。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6A0F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6E757F6A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CA5E7AA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3CCC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0AEA485C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BAC7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■線上教學</w:t>
            </w:r>
          </w:p>
          <w:p w14:paraId="26983777" w14:textId="77777777" w:rsidR="00D53BED" w:rsidRPr="00B7134E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 w:rsidRPr="00B7134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1.運用線上共同編輯工具，小組共同完成作業</w:t>
            </w:r>
          </w:p>
          <w:p w14:paraId="38949B89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B7134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2.在Google classroom上共同討論議題並上傳討論結果</w:t>
            </w:r>
          </w:p>
        </w:tc>
      </w:tr>
      <w:tr w:rsidR="00D53BED" w:rsidRPr="00831D0B" w14:paraId="37235A73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2038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D69E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天氣</w:t>
            </w:r>
          </w:p>
          <w:p w14:paraId="177D2FD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How’s the Weather?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EBD2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A60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7BCA3CC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4AE4C4F7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1B3C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2D2AF07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2-II-3 能說出課堂中所學的字詞。</w:t>
            </w:r>
          </w:p>
          <w:p w14:paraId="77917E66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0D9C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7435EB91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07F8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D8D9D51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CD91FAB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A4AE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5DDAA4F0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8399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5EF06D31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CDC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7F76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天氣</w:t>
            </w:r>
          </w:p>
          <w:p w14:paraId="3FD9D8F7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How’s the Weather?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4264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B4D1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C15A27F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4507C39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A4D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042E70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1-II-4 能聽辨句子的語調。</w:t>
            </w:r>
          </w:p>
          <w:p w14:paraId="31A52C2B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2-II-4 能使用簡易的教室用語。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B70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能聽懂、辨識並說出本課單字 sunny、rainy、cloudy、windy、hot、warm、cool、cold。</w:t>
            </w:r>
          </w:p>
          <w:p w14:paraId="0A3B3BE9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能以 How’s the weather? 的句型詢問他人，並以  It’s sunny. It’s hot. 做適當的回答。</w:t>
            </w:r>
          </w:p>
          <w:p w14:paraId="1D76136B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能聽懂並應用本課的日常用語 I have an idea. / Let’s have fun。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A51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3707C08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D53063C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2900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D2EB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013A09B5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D94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4E08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天氣</w:t>
            </w:r>
          </w:p>
          <w:p w14:paraId="452E645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How’s the Weather?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6858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B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9E9F598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6F7F7061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20D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784A038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2-II-6 能以正確的發音及適切的語調說出簡易句型的句子。</w:t>
            </w:r>
          </w:p>
          <w:p w14:paraId="76034754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6-II-3 樂於回答教師或同學所提的問題。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4A30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1. 能朗讀和吟唱本課的歌謠 How’s the Weather?</w:t>
            </w:r>
          </w:p>
          <w:p w14:paraId="492F0A33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2. 能聽辨及運用字母拼讀法讀出以 d-, t- 所組成的字詞，如：dot、duck、dig、tot、tuck、ten。</w:t>
            </w:r>
          </w:p>
          <w:p w14:paraId="2CA71C9F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3. 能聽讀本課字母拼讀韻文。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CE4A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A53AE25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74CA34C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7CFE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E2B5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2B9572F5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10F7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8DA6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天氣、第一次評量</w:t>
            </w:r>
          </w:p>
          <w:p w14:paraId="4E8D0E4E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1、Unit 1 How’s the Weather?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A533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475A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4CE3FE1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07758211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  <w:p w14:paraId="420B8C29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500CCD65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INb-II-7 動植物體的外部形態和內部構造，與其生長、行為、繁衍後代和適應環境有關。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86F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EB775F2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2-II-3 能說出課堂中所學的字詞。</w:t>
            </w:r>
          </w:p>
          <w:p w14:paraId="3F349D2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4-II-3 能臨摹抄寫課堂中所學的字詞。</w:t>
            </w:r>
          </w:p>
          <w:p w14:paraId="607EC680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A91FFB4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tc-II-1 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891C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 Starter-Unit 1 所習得的單字、句型與日常用語。</w:t>
            </w:r>
          </w:p>
          <w:p w14:paraId="2B97E698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能辨識並摹寫 Starter-Unit 1 所習得的單字與句型。</w:t>
            </w:r>
          </w:p>
          <w:p w14:paraId="7D760C83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能將 Starter-Unit 1 所習得的單字進行分類。</w:t>
            </w:r>
          </w:p>
          <w:p w14:paraId="34CAFFBE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4. 能綜合運用 Starter-Unit 1 所習得的單字、句型與日常用語。</w:t>
            </w:r>
          </w:p>
          <w:p w14:paraId="6AC1E321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5. 能運用字母拼讀法讀出以 b-, p-, d-, t-所組成的字詞。</w:t>
            </w:r>
          </w:p>
          <w:p w14:paraId="2B33514A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6. 能知道查詢天氣的方法。（彈性教學）</w:t>
            </w:r>
          </w:p>
          <w:p w14:paraId="6AC257BA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7. 能理解英語小提醒「問句不同調」的內容。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5E3A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BA7A0E0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8D387FE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F436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ACC1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4B4E86E6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EAD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DDD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感覺</w:t>
            </w:r>
          </w:p>
          <w:p w14:paraId="72F573DD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Are You Thirsty?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D680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D80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C732AC3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393C2061" w14:textId="77777777" w:rsidR="00D53BED" w:rsidRDefault="00D53BED" w:rsidP="00D53BE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  <w:p w14:paraId="52B30327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88CC7C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INb-II-7 動植物體的外部形態和內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部構造，與其生長、行為、繁衍後代和適應環境有關。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257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ADC3B31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1-II-7 能聽懂課堂中所學的字詞。</w:t>
            </w:r>
          </w:p>
          <w:p w14:paraId="7DD7B564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6-II-3 樂於回答教師或同學所提的問題。</w:t>
            </w:r>
          </w:p>
          <w:p w14:paraId="5756C16D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647556E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tc-II-1 能簡單分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26D7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能理解故事內容。</w:t>
            </w:r>
          </w:p>
          <w:p w14:paraId="7FCFE3B0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D21E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1AFBA6B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4D8F5577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91B9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285F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245E8F1F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FCD9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DBC3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感覺</w:t>
            </w:r>
          </w:p>
          <w:p w14:paraId="6E4C93E4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Are You Thirsty?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79AF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8C2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7926E6E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77A357A3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5065F4B6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269C48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INb-II-7 動植物體的外部形態和內部構造，與其生長、行為、繁衍後代和適應環境有關。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5EA4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F89988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2-II-2 能念出英語的語音。</w:t>
            </w:r>
          </w:p>
          <w:p w14:paraId="4CACB8C0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3-II-3 能看懂課堂中所學的句子。</w:t>
            </w:r>
          </w:p>
          <w:p w14:paraId="19386B74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247F027B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tc-II-1 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B25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能聽懂、辨識並說出本課單字 angry、happy、sad、tired、hungry、thirsty、full。</w:t>
            </w:r>
          </w:p>
          <w:p w14:paraId="00DFC8B5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能以Are you hungry? / Is he / she tired? 來詢問他人的感覺，並以 Yes, I am. / No, I’m not. / Yes, he / she is. / No, he / she isn’t. 做適當的回答。</w:t>
            </w:r>
          </w:p>
          <w:p w14:paraId="24236833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能聽懂並應用本課的日常用語 Watch out! 及 Are you OK?。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38F4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5D2D879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4C7648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C52B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B25A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■線上教學</w:t>
            </w:r>
          </w:p>
          <w:p w14:paraId="30DDF539" w14:textId="77777777" w:rsidR="00D53BED" w:rsidRPr="00B7134E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 w:rsidRPr="00B7134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1.閱讀課程相關資料，並將心得上傳至Google classroom</w:t>
            </w:r>
          </w:p>
          <w:p w14:paraId="4E155B5B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B7134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2.觀看課程相關影片，並於課堂進行發表</w:t>
            </w:r>
          </w:p>
        </w:tc>
      </w:tr>
      <w:tr w:rsidR="00D53BED" w:rsidRPr="00831D0B" w14:paraId="50A256D4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A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FBC3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感覺</w:t>
            </w:r>
          </w:p>
          <w:p w14:paraId="0DB51FD1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Are You Thirsty?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3C56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9DEA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DB3D86D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67828CD6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1661D346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41F2DCA0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INb-II-7 動植物體的外部形態和內部構造，與其生長、行為、繁衍後代和適應環境有關。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C8C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8526925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1-II-4 能聽辨句子的語調。</w:t>
            </w:r>
          </w:p>
          <w:p w14:paraId="7C986FE7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2-II-5 能使用簡易的日常生活用語。</w:t>
            </w:r>
          </w:p>
          <w:p w14:paraId="7F09EB59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A96AE0B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tc-II-1 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773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1. 能朗讀和吟唱本課的歌謠 Are You Hungry?。</w:t>
            </w:r>
          </w:p>
          <w:p w14:paraId="24E7BD3F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2. 能聽辨及運用字母拼讀法讀出以 g-, c- 所組成的 字 詞， 如：gap、gut、gum、cap、cut、cop。</w:t>
            </w:r>
          </w:p>
          <w:p w14:paraId="6953E4E3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3. 能聽讀本課字母拼讀韻文。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D1D9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2FF5590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8824617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8C7E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70B9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7AD02AA0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D2E3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406E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感覺、複習一</w:t>
            </w:r>
          </w:p>
          <w:p w14:paraId="6750A070" w14:textId="77777777" w:rsidR="00D53BED" w:rsidRPr="00D13F1F" w:rsidRDefault="00D53BED" w:rsidP="00D53BE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Are You Thirsty?、Review 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D8DC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02D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65A374A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6E07DCA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3EA923E0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9D2122D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INb-II-4 生物體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的構造與功能是互相配合的。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4555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A40807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5-II-2 在聽讀時，能辨識書本中相對應的書寫文字。</w:t>
            </w:r>
          </w:p>
          <w:p w14:paraId="678CD348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9-II-1 能夠將所學字詞做簡易歸類。</w:t>
            </w:r>
          </w:p>
          <w:p w14:paraId="209255A3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28EC17F2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ai-II-1 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E91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能聽懂、辨識並說出 Starter -Unit 2 所習得的單字、句型與日常用語。</w:t>
            </w:r>
          </w:p>
          <w:p w14:paraId="5C21675F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能辨識並摹寫 Starter-Unit 2 所習得的單字與句型。</w:t>
            </w:r>
          </w:p>
          <w:p w14:paraId="08879848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能將 Starter-</w:t>
            </w: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Unit 2 所習得的單字進行分類。</w:t>
            </w:r>
          </w:p>
          <w:p w14:paraId="54E9C3CB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4. 能綜合運用 Starter-Unit 2 所習得的單字、句型與日常用語。</w:t>
            </w:r>
          </w:p>
          <w:p w14:paraId="27092115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5. 能運用字母拼讀法讀出以 b-, p-, d-, t-, g-, c- 所組成的字詞。</w:t>
            </w:r>
          </w:p>
          <w:p w14:paraId="2446F068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6. 能說出自己的感受，並找出因應的方式。（彈性教學）</w:t>
            </w:r>
          </w:p>
          <w:p w14:paraId="50818E16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7. 能理解英語理解英語縮寫的規則。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C6B3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24B7794D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DB5424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C2A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5719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7A1E4652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467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42E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食物與水果</w:t>
            </w:r>
          </w:p>
          <w:p w14:paraId="276185CF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2865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8E80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D2875E1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243F071E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  <w:p w14:paraId="2100BD3A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4681DC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INb-II-4 生物體的構造與功能是互相配合的。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4978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EAB4E12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6-II-1 能專注於教師的說明與演示。</w:t>
            </w:r>
          </w:p>
          <w:p w14:paraId="2CDEDB5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6-II-4 認真完成教師交待的作業。</w:t>
            </w:r>
          </w:p>
          <w:p w14:paraId="7C914110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6B7A064F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ai-II-1 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C82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14F3F227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7D5C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4DDF1F4B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3C0573E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9495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CE4E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161B6DDB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BCA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9501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食物與水果</w:t>
            </w:r>
          </w:p>
          <w:p w14:paraId="632A0E78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F9E4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9A0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5462EED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308303E7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  <w:p w14:paraId="2D398B89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13AADFB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INb-II-4 生物體的構造與功能是互相配合的。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13E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3E91CAB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5-II-3 能以正確的發音及適切的速度朗讀簡易句型的句子。</w:t>
            </w:r>
          </w:p>
          <w:p w14:paraId="00FDBC38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7-II-2 能妥善運用情境中的非語言訊息以幫助學習。</w:t>
            </w:r>
          </w:p>
          <w:p w14:paraId="212A59A2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0BD528C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ai-II-1 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C121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能聽懂、辨識並說出本課單字apples、bananas、oranges、watermelons、hamburgers、hot dogs、sandwiches。</w:t>
            </w:r>
          </w:p>
          <w:p w14:paraId="7941DF62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能以 What are these / those? / Do you like apples? 的句型詢問他人，並以 They're oranges. / Yes, I do. / No, I don't. I like bananas. 做</w:t>
            </w: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適當的回答。</w:t>
            </w:r>
          </w:p>
          <w:p w14:paraId="6F23AEFB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能聽懂並應用本課的日常用語 Here you are. 及 How about you?。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C11A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14:paraId="6988EE44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45298F27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ACF3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C1B0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3544281E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3A2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007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食物與水果</w:t>
            </w:r>
          </w:p>
          <w:p w14:paraId="7256E3F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55D1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EE7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95D411F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19982AF0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7DB40982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EDDB5A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INb-II-4 生物體的構造與功能是互相配合的。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2055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97B28EE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2-II-6 能以正確的發音及適切的語調說出簡易句型的句子。</w:t>
            </w:r>
          </w:p>
          <w:p w14:paraId="64DE1A4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7-II-1 善用預習、複習強化學習效果。</w:t>
            </w:r>
          </w:p>
          <w:p w14:paraId="37A43F76" w14:textId="77777777" w:rsidR="00D53BED" w:rsidRDefault="00D53BED" w:rsidP="00D53BE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32367E3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ai-II-1 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3705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1. 能朗讀和吟唱本課的歌謠 What Are These?</w:t>
            </w:r>
          </w:p>
          <w:p w14:paraId="102CA691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2. 能聽辨及運用字母拼讀法讀出以 v-, f- 所組成的字詞，如：van、vat、vet、fan、fat、fun，並能聽讀本課字母拼讀韻文。</w:t>
            </w:r>
          </w:p>
          <w:p w14:paraId="1BFEC3F2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3. 能聽讀本課字母拼讀韻文。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E865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2731720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44AF574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19E9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F762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1AF11092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E59C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5BEE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食物與水果、第二次評量</w:t>
            </w:r>
          </w:p>
          <w:p w14:paraId="0C6F6D2A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Are These?、Exam 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A479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915D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7525817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6D0A4E7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4217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D5E522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6-II-4 認真完成教師交待的作業。</w:t>
            </w:r>
          </w:p>
          <w:p w14:paraId="4683A925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C2A3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能聽懂、辨識並說出Unit 2-3 所習得的單字、句型與日常用語。</w:t>
            </w:r>
          </w:p>
          <w:p w14:paraId="52C3CB05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能辨識並摹寫 Unit 2-3 所習得的單字與句型。</w:t>
            </w:r>
          </w:p>
          <w:p w14:paraId="3C50568F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能將 Unit 2-3 所習得的單字進行分類。</w:t>
            </w:r>
          </w:p>
          <w:p w14:paraId="71157A52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4. 能綜合運用 Unit 2-3 所習得的單字、句型與日常用語。</w:t>
            </w:r>
          </w:p>
          <w:p w14:paraId="60029BD7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5. 能運用字母拼讀法讀出以 g-, c-, v-, f- 所組成的字詞。</w:t>
            </w:r>
          </w:p>
          <w:p w14:paraId="5F217147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6. 能認識水果的生長位置。（彈性教學）</w:t>
            </w:r>
          </w:p>
          <w:p w14:paraId="21039965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7. 能理解理解指示代名詞 (this / that / these / </w:t>
            </w: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those) 的使用時機。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810C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4037C87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4CD38B6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66A5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C18D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73AB5180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7C6B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E45F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食物與飲料</w:t>
            </w:r>
          </w:p>
          <w:p w14:paraId="030FDFA4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42DD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D92C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D20695D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3F7702B5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F2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378E33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2-II-6 能以正確的發音及適切的語調說出簡易句型的句子。</w:t>
            </w:r>
          </w:p>
          <w:p w14:paraId="1FB0DB12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F636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11826A0F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7F44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46BE27EC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80E68DF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E836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381B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7AD8267A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98B5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1F4F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食物與飲料</w:t>
            </w:r>
          </w:p>
          <w:p w14:paraId="62830572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C80B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41D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489818A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  <w:p w14:paraId="1A3B59F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92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85ADB74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3-II-2 能辨識課堂中所學的字詞。</w:t>
            </w:r>
          </w:p>
          <w:p w14:paraId="40A1AECF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017C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能聽懂、辨識並說出本課單字 juice、milk、water、tea、cake、pizza、rice、ice cream。</w:t>
            </w:r>
          </w:p>
          <w:p w14:paraId="6891B40E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能以 Do you want some pizza? 來詢問他人想吃的食物，並以 Yes, I / we do. / No, I / we don’t. I / We want some milk. 做適當的回答。</w:t>
            </w:r>
          </w:p>
          <w:p w14:paraId="38B57E43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能聽懂並應用本課的日常用語 Which one? This / That one. 及 Me, too.。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AFE0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F9CEE8D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7890AF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4DEA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B04C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3196B2E4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127A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AB68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食物與飲料</w:t>
            </w:r>
          </w:p>
          <w:p w14:paraId="46FAB3DC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DB29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7E60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0B2F17B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4BE6D5E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A6B4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E10328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2-II-3 能說出課堂中所學的字詞。</w:t>
            </w:r>
          </w:p>
          <w:p w14:paraId="7E6FA861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4-II-4 能臨摹抄寫課堂中所學的句子。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7FC3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1. 能朗讀和吟唱本課的歌謠  Do You Want Some Pizza?</w:t>
            </w:r>
          </w:p>
          <w:p w14:paraId="14810C52" w14:textId="77777777" w:rsidR="00D53BED" w:rsidRPr="00D13F1F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2. 能聽辨及運用字母拼讀法讀出以 z-, s- 所組成的字詞，如：zip, Zack, zit, sip, sack, sock，並能聽讀本課字母拼讀韻文。</w:t>
            </w:r>
          </w:p>
          <w:p w14:paraId="35C26D46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3. 能聽讀本課字母拼讀韻文。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D4D7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880481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C59C011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2ACF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30EC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203E900C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908B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1BC8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食物與飲料</w:t>
            </w:r>
          </w:p>
          <w:p w14:paraId="7535A816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Unit 4 Do You Want </w:t>
            </w: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Some Pizza?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4B81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62E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69676B0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755402F2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B-II-1 第二學習階段所學字詞及句型的生活溝通。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E2EB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6A6B258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3-II-3 能看懂課堂中所學的句子。</w:t>
            </w:r>
          </w:p>
          <w:p w14:paraId="2B8B121F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6-II-3 樂於回答教師或同學所提的問題。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896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能認識世界各地的冰品。（彈性教學）</w:t>
            </w:r>
          </w:p>
          <w:p w14:paraId="4EE1743E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2. 能理解理解 some </w:t>
            </w:r>
            <w:r w:rsidRPr="00D13F1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的使用規則。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5FBE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14:paraId="2CA6C11C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44B14C9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0CAF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48C1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■線上教學</w:t>
            </w:r>
          </w:p>
          <w:p w14:paraId="6AABC9E9" w14:textId="77777777" w:rsidR="00D53BED" w:rsidRPr="00B7134E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 w:rsidRPr="00B7134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1.查找課程主題相關資料並上傳至Google classroom，與同學分享</w:t>
            </w:r>
          </w:p>
          <w:p w14:paraId="5B6DD984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B7134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2.觀看課程影片，並完成課堂作業</w:t>
            </w:r>
          </w:p>
        </w:tc>
      </w:tr>
      <w:tr w:rsidR="00D53BED" w:rsidRPr="00831D0B" w14:paraId="3AE5A273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CFD6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166B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複習二、總複習</w:t>
            </w:r>
          </w:p>
          <w:p w14:paraId="08FAB9E7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2、Final Review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7AC8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1669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4398620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7DDB3424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43F6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D780A0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2-II-6 能以正確的發音及適切的語調說出簡易句型的句子。</w:t>
            </w:r>
          </w:p>
          <w:p w14:paraId="2124E02C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5-II-3 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AB9D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Units 3-4 所習得 的單字、句型與日常用語。</w:t>
            </w:r>
          </w:p>
          <w:p w14:paraId="2D9C5F48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2. 能辨識並摹寫 Units 3-4 所習得的單字 與句型。</w:t>
            </w:r>
          </w:p>
          <w:p w14:paraId="63001E4D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3. 能將 Units 3-4所習得的單字進行分類。</w:t>
            </w:r>
          </w:p>
          <w:p w14:paraId="16976550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4. 能綜合運用 Units 3-4 所習得的單字、 句型與日常用語。</w:t>
            </w:r>
          </w:p>
          <w:p w14:paraId="491672C6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 v-, f-, z-, s- 所組成的字詞。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DF0E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49A32714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31F020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D51A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2022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D53BED" w:rsidRPr="00831D0B" w14:paraId="5303CFE6" w14:textId="77777777" w:rsidTr="00C27D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F769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44A0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文化、第三次評量</w:t>
            </w:r>
          </w:p>
          <w:p w14:paraId="6CF25A8E" w14:textId="77777777" w:rsidR="00D53BED" w:rsidRPr="00D13F1F" w:rsidRDefault="00D53BED" w:rsidP="00D53BE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Culture、Exam 3、讀者劇場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EEC7" w14:textId="77777777" w:rsidR="00D53BED" w:rsidRDefault="00D53BED" w:rsidP="00D53BE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FF11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712008C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18ABDEBE" w14:textId="77777777" w:rsidR="00D53BED" w:rsidRDefault="00D53BED" w:rsidP="00D53BE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D75F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A2F21C3" w14:textId="77777777" w:rsidR="00D53BED" w:rsidRDefault="00D53BED" w:rsidP="00D53BE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7-II-1 善用預習、複習強化學習效果。</w:t>
            </w:r>
          </w:p>
          <w:p w14:paraId="7D2F3643" w14:textId="77777777" w:rsidR="00D53BED" w:rsidRDefault="00D53BED" w:rsidP="00D53BE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9-II-1 能夠將所學字詞做簡易歸類。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56F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Units 1-4 所習得的單字、句型與日常用語。</w:t>
            </w:r>
          </w:p>
          <w:p w14:paraId="4EDA1800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2. 能辨識並摹寫 Units 1-4 所習得的單字與句型。</w:t>
            </w:r>
          </w:p>
          <w:p w14:paraId="1FD78614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3. 能將 Units 1-4 所習得的單字進行分類。</w:t>
            </w:r>
          </w:p>
          <w:p w14:paraId="2A3F6B15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4. 能綜合運用 Units 1-4 所習得的</w:t>
            </w: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單字、句型與日常用語。</w:t>
            </w:r>
          </w:p>
          <w:p w14:paraId="5DFBD8D9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能運用字母拼讀法讀出本冊所學的拼讀例字。</w:t>
            </w:r>
          </w:p>
          <w:p w14:paraId="21BADCF8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6. 能以適切的語調朗讀 Happy Class Party 的內容。</w:t>
            </w:r>
          </w:p>
          <w:p w14:paraId="18BBCB4C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7. 能運用 Units 1-4 所習得的單字與句型，依照提示，以口語發表自身的經驗或想法。</w:t>
            </w:r>
          </w:p>
          <w:p w14:paraId="7772D4BC" w14:textId="77777777" w:rsidR="00D53BED" w:rsidRPr="00D13F1F" w:rsidRDefault="00D53BED" w:rsidP="00D53BED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8. 能認識不同國家的特色美食與相關背景知識。</w:t>
            </w:r>
          </w:p>
          <w:p w14:paraId="0B581DFF" w14:textId="77777777" w:rsidR="00D53BED" w:rsidRPr="00D13F1F" w:rsidRDefault="00D53BED" w:rsidP="00D53BE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D13F1F">
              <w:rPr>
                <w:rFonts w:ascii="標楷體" w:eastAsia="標楷體" w:hAnsi="標楷體" w:hint="eastAsia"/>
                <w:sz w:val="20"/>
                <w:szCs w:val="20"/>
              </w:rPr>
              <w:t>9. 能說出不同國家的特色美食。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701D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14:paraId="2370F662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FA8CC04" w14:textId="77777777" w:rsidR="00D53BED" w:rsidRDefault="00D53BED" w:rsidP="00D53BE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B0E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  <w:p w14:paraId="3DF44D9D" w14:textId="77777777" w:rsidR="00D53BED" w:rsidRDefault="00D53BED" w:rsidP="00D53BE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5E98" w14:textId="77777777" w:rsidR="00D53BED" w:rsidRDefault="00D53BED" w:rsidP="00D53BE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544B8CDC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7167B9BF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334DCED2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4B0420A3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864D897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FD60EB8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61FF780B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20AD179D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B6F9ECE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42C043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7AAF22C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4B7A" w14:textId="77777777" w:rsidR="00736F33" w:rsidRDefault="00736F33" w:rsidP="001A1EF6">
      <w:r>
        <w:separator/>
      </w:r>
    </w:p>
  </w:endnote>
  <w:endnote w:type="continuationSeparator" w:id="0">
    <w:p w14:paraId="42069964" w14:textId="77777777" w:rsidR="00736F33" w:rsidRDefault="00736F33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3C22" w14:textId="77777777" w:rsidR="00736F33" w:rsidRDefault="00736F33" w:rsidP="001A1EF6">
      <w:r>
        <w:separator/>
      </w:r>
    </w:p>
  </w:footnote>
  <w:footnote w:type="continuationSeparator" w:id="0">
    <w:p w14:paraId="7313FBBD" w14:textId="77777777" w:rsidR="00736F33" w:rsidRDefault="00736F33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0453DC"/>
    <w:rsid w:val="00122566"/>
    <w:rsid w:val="00142C53"/>
    <w:rsid w:val="00192546"/>
    <w:rsid w:val="001A1EF6"/>
    <w:rsid w:val="003F2698"/>
    <w:rsid w:val="004146AC"/>
    <w:rsid w:val="004234DB"/>
    <w:rsid w:val="005E034F"/>
    <w:rsid w:val="006A6590"/>
    <w:rsid w:val="00736F33"/>
    <w:rsid w:val="007F527B"/>
    <w:rsid w:val="0087559C"/>
    <w:rsid w:val="009112FB"/>
    <w:rsid w:val="00926CBB"/>
    <w:rsid w:val="009B481C"/>
    <w:rsid w:val="009F2E94"/>
    <w:rsid w:val="00A717D7"/>
    <w:rsid w:val="00B35C09"/>
    <w:rsid w:val="00B5585E"/>
    <w:rsid w:val="00C157E3"/>
    <w:rsid w:val="00C27DE4"/>
    <w:rsid w:val="00C6373B"/>
    <w:rsid w:val="00CD115E"/>
    <w:rsid w:val="00D53BED"/>
    <w:rsid w:val="00DB1CFA"/>
    <w:rsid w:val="00E32A2E"/>
    <w:rsid w:val="00F10F91"/>
    <w:rsid w:val="00F921E0"/>
    <w:rsid w:val="00F978FA"/>
    <w:rsid w:val="00FD5AD7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1C364"/>
  <w15:docId w15:val="{A4F9966F-9522-4656-8F57-B6519B77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3</cp:revision>
  <dcterms:created xsi:type="dcterms:W3CDTF">2025-06-02T01:52:00Z</dcterms:created>
  <dcterms:modified xsi:type="dcterms:W3CDTF">2025-06-02T01:59:00Z</dcterms:modified>
</cp:coreProperties>
</file>