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570A" w14:textId="77777777" w:rsidR="00FF34E0" w:rsidRDefault="00FF34E0" w:rsidP="00FF34E0">
      <w:pPr>
        <w:adjustRightInd w:val="0"/>
        <w:snapToGrid w:val="0"/>
        <w:spacing w:line="240" w:lineRule="atLeast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054BB662" w14:textId="256446D2" w:rsidR="00FF34E0" w:rsidRDefault="00FF34E0" w:rsidP="00FF34E0">
      <w:pPr>
        <w:adjustRightInd w:val="0"/>
        <w:snapToGrid w:val="0"/>
        <w:spacing w:line="240" w:lineRule="atLeast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</w:t>
      </w:r>
      <w:r>
        <w:rPr>
          <w:rFonts w:ascii="標楷體" w:eastAsia="標楷體" w:hAnsi="標楷體" w:cs="標楷體" w:hint="eastAsia"/>
          <w:b/>
          <w:sz w:val="28"/>
          <w:szCs w:val="28"/>
        </w:rPr>
        <w:t>四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 w:hint="eastAsia"/>
          <w:b/>
          <w:sz w:val="28"/>
          <w:szCs w:val="28"/>
        </w:rPr>
        <w:t>一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學期部定課程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【</w:t>
      </w:r>
      <w:r>
        <w:rPr>
          <w:rFonts w:ascii="標楷體" w:eastAsia="標楷體" w:hAnsi="標楷體" w:cs="標楷體" w:hint="eastAsia"/>
          <w:b/>
          <w:sz w:val="28"/>
          <w:szCs w:val="28"/>
        </w:rPr>
        <w:t>數學</w:t>
      </w:r>
      <w:r>
        <w:rPr>
          <w:rFonts w:ascii="標楷體" w:eastAsia="標楷體" w:hAnsi="標楷體" w:cs="標楷體"/>
          <w:b/>
          <w:sz w:val="28"/>
          <w:szCs w:val="28"/>
        </w:rPr>
        <w:t>領域】課程計畫</w:t>
      </w:r>
      <w:r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</w:p>
    <w:p w14:paraId="12FD9AAB" w14:textId="77777777" w:rsidR="00FF34E0" w:rsidRPr="003119A4" w:rsidRDefault="00FF34E0" w:rsidP="00FF34E0">
      <w:pPr>
        <w:adjustRightInd w:val="0"/>
        <w:snapToGrid w:val="0"/>
        <w:spacing w:line="240" w:lineRule="atLeast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tbl>
      <w:tblPr>
        <w:tblW w:w="151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1843"/>
        <w:gridCol w:w="2694"/>
        <w:gridCol w:w="1275"/>
      </w:tblGrid>
      <w:tr w:rsidR="00DD3774" w:rsidRPr="00DD3774" w14:paraId="2CD8E179" w14:textId="77777777" w:rsidTr="00B0326C">
        <w:trPr>
          <w:trHeight w:val="690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86B9E" w14:textId="77777777" w:rsidR="00DD3774" w:rsidRPr="00DD3774" w:rsidRDefault="00DD3774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proofErr w:type="gramStart"/>
            <w:r w:rsidRPr="00DD3774">
              <w:rPr>
                <w:rFonts w:ascii="標楷體" w:eastAsia="標楷體" w:hAnsi="標楷體" w:cs="Times New Roman"/>
                <w:kern w:val="3"/>
                <w:szCs w:val="24"/>
              </w:rPr>
              <w:t>週</w:t>
            </w:r>
            <w:proofErr w:type="gramEnd"/>
            <w:r w:rsidRPr="00DD3774">
              <w:rPr>
                <w:rFonts w:ascii="標楷體" w:eastAsia="標楷體" w:hAnsi="標楷體" w:cs="Times New Roman"/>
                <w:kern w:val="3"/>
                <w:szCs w:val="24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56197" w14:textId="77777777" w:rsidR="00DD3774" w:rsidRPr="00DD3774" w:rsidRDefault="00DD3774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DCBD9" w14:textId="77777777" w:rsidR="00DD3774" w:rsidRPr="00DD3774" w:rsidRDefault="00DD3774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14:paraId="58F2368C" w14:textId="77777777" w:rsidR="00DD3774" w:rsidRPr="00DD3774" w:rsidRDefault="00DD3774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37638" w14:textId="77777777" w:rsidR="00DD3774" w:rsidRPr="00DD3774" w:rsidRDefault="00DD3774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7B289E" w14:textId="77777777" w:rsidR="00DD3774" w:rsidRPr="00DD3774" w:rsidRDefault="00DD3774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3348" w14:textId="77777777" w:rsidR="00DD3774" w:rsidRPr="00DD3774" w:rsidRDefault="00DD3774" w:rsidP="00DD377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60AA0" w14:textId="77777777" w:rsidR="00DD3774" w:rsidRPr="00DD3774" w:rsidRDefault="00DD3774" w:rsidP="00DD377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D2822E" w14:textId="77777777" w:rsidR="00DD3774" w:rsidRPr="00DD3774" w:rsidRDefault="00DD3774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proofErr w:type="gramStart"/>
            <w:r w:rsidRPr="00DD3774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  <w:proofErr w:type="gramEnd"/>
          </w:p>
        </w:tc>
      </w:tr>
      <w:tr w:rsidR="00DD3774" w:rsidRPr="00DD3774" w14:paraId="6A7FFDC6" w14:textId="77777777" w:rsidTr="00D95B88">
        <w:trPr>
          <w:trHeight w:val="735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EB2BB" w14:textId="77777777" w:rsidR="00DD3774" w:rsidRPr="00DD3774" w:rsidRDefault="00DD3774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B6642" w14:textId="77777777" w:rsidR="00DD3774" w:rsidRPr="00DD3774" w:rsidRDefault="00DD3774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BFE7" w14:textId="77777777" w:rsidR="00DD3774" w:rsidRPr="00DD3774" w:rsidRDefault="00DD3774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D72A" w14:textId="77777777" w:rsidR="00DD3774" w:rsidRPr="00DD3774" w:rsidRDefault="00DD3774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8F1C5B" w14:textId="77777777" w:rsidR="00DD3774" w:rsidRPr="00DD3774" w:rsidRDefault="00DD3774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3FAE71" w14:textId="77777777" w:rsidR="00DD3774" w:rsidRPr="00DD3774" w:rsidRDefault="00DD3774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07A9" w14:textId="77777777" w:rsidR="00DD3774" w:rsidRPr="00DD3774" w:rsidRDefault="00DD3774" w:rsidP="00DD377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6935E" w14:textId="77777777" w:rsidR="00DD3774" w:rsidRPr="00DD3774" w:rsidRDefault="00DD3774" w:rsidP="00DD377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006719" w14:textId="77777777" w:rsidR="00DD3774" w:rsidRPr="00DD3774" w:rsidRDefault="00DD3774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B4771F" w:rsidRPr="00DD3774" w14:paraId="1B0E0A37" w14:textId="77777777" w:rsidTr="00B4771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79103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第一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2F223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一、一億以內的數</w:t>
            </w:r>
          </w:p>
          <w:p w14:paraId="2ACFFE96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1-1十萬以內的數、1-2一億以內的數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67A1E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7829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N-4-1 一億以內的數：</w:t>
            </w:r>
            <w:proofErr w:type="gramStart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位值單位</w:t>
            </w:r>
            <w:proofErr w:type="gramEnd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「萬」、「十萬」、「</w:t>
            </w:r>
            <w:proofErr w:type="gramStart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百萬」</w:t>
            </w:r>
            <w:proofErr w:type="gramEnd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、「千萬」。建立應用大數時之計算習慣，如「30萬1200」與「21萬300」的加減法。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9DA1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n-II-1 理解一億以內數</w:t>
            </w:r>
            <w:proofErr w:type="gramStart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的位值結構</w:t>
            </w:r>
            <w:proofErr w:type="gramEnd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，並據以作為各種運算與估算之基礎。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F012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z w:val="20"/>
                <w:szCs w:val="20"/>
              </w:rPr>
              <w:t>1.認識十萬以內的數及「萬位、十萬位」位名，</w:t>
            </w:r>
            <w:proofErr w:type="gramStart"/>
            <w:r w:rsidRPr="00DD3774">
              <w:rPr>
                <w:rFonts w:ascii="標楷體" w:eastAsia="標楷體" w:hAnsi="標楷體"/>
                <w:bCs/>
                <w:sz w:val="20"/>
                <w:szCs w:val="20"/>
              </w:rPr>
              <w:t>並做聽</w:t>
            </w:r>
            <w:proofErr w:type="gramEnd"/>
            <w:r w:rsidRPr="00DD3774">
              <w:rPr>
                <w:rFonts w:ascii="標楷體" w:eastAsia="標楷體" w:hAnsi="標楷體"/>
                <w:bCs/>
                <w:sz w:val="20"/>
                <w:szCs w:val="20"/>
              </w:rPr>
              <w:t>、說、讀、寫、做。</w:t>
            </w:r>
          </w:p>
          <w:p w14:paraId="0F26C06D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z w:val="20"/>
                <w:szCs w:val="20"/>
              </w:rPr>
              <w:t>2.認識一億以內的數及「百萬位、千萬位」位名，</w:t>
            </w:r>
            <w:proofErr w:type="gramStart"/>
            <w:r w:rsidRPr="00DD3774">
              <w:rPr>
                <w:rFonts w:ascii="標楷體" w:eastAsia="標楷體" w:hAnsi="標楷體"/>
                <w:bCs/>
                <w:sz w:val="20"/>
                <w:szCs w:val="20"/>
              </w:rPr>
              <w:t>並做聽</w:t>
            </w:r>
            <w:proofErr w:type="gramEnd"/>
            <w:r w:rsidRPr="00DD3774">
              <w:rPr>
                <w:rFonts w:ascii="標楷體" w:eastAsia="標楷體" w:hAnsi="標楷體"/>
                <w:bCs/>
                <w:sz w:val="20"/>
                <w:szCs w:val="20"/>
              </w:rPr>
              <w:t>、說、讀、寫、做。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0DFED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088B6822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67269C71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8ED0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:國際-4</w:t>
            </w:r>
          </w:p>
          <w:p w14:paraId="470FB3C1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FC60F" w14:textId="77777777" w:rsidR="00B4771F" w:rsidRDefault="00B4771F" w:rsidP="00B4771F">
            <w:pPr>
              <w:jc w:val="center"/>
            </w:pPr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B4771F" w:rsidRPr="00DD3774" w14:paraId="2B25C0AB" w14:textId="77777777" w:rsidTr="00B4771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8E84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第二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09B7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一、一億以內的數</w:t>
            </w:r>
          </w:p>
          <w:p w14:paraId="4DC367F4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1-3大數的大小比較與加減、練習園地(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一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7D780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33DDC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N-4-1 一億以內的數：</w:t>
            </w:r>
            <w:proofErr w:type="gramStart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位值單位</w:t>
            </w:r>
            <w:proofErr w:type="gramEnd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「萬」、「十萬」、「</w:t>
            </w:r>
            <w:proofErr w:type="gramStart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百萬」</w:t>
            </w:r>
            <w:proofErr w:type="gramEnd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、「千萬」。建立應用大數時之計算習慣，如「30萬1200」與「21萬300」的加減法。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247F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n-II-1 理解一億以內數</w:t>
            </w:r>
            <w:proofErr w:type="gramStart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的位值結構</w:t>
            </w:r>
            <w:proofErr w:type="gramEnd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，並據以作為各種運算與估算之基礎。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F47A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1.能比較一億以內的數，並用＜與＞表示數量的大小。</w:t>
            </w:r>
          </w:p>
          <w:p w14:paraId="7CE4CC13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2.能做大數的直式加減計算。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FA59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79121580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45CFC25D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05528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:國際-4</w:t>
            </w:r>
          </w:p>
          <w:p w14:paraId="60AFC488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8FEA" w14:textId="77777777" w:rsidR="00B4771F" w:rsidRDefault="00B4771F" w:rsidP="00B4771F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proofErr w:type="gramStart"/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  <w:p w14:paraId="5384DD2C" w14:textId="77777777" w:rsidR="00B4771F" w:rsidRDefault="00B4771F" w:rsidP="00B4771F">
            <w:pPr>
              <w:jc w:val="center"/>
            </w:pPr>
            <w:r w:rsidRPr="00B4771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利用 Kahoot! 進行「大數加減挑戰賽」。</w:t>
            </w:r>
          </w:p>
        </w:tc>
      </w:tr>
      <w:tr w:rsidR="00B4771F" w:rsidRPr="00DD3774" w14:paraId="33262FEF" w14:textId="77777777" w:rsidTr="00B4771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383C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第三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4704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二、乘法</w:t>
            </w:r>
          </w:p>
          <w:p w14:paraId="0908298A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2-1乘以一、二位數、2-2乘以三位數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58BE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F410D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N-4-2 較大位數之乘除計算：處理乘數與除數為多位數之乘除直式計算。教師</w:t>
            </w:r>
            <w:proofErr w:type="gramStart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用位值的</w:t>
            </w:r>
            <w:proofErr w:type="gramEnd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概念說明直式計算的合理性。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F42E6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n-II-2 熟練較大位數之加、減、乘計算或估算，並能應用於日常解題。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4DB8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1.能做四位數乘以一位數的直式計算。</w:t>
            </w:r>
          </w:p>
          <w:p w14:paraId="53104F5A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2.能做四位數乘以二位數的直式計算。</w:t>
            </w:r>
          </w:p>
          <w:p w14:paraId="33C122C9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3.能做乘數是三位數的直式計算。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52DD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71579397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47C6079C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EB9FA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:戶外-4</w:t>
            </w:r>
          </w:p>
          <w:p w14:paraId="1CD1582E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A492" w14:textId="77777777" w:rsidR="00B4771F" w:rsidRDefault="00B4771F" w:rsidP="00B4771F">
            <w:pPr>
              <w:jc w:val="center"/>
            </w:pPr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B4771F" w:rsidRPr="00DD3774" w14:paraId="1659B456" w14:textId="77777777" w:rsidTr="00B4771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9B4D2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第四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AC3B1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二、乘法</w:t>
            </w:r>
          </w:p>
          <w:p w14:paraId="00E22A42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2-3乘法算式的規律、練習園地(二)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BC7FE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46F2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N-4-2 較大位數之乘除計算：處理乘數與除數為多位數之乘除直式計算。教師</w:t>
            </w:r>
            <w:proofErr w:type="gramStart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用位值的</w:t>
            </w:r>
            <w:proofErr w:type="gramEnd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概念說明直式計算的合理性。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2980C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n-II-2 熟練較大位數之加、減、乘計算或估算，並能應用於日常解題。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A793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1.知道整十、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整百、整千</w:t>
            </w:r>
            <w:proofErr w:type="gramEnd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相乘時，積的0的個數規律。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C9A7B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31AF2B17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2814D2FF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F389C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:戶外-4</w:t>
            </w:r>
          </w:p>
          <w:p w14:paraId="115B8673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1B214" w14:textId="77777777" w:rsidR="00B4771F" w:rsidRDefault="00B4771F" w:rsidP="00B4771F">
            <w:pPr>
              <w:jc w:val="center"/>
            </w:pPr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B4771F" w:rsidRPr="00DD3774" w14:paraId="06203777" w14:textId="77777777" w:rsidTr="00B4771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7FF84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第五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lastRenderedPageBreak/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22E3D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lastRenderedPageBreak/>
              <w:t>三、角度</w:t>
            </w:r>
          </w:p>
          <w:p w14:paraId="7E74B857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lastRenderedPageBreak/>
              <w:t>3-1認識量角器、3-2測量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與畫角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EE2B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DDE89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N-4-10 角度：「度」</w:t>
            </w: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（同S-4-1）。量角器的操作。實測、估測與計算。以角的合成認識180度到360度之間的角度。「平角」、「周角」。指定角度作圖。</w:t>
            </w:r>
          </w:p>
          <w:p w14:paraId="165EEB5D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S-4-2 解題：旋轉角。以具體操作為主，並結合計算。</w:t>
            </w:r>
            <w:proofErr w:type="gramStart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以鐘面</w:t>
            </w:r>
            <w:proofErr w:type="gramEnd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為模型討論從</w:t>
            </w:r>
            <w:proofErr w:type="gramStart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始邊轉到終邊</w:t>
            </w:r>
            <w:proofErr w:type="gramEnd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所轉的角度。旋轉有兩個方向：「順時針」、「逆時針」。「平角」、「周角」。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80E19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n-II-9 </w:t>
            </w: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理解長</w:t>
            </w: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度、角度、面積、容量、重量的常用單位與換算，培養量感與估測能力，並能做計算和應用解題。認識體積。</w:t>
            </w:r>
          </w:p>
          <w:p w14:paraId="62C1C194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 xml:space="preserve">s-II-4 </w:t>
            </w: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在活動中，認識幾何概念的應用，如旋轉角、展開圖與空間形體。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2534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1.認識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測量角</w:t>
            </w:r>
            <w:proofErr w:type="gramEnd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大小的</w:t>
            </w: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工具是量角器，並知道角的單位是「度」，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記做</w:t>
            </w:r>
            <w:proofErr w:type="gramEnd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「°」。</w:t>
            </w:r>
          </w:p>
          <w:p w14:paraId="3E9C1EF2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2.能使用量角器測量並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報讀角的</w:t>
            </w:r>
            <w:proofErr w:type="gramEnd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大小</w:t>
            </w:r>
          </w:p>
          <w:p w14:paraId="065C08B4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3.藉由角的測量與比較，認識銳角、直角、鈍角。</w:t>
            </w:r>
          </w:p>
          <w:p w14:paraId="13C68C41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4.畫出指定角度的角。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4931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56A7C3C0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7D0D8C9D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86A82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法定:環境-4</w:t>
            </w:r>
          </w:p>
          <w:p w14:paraId="087AC04B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A029" w14:textId="77777777" w:rsidR="00B4771F" w:rsidRDefault="00B4771F" w:rsidP="00B4771F">
            <w:pPr>
              <w:jc w:val="center"/>
            </w:pPr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lastRenderedPageBreak/>
              <w:t>□</w:t>
            </w:r>
            <w:proofErr w:type="gramStart"/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B4771F" w:rsidRPr="00DD3774" w14:paraId="410D7461" w14:textId="77777777" w:rsidTr="00B4771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C794B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第六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5FA68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三、角度</w:t>
            </w:r>
          </w:p>
          <w:p w14:paraId="7224182F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3-3旋轉角、3-4角度的計算、練習園地(三)、</w:t>
            </w:r>
          </w:p>
          <w:p w14:paraId="6DC0A9F3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遊戲中學數學（一）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4B841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D5B85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N-4-10 角度：「度」（同S-4-1）。量角器的操作。實測、估測與計算。以角的合成認識180度到360度之間的角度。「平角」、「周角」。指定角度作圖。</w:t>
            </w:r>
          </w:p>
          <w:p w14:paraId="6E8CE936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S-4-1 角度：「度」（同N-4-10）。量角器的操作。實測、估測與計算。以角的合成認識180度到360度之間的角度。「平角」、「周角」。指定角度作圖。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AC09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 xml:space="preserve">n-II-9 </w:t>
            </w: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理解長度、角度、面積、容量、重量的常用單位與換算，培養量感與估測能力，並能做計算和應用解題。認識體積。</w:t>
            </w:r>
          </w:p>
          <w:p w14:paraId="3C63B301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 xml:space="preserve">s-II-4 </w:t>
            </w: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在活動中，認識幾何概念的應用，如旋轉角、展開圖與空間形體。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101E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1.認識旋轉角與順時針、逆時針旋轉方向的意義。</w:t>
            </w:r>
          </w:p>
          <w:p w14:paraId="7092382C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2.透過旋轉操作，認識平角、周角。</w:t>
            </w:r>
          </w:p>
          <w:p w14:paraId="3481D1B1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3.能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解決角</w:t>
            </w:r>
            <w:proofErr w:type="gramEnd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的合成與分解問題，並用算式記錄下來。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647BE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500B3910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5998EA29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C0E72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  <w:p w14:paraId="18A3064E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9E7A" w14:textId="77777777" w:rsidR="00B4771F" w:rsidRDefault="00B4771F" w:rsidP="00B4771F">
            <w:pPr>
              <w:jc w:val="center"/>
            </w:pPr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B4771F" w:rsidRPr="00DD3774" w14:paraId="570975BF" w14:textId="77777777" w:rsidTr="00B4771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680B5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第七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86EF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四、假分數與帶分數</w:t>
            </w:r>
          </w:p>
          <w:p w14:paraId="6CE936DE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4-1認識真分數、假分數與帶分數、4-2假分</w:t>
            </w:r>
            <w:r w:rsidRPr="00DD3774">
              <w:rPr>
                <w:rFonts w:ascii="標楷體" w:eastAsia="標楷體" w:hAnsi="標楷體"/>
                <w:sz w:val="20"/>
                <w:szCs w:val="20"/>
              </w:rPr>
              <w:lastRenderedPageBreak/>
              <w:t>數與帶分數互換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ADDC1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1FBC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N-4-5 同分母分數：一般同分母分數教學（包括「真分數」、「假分數」、「帶分數」名詞引入）。假分數和帶分</w:t>
            </w:r>
            <w:r w:rsidRPr="00DD3774">
              <w:rPr>
                <w:rFonts w:ascii="標楷體" w:eastAsia="標楷體" w:hAnsi="標楷體"/>
                <w:sz w:val="20"/>
                <w:szCs w:val="20"/>
              </w:rPr>
              <w:lastRenderedPageBreak/>
              <w:t>數之變換。同分母分數的比較、加、減與整數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倍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00B05B59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 xml:space="preserve">N-4-8 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數線與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分數、小數：連結分小數長度量的經驗。以標記和簡單的比較與計算，建立整數、分數、小數一體的認識。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D15F7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37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 xml:space="preserve">n-II-6 </w:t>
            </w:r>
            <w:r w:rsidRPr="00DD3774">
              <w:rPr>
                <w:rFonts w:ascii="標楷體" w:eastAsia="標楷體" w:hAnsi="標楷體" w:hint="eastAsia"/>
                <w:sz w:val="20"/>
                <w:szCs w:val="20"/>
              </w:rPr>
              <w:t>理解同分母分數的加、減、整數</w:t>
            </w:r>
            <w:proofErr w:type="gramStart"/>
            <w:r w:rsidRPr="00DD3774">
              <w:rPr>
                <w:rFonts w:ascii="標楷體" w:eastAsia="標楷體" w:hAnsi="標楷體" w:hint="eastAsia"/>
                <w:sz w:val="20"/>
                <w:szCs w:val="20"/>
              </w:rPr>
              <w:t>倍</w:t>
            </w:r>
            <w:proofErr w:type="gramEnd"/>
            <w:r w:rsidRPr="00DD3774">
              <w:rPr>
                <w:rFonts w:ascii="標楷體" w:eastAsia="標楷體" w:hAnsi="標楷體" w:hint="eastAsia"/>
                <w:sz w:val="20"/>
                <w:szCs w:val="20"/>
              </w:rPr>
              <w:t>的意義、計算與應用。認識等值分數的意義，並應用於認識簡單異</w:t>
            </w:r>
            <w:r w:rsidRPr="00DD377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分母分數之比較與加減的意義。</w:t>
            </w:r>
          </w:p>
          <w:p w14:paraId="733053C9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37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n-II-8 能</w:t>
            </w:r>
            <w:proofErr w:type="gramStart"/>
            <w:r w:rsidRPr="00DD37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在數線標示</w:t>
            </w:r>
            <w:proofErr w:type="gramEnd"/>
            <w:r w:rsidRPr="00DD37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整數、分數、小數並做比較與加減，理解整數、分數、小數都是數。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2E0F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1.認識真分數、假分數與帶分數。</w:t>
            </w:r>
          </w:p>
          <w:p w14:paraId="67F2C432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2.能進行假分數和帶分數之互換。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AEB1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1003B829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79BCBA08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9CD80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:多元-4</w:t>
            </w:r>
          </w:p>
          <w:p w14:paraId="3C8D866F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B2F7C" w14:textId="77777777" w:rsidR="00B4771F" w:rsidRDefault="00B4771F" w:rsidP="00B4771F">
            <w:pPr>
              <w:jc w:val="center"/>
            </w:pPr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B4771F" w:rsidRPr="00DD3774" w14:paraId="55111127" w14:textId="77777777" w:rsidTr="00B4771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70817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第八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1CD1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四、假分數與帶分數</w:t>
            </w:r>
          </w:p>
          <w:p w14:paraId="12A45C30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4-3分數的大小比較、4-4認識分數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數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線、練習園地(四)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643F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9151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N-4-5 同分母分數：一般同分母分數教學（包括「真分數」、「假分數」、「帶分數」名詞引入）。假分數和帶分數之變換。同分母分數的比較、加、減與整數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倍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61168E64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 xml:space="preserve">N-4-8 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數線與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分數、小數：連結分小數長度量的經驗。以標記和簡單的比較與計算，建立整數、分數、小數一體的認識。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747C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37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n-II-6 </w:t>
            </w:r>
            <w:r w:rsidRPr="00DD3774">
              <w:rPr>
                <w:rFonts w:ascii="標楷體" w:eastAsia="標楷體" w:hAnsi="標楷體" w:hint="eastAsia"/>
                <w:sz w:val="20"/>
                <w:szCs w:val="20"/>
              </w:rPr>
              <w:t>理解同分母分數的加、減、整數</w:t>
            </w:r>
            <w:proofErr w:type="gramStart"/>
            <w:r w:rsidRPr="00DD3774">
              <w:rPr>
                <w:rFonts w:ascii="標楷體" w:eastAsia="標楷體" w:hAnsi="標楷體" w:hint="eastAsia"/>
                <w:sz w:val="20"/>
                <w:szCs w:val="20"/>
              </w:rPr>
              <w:t>倍</w:t>
            </w:r>
            <w:proofErr w:type="gramEnd"/>
            <w:r w:rsidRPr="00DD3774">
              <w:rPr>
                <w:rFonts w:ascii="標楷體" w:eastAsia="標楷體" w:hAnsi="標楷體" w:hint="eastAsia"/>
                <w:sz w:val="20"/>
                <w:szCs w:val="20"/>
              </w:rPr>
              <w:t>的意義、計算與應用。認識等值分數的意義，並應用於認識簡單異分母分數之比較與加減的意義。</w:t>
            </w:r>
          </w:p>
          <w:p w14:paraId="6ABE90EF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D37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n-II-8 能</w:t>
            </w:r>
            <w:proofErr w:type="gramStart"/>
            <w:r w:rsidRPr="00DD37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在數線標示</w:t>
            </w:r>
            <w:proofErr w:type="gramEnd"/>
            <w:r w:rsidRPr="00DD37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整數、分數、小數並做比較與加減，理解整數、分數、小數都是數。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2380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1.能做同分母分數的大小比較。</w:t>
            </w:r>
          </w:p>
          <w:p w14:paraId="2B1DB6F3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2.能在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數線上</w:t>
            </w:r>
            <w:proofErr w:type="gramEnd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標記分數並進行比較。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04CC3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5C8DAF6D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428FD997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4C66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:多元-4</w:t>
            </w:r>
          </w:p>
          <w:p w14:paraId="17CEB707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5671" w14:textId="77777777" w:rsidR="00B4771F" w:rsidRDefault="00B4771F" w:rsidP="00B4771F">
            <w:pPr>
              <w:jc w:val="center"/>
            </w:pPr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B4771F" w:rsidRPr="00DD3774" w14:paraId="5C5EE74E" w14:textId="77777777" w:rsidTr="00B4771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BF8C9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第九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3F4E9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五、公里</w:t>
            </w:r>
          </w:p>
          <w:p w14:paraId="6EA769D4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5-1認識公里、5-2長度的換算與比較、5-3長度的計算、練習園地(五)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3EC65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9443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N-4-9 長度：「公里」。生活實例之應用。含其他長度單位的換算與計算。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C9AB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n-II-9 理解長度、角度、面積、容量、重量的常用單位與換算，培養量感與估測能力，並能做計算和應用解題。認識體積。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A4BA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1.認識長度單位「公里」。</w:t>
            </w:r>
          </w:p>
          <w:p w14:paraId="569133EF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2.認識公里、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公尺間的關係</w:t>
            </w:r>
            <w:proofErr w:type="gramEnd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，並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做化聚和</w:t>
            </w:r>
            <w:proofErr w:type="gramEnd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比較。</w:t>
            </w:r>
          </w:p>
          <w:p w14:paraId="1B8232CA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3.能解決長度的合成與分解問題，並用直式計算。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3367D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63AE41B5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2F1BB6F7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6DF05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:戶外-4</w:t>
            </w:r>
          </w:p>
          <w:p w14:paraId="1AE6B2FD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442B" w14:textId="77777777" w:rsidR="00B4771F" w:rsidRDefault="00B4771F" w:rsidP="00B4771F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proofErr w:type="gramStart"/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  <w:p w14:paraId="3DDCD833" w14:textId="77777777" w:rsidR="00B4771F" w:rsidRDefault="00B4771F" w:rsidP="00B4771F">
            <w:pPr>
              <w:jc w:val="center"/>
            </w:pPr>
            <w:r w:rsidRPr="00B4771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使用 Google Maps 測量自己家與學校的距離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，</w:t>
            </w:r>
            <w:proofErr w:type="gramStart"/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以線上方式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操作與分享</w:t>
            </w:r>
          </w:p>
        </w:tc>
      </w:tr>
      <w:tr w:rsidR="00B4771F" w:rsidRPr="00DD3774" w14:paraId="417CB0E8" w14:textId="77777777" w:rsidTr="00B4771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C7FD1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第十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03EA9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z w:val="20"/>
                <w:szCs w:val="20"/>
              </w:rPr>
              <w:t>學習加油</w:t>
            </w:r>
            <w:proofErr w:type="gramStart"/>
            <w:r w:rsidRPr="00DD3774">
              <w:rPr>
                <w:rFonts w:ascii="標楷體" w:eastAsia="標楷體" w:hAnsi="標楷體"/>
                <w:bCs/>
                <w:sz w:val="20"/>
                <w:szCs w:val="20"/>
              </w:rPr>
              <w:t>讚</w:t>
            </w:r>
            <w:proofErr w:type="gramEnd"/>
            <w:r w:rsidRPr="00DD3774">
              <w:rPr>
                <w:rFonts w:ascii="標楷體" w:eastAsia="標楷體" w:hAnsi="標楷體"/>
                <w:bCs/>
                <w:sz w:val="20"/>
                <w:szCs w:val="20"/>
              </w:rPr>
              <w:t>（一）</w:t>
            </w:r>
          </w:p>
          <w:p w14:paraId="351082AE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z w:val="20"/>
                <w:szCs w:val="20"/>
              </w:rPr>
              <w:t>綜合與應用、探索中學數學、看</w:t>
            </w:r>
            <w:r w:rsidRPr="00DD3774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22A45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89D6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N-4-2 較大位數之乘除計算：處理乘數與除數為多位數之乘除直式計算。教師</w:t>
            </w:r>
            <w:proofErr w:type="gramStart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用位值的</w:t>
            </w:r>
            <w:proofErr w:type="gramEnd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概念</w:t>
            </w: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說明直式計算的合理性。</w:t>
            </w:r>
          </w:p>
          <w:p w14:paraId="1CD09862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N-4-9 長度：「公里」。生活實例之應用。含其他長度單位的換算與計算。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29F94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n-II-6 理解同分母分數的加、減、整數</w:t>
            </w:r>
            <w:proofErr w:type="gramStart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倍</w:t>
            </w:r>
            <w:proofErr w:type="gramEnd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的意義、計算與應用。認識等值分數的意義，並</w:t>
            </w: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應用於認識簡單異分母分數之比較與加減的意義。</w:t>
            </w:r>
          </w:p>
          <w:p w14:paraId="0D60982E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s-II-4 在活動中，認識幾何概念的應用，如旋轉角、展開圖與空間形體。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E504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1.能做公里、公尺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間的化聚</w:t>
            </w:r>
            <w:proofErr w:type="gramEnd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  <w:p w14:paraId="15F0AF29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2.能知道大數的讀、寫，並做減法計算。</w:t>
            </w:r>
          </w:p>
          <w:p w14:paraId="4D7C702A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3.能解決旋轉角的問</w:t>
            </w: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題。</w:t>
            </w:r>
          </w:p>
          <w:p w14:paraId="39E7E4E8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4.能用二位數乘以二位數解決問題。</w:t>
            </w:r>
          </w:p>
          <w:p w14:paraId="10457678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5. 能做同分母分數的大小比較。</w:t>
            </w:r>
          </w:p>
          <w:p w14:paraId="53DE996F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6.能觀察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被乘數與積的</w:t>
            </w:r>
            <w:proofErr w:type="gramEnd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關係。</w:t>
            </w:r>
          </w:p>
          <w:p w14:paraId="1DB107E0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7.運用乘法解決生活問題。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D9F8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15C1BE69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44B28847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2E63C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:科技-4</w:t>
            </w:r>
          </w:p>
          <w:p w14:paraId="25E7487E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:閱讀-4</w:t>
            </w:r>
          </w:p>
          <w:p w14:paraId="34D4C232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C962" w14:textId="77777777" w:rsidR="00B4771F" w:rsidRDefault="00B4771F" w:rsidP="00B4771F">
            <w:pPr>
              <w:jc w:val="center"/>
            </w:pPr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B4771F" w:rsidRPr="00DD3774" w14:paraId="4CE1425E" w14:textId="77777777" w:rsidTr="00B4771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B9B3B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第十一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F164D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六、除法</w:t>
            </w:r>
          </w:p>
          <w:p w14:paraId="0D276915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6-1除以一位數、6-2除以二位數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0DB1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0895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N-4-2 較大位數之乘除計算：處理乘數與除數為多位數之乘除直式計算。教師</w:t>
            </w:r>
            <w:proofErr w:type="gramStart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用位值的</w:t>
            </w:r>
            <w:proofErr w:type="gramEnd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概念說明直式計算的合理性。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0854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n-II-2 熟練較大位數之加、減、乘計算或估算，並能應用於日常解題。</w:t>
            </w:r>
          </w:p>
          <w:p w14:paraId="5AC7744D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n-II-3 理解除法的意義，能做計算與估算，並能應用於日常解題。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9C7E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1.能熟練四位數除以一位數的除法直式計算。</w:t>
            </w:r>
          </w:p>
          <w:p w14:paraId="2811648B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2.能熟練除數是二位數的除法直式計算。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E903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5AD9DAA0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72A5115A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792BF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:戶外-4</w:t>
            </w:r>
          </w:p>
          <w:p w14:paraId="6EE57656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AFFC" w14:textId="77777777" w:rsidR="00B4771F" w:rsidRDefault="00B4771F" w:rsidP="00B4771F">
            <w:pPr>
              <w:jc w:val="center"/>
            </w:pPr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B4771F" w:rsidRPr="00DD3774" w14:paraId="3D00F585" w14:textId="77777777" w:rsidTr="00B4771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BF8AC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第十二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FC73C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六、除法</w:t>
            </w:r>
          </w:p>
          <w:p w14:paraId="4FCB203D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6-3除以三位數、</w:t>
            </w:r>
            <w:r>
              <w:rPr>
                <w:rFonts w:ascii="標楷體" w:eastAsia="標楷體" w:hAnsi="標楷體"/>
                <w:sz w:val="20"/>
                <w:szCs w:val="20"/>
              </w:rPr>
              <w:t>6-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4多個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 xml:space="preserve"> 0的除法問題</w:t>
            </w:r>
            <w:r w:rsidRPr="00DD3774">
              <w:rPr>
                <w:rFonts w:ascii="標楷體" w:eastAsia="標楷體" w:hAnsi="標楷體"/>
                <w:sz w:val="20"/>
                <w:szCs w:val="20"/>
              </w:rPr>
              <w:t>、練習園地(六)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9D07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D95B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N-4-2 較大位數之乘除計算：處理乘數與除數為多位數之乘除直式計算。教師</w:t>
            </w:r>
            <w:proofErr w:type="gramStart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用位值的</w:t>
            </w:r>
            <w:proofErr w:type="gramEnd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概念說明直式計算的合理性。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3A4B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n-II-2 熟練較大位數之加、減、乘計算或估算，並能應用於日常解題。</w:t>
            </w:r>
          </w:p>
          <w:p w14:paraId="19E03EF8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n-II-3 理解除法的意義，能做計算與估算，並能應用於日常解題。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5CE7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1.能熟練三、四位數除以三位數的除法直式計算。</w:t>
            </w:r>
          </w:p>
          <w:p w14:paraId="02E4D53A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2.理解被除數及除數末幾位是0的除法問題。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4B43D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3E135B69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07A68E0F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490CC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:戶外-4</w:t>
            </w:r>
          </w:p>
          <w:p w14:paraId="13539031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767B" w14:textId="77777777" w:rsidR="00B4771F" w:rsidRDefault="00B4771F" w:rsidP="00B4771F">
            <w:pPr>
              <w:jc w:val="center"/>
            </w:pPr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B4771F" w:rsidRPr="00DD3774" w14:paraId="510B24B6" w14:textId="77777777" w:rsidTr="00B4771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7C8EE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第十三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43598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七、三角形與全等</w:t>
            </w:r>
          </w:p>
          <w:p w14:paraId="08C8C79D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7-1三角形的分類、7-2畫三角形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E78C7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C1A3F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S-4-6 平面圖形的全等：以具體操作為主。形狀大小一樣的兩圖形全等。能用平移、旋轉、翻轉做全等疊合。全等圖形之對應角相等、對應邊相等。</w:t>
            </w:r>
          </w:p>
          <w:p w14:paraId="6CD7C650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S-4-7 三角形：以邊與角的特徵認識特殊三角形並能作圖。如正三角形、等腰三角形、直角三角形、銳角三角形、鈍角三角形。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ECC4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s-II-2 </w:t>
            </w:r>
            <w:r w:rsidRPr="00DD3774">
              <w:rPr>
                <w:rFonts w:ascii="標楷體" w:eastAsia="標楷體" w:hAnsi="標楷體"/>
                <w:sz w:val="20"/>
                <w:szCs w:val="20"/>
              </w:rPr>
              <w:t>認識平面圖形全等的意義。</w:t>
            </w:r>
          </w:p>
          <w:p w14:paraId="258ADEDE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s-II-3 </w:t>
            </w:r>
            <w:r w:rsidRPr="00DD3774">
              <w:rPr>
                <w:rFonts w:ascii="標楷體" w:eastAsia="標楷體" w:hAnsi="標楷體"/>
                <w:sz w:val="20"/>
                <w:szCs w:val="20"/>
              </w:rPr>
              <w:t>透過平面圖形的構成要素，認識常見三角形、常見四邊形與圓。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9EF2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1.能進行三角形的分類與命名。</w:t>
            </w:r>
          </w:p>
          <w:p w14:paraId="6FA2A1DF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2.能做出指定的三角形。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E0CC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3444C475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4D3187E2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6B89B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:國際-4</w:t>
            </w:r>
          </w:p>
          <w:p w14:paraId="4E54BB12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7430" w14:textId="77777777" w:rsidR="00B4771F" w:rsidRDefault="00B4771F" w:rsidP="00B4771F">
            <w:pPr>
              <w:jc w:val="center"/>
            </w:pPr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B4771F" w:rsidRPr="00DD3774" w14:paraId="2C901DA5" w14:textId="77777777" w:rsidTr="00B4771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C3AB3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lastRenderedPageBreak/>
              <w:t>第十四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4C40A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七、三角形與全等</w:t>
            </w:r>
          </w:p>
          <w:p w14:paraId="22D17366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7-3認識全等、練習園地(七)、遊戲中學數學（二）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4D9A2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E03ED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S-4-6 平面圖形的全等：以具體操作為主。形狀大小一樣的兩圖形全等。能用平移、旋轉、翻轉做全等疊合。全等圖形之對應角相等、對應邊相等。</w:t>
            </w:r>
          </w:p>
          <w:p w14:paraId="05C98068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S-4-7 三角形：以邊與角的特徵認識特殊三角形並能作圖。如正三角形、等腰三角形、直角三角形、銳角三角形、鈍角三角形。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FB913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s-II-2 </w:t>
            </w:r>
            <w:r w:rsidRPr="00DD3774">
              <w:rPr>
                <w:rFonts w:ascii="標楷體" w:eastAsia="標楷體" w:hAnsi="標楷體"/>
                <w:sz w:val="20"/>
                <w:szCs w:val="20"/>
              </w:rPr>
              <w:t>認識平面圖形全等的意義。</w:t>
            </w:r>
          </w:p>
          <w:p w14:paraId="737BD694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s-II-3 </w:t>
            </w:r>
            <w:r w:rsidRPr="00DD3774">
              <w:rPr>
                <w:rFonts w:ascii="標楷體" w:eastAsia="標楷體" w:hAnsi="標楷體"/>
                <w:sz w:val="20"/>
                <w:szCs w:val="20"/>
              </w:rPr>
              <w:t>透過平面圖形的構成要素，認識常見三角形、常見四邊形與圓。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F34F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1.認識全等的意義。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A0E2A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5AFE53D2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69E29526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C84B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:國際-4</w:t>
            </w:r>
          </w:p>
          <w:p w14:paraId="4B90B7E4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B8D15" w14:textId="77777777" w:rsidR="00B4771F" w:rsidRDefault="00B4771F" w:rsidP="00B4771F">
            <w:pPr>
              <w:jc w:val="center"/>
            </w:pPr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B4771F" w:rsidRPr="00DD3774" w14:paraId="30317B4D" w14:textId="77777777" w:rsidTr="00B4771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E1391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第十五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663D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八、兩步驟問題與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併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式</w:t>
            </w:r>
          </w:p>
          <w:p w14:paraId="6F4BED5A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8-1加與減、8-2乘除與加減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D8291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CBAB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N-4-3 解題：兩步驟應用問題（乘除，連除）。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乘與除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、連除之應用解題。備註：由於除法有等分除和包含除兩種類型，教學應注意題型的多元性。可和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併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式學習一起進行（R-4-1）。</w:t>
            </w:r>
          </w:p>
          <w:p w14:paraId="0B20348B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R-4-1 兩步驟問題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併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式：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併式是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代數學習的重要基礎。含四則混合計算的約定（由左往右算、先乘除後加減、括號先算）。學習逐次減項計算。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C6EAB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n-II-5 </w:t>
            </w:r>
            <w:r w:rsidRPr="00DD3774">
              <w:rPr>
                <w:rFonts w:ascii="標楷體" w:eastAsia="標楷體" w:hAnsi="標楷體"/>
                <w:sz w:val="20"/>
                <w:szCs w:val="20"/>
              </w:rPr>
              <w:t>在具體情境中，解決兩步驟應用問題。</w:t>
            </w:r>
          </w:p>
          <w:p w14:paraId="3F7E7C79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r-II-3 </w:t>
            </w:r>
            <w:r w:rsidRPr="00DD3774">
              <w:rPr>
                <w:rFonts w:ascii="標楷體" w:eastAsia="標楷體" w:hAnsi="標楷體"/>
                <w:sz w:val="20"/>
                <w:szCs w:val="20"/>
              </w:rPr>
              <w:t>理解兩步驟問題的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併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式計算與四則混合計算之約定。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0C97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1.能使用括號紀錄兩步驟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併</w:t>
            </w:r>
            <w:proofErr w:type="gramEnd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式計算的順序。</w:t>
            </w:r>
          </w:p>
          <w:p w14:paraId="4F41E681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2.能解決生活情境中加、減兩步驟問題，並做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併</w:t>
            </w:r>
            <w:proofErr w:type="gramEnd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式紀錄。</w:t>
            </w:r>
          </w:p>
          <w:p w14:paraId="2E34C133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3.能解決生活情境中加減與乘除混合兩步驟問題，並做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併</w:t>
            </w:r>
            <w:proofErr w:type="gramEnd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式紀錄。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8F4E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335A6BA5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2EE05748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143CA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:多元-4</w:t>
            </w:r>
          </w:p>
          <w:p w14:paraId="4D128608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BF3D" w14:textId="77777777" w:rsidR="00B4771F" w:rsidRDefault="00B4771F" w:rsidP="00B4771F">
            <w:pPr>
              <w:jc w:val="center"/>
            </w:pPr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B4771F" w:rsidRPr="00DD3774" w14:paraId="50642AF3" w14:textId="77777777" w:rsidTr="00B4771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0147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第十六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E57F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八、兩步驟問題與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併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式</w:t>
            </w:r>
          </w:p>
          <w:p w14:paraId="538E17C5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8-3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乘與除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、練習園地(八)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2CA38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7E2A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N-4-3 解題：兩步驟應用問題（乘除，連除）。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乘與除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、連除之應用解題。備註：由於除法有等分除和包含除兩種類型，教學應注意題型的多元</w:t>
            </w:r>
            <w:r w:rsidRPr="00DD3774">
              <w:rPr>
                <w:rFonts w:ascii="標楷體" w:eastAsia="標楷體" w:hAnsi="標楷體"/>
                <w:sz w:val="20"/>
                <w:szCs w:val="20"/>
              </w:rPr>
              <w:lastRenderedPageBreak/>
              <w:t>性。可和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併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式學習一起進行（R-4-1）。</w:t>
            </w:r>
          </w:p>
          <w:p w14:paraId="25E8F776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R-4-1 兩步驟問題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併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式：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併式是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代數學習的重要基礎。含四則混合計算的約定（由左往右算、先乘除後加減、括號先算）。學習逐次減項計算。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3A6A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 xml:space="preserve">n-II-5 </w:t>
            </w:r>
            <w:r w:rsidRPr="00DD3774">
              <w:rPr>
                <w:rFonts w:ascii="標楷體" w:eastAsia="標楷體" w:hAnsi="標楷體"/>
                <w:sz w:val="20"/>
                <w:szCs w:val="20"/>
              </w:rPr>
              <w:t>在具體情境中，解決兩步驟應用問題。</w:t>
            </w:r>
          </w:p>
          <w:p w14:paraId="074FD877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r-II-3 </w:t>
            </w:r>
            <w:r w:rsidRPr="00DD3774">
              <w:rPr>
                <w:rFonts w:ascii="標楷體" w:eastAsia="標楷體" w:hAnsi="標楷體"/>
                <w:sz w:val="20"/>
                <w:szCs w:val="20"/>
              </w:rPr>
              <w:t>理解兩步驟問題的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併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式計算與四則混合計算之約定。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0CB2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1.能解決生活情境中乘、除兩步驟問題，並做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併</w:t>
            </w:r>
            <w:proofErr w:type="gramEnd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式紀錄。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DCBC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2D17EA7F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098BC795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5081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:多元-4</w:t>
            </w:r>
          </w:p>
          <w:p w14:paraId="5341599A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42A3" w14:textId="77777777" w:rsidR="00B4771F" w:rsidRDefault="00B4771F" w:rsidP="00B4771F">
            <w:pPr>
              <w:jc w:val="center"/>
            </w:pPr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B4771F" w:rsidRPr="00DD3774" w14:paraId="5CF44907" w14:textId="77777777" w:rsidTr="00B4771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8DE9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第十七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0F11F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九、二位小數</w:t>
            </w:r>
          </w:p>
          <w:p w14:paraId="348F050F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9-1認識二位小數、9-2認識百分位與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小數化聚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1DF45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F5D91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N-4-7 二位小數：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位值單位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「百分位」。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位值單位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換算。比較、計算與解題。用直式計算二位小數的加、減與整數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倍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5520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n-II-7 理解小數的意義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與位值結構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，並能做加、減、整數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倍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的直式計算與應用。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711C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1.認識二位小數。</w:t>
            </w:r>
          </w:p>
          <w:p w14:paraId="3F1319C3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2.認識百分位並進行小數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的化聚</w:t>
            </w:r>
            <w:proofErr w:type="gramEnd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1878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7C478A22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5F8B32AF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58FC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生涯-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4</w:t>
            </w:r>
          </w:p>
          <w:p w14:paraId="5F76AD96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3F03" w14:textId="77777777" w:rsidR="00B4771F" w:rsidRDefault="00B4771F" w:rsidP="00B4771F">
            <w:pPr>
              <w:jc w:val="center"/>
            </w:pPr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B4771F" w:rsidRPr="00DD3774" w14:paraId="4A6836FB" w14:textId="77777777" w:rsidTr="00B4771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283D0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第十八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7761D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九、二位小數</w:t>
            </w:r>
          </w:p>
          <w:p w14:paraId="666B0F2C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9-3長度與小數、9-4小數的加法與減法、練習園地(九)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069E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A9FF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N-4-7 二位小數：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位值單位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「百分位」。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位值單位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換算。比較、計算與解題。用直式計算二位小數的加、減與整數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倍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A8A3B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n-II-7 理解小數的意義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與位值結構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，並能做加、減、整數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倍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的直式計算與應用。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D72C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z w:val="20"/>
                <w:szCs w:val="20"/>
              </w:rPr>
              <w:t>1.能比較二位小數的大小。</w:t>
            </w:r>
          </w:p>
          <w:p w14:paraId="495C6F60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z w:val="20"/>
                <w:szCs w:val="20"/>
              </w:rPr>
              <w:t>2.能做二位小數的加法和減法。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9F25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29CB5683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78C2B408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18BF1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生涯-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4</w:t>
            </w:r>
          </w:p>
          <w:p w14:paraId="64E29243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FBE4" w14:textId="77777777" w:rsidR="00B4771F" w:rsidRDefault="00B4771F" w:rsidP="00B4771F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proofErr w:type="gramStart"/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  <w:p w14:paraId="43F934B7" w14:textId="77777777" w:rsidR="00B4771F" w:rsidRDefault="00B4771F" w:rsidP="00B4771F">
            <w:pPr>
              <w:jc w:val="center"/>
            </w:pPr>
            <w:r w:rsidRPr="00B4771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使用 Google Sheets 設計「長度換算表」，並在 Kahoot! 參與「長度換算挑戰」</w:t>
            </w:r>
          </w:p>
        </w:tc>
      </w:tr>
      <w:tr w:rsidR="00B4771F" w:rsidRPr="00DD3774" w14:paraId="7D201ABE" w14:textId="77777777" w:rsidTr="00B4771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2279B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第十九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638C8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十、統計圖表</w:t>
            </w:r>
          </w:p>
          <w:p w14:paraId="123D1179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10-1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報讀長條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圖、10-2製作長條圖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40701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D861C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 xml:space="preserve">D-4-1 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報讀長條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圖與折線圖以及製作長條圖：報讀與說明生活中的長條圖與折線圖。配合其他領域課程，學習製作長條圖。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A45C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 xml:space="preserve">d-II-1 </w:t>
            </w: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報讀與製作一維表格、二維表格與長條圖，報讀折線圖，並據以做簡單推論。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1C22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1.能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報讀長條</w:t>
            </w:r>
            <w:proofErr w:type="gramEnd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圖。</w:t>
            </w:r>
          </w:p>
          <w:p w14:paraId="571845D4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2.能製作長條圖。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AB0F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611E3E81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6050D5D2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B5E7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:能源-4</w:t>
            </w:r>
          </w:p>
          <w:p w14:paraId="467A25E0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DCBD" w14:textId="77777777" w:rsidR="00B4771F" w:rsidRDefault="00B4771F" w:rsidP="00B4771F">
            <w:pPr>
              <w:jc w:val="center"/>
            </w:pPr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B4771F" w:rsidRPr="00DD3774" w14:paraId="32DD9119" w14:textId="77777777" w:rsidTr="00B4771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EF44B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第二十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B217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十、統計圖表、學習加油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讚</w:t>
            </w:r>
            <w:proofErr w:type="gramEnd"/>
            <w:r w:rsidRPr="00DD3774">
              <w:rPr>
                <w:rFonts w:ascii="標楷體" w:eastAsia="標楷體" w:hAnsi="標楷體"/>
                <w:sz w:val="20"/>
                <w:szCs w:val="20"/>
              </w:rPr>
              <w:t>(二)</w:t>
            </w:r>
          </w:p>
          <w:p w14:paraId="6F631C2E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10-3報讀折線圖、綜合與應用、探</w:t>
            </w:r>
            <w:r w:rsidRPr="00DD3774">
              <w:rPr>
                <w:rFonts w:ascii="標楷體" w:eastAsia="標楷體" w:hAnsi="標楷體"/>
                <w:sz w:val="20"/>
                <w:szCs w:val="20"/>
              </w:rPr>
              <w:lastRenderedPageBreak/>
              <w:t>索中學數學、看繪本學數學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D0C6B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3A83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N-4-3 解題：兩步驟應用問題（乘除，連除）。</w:t>
            </w:r>
            <w:proofErr w:type="gramStart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乘與除</w:t>
            </w:r>
            <w:proofErr w:type="gramEnd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、連除之應用解題。備註：由於除法有等分除和包含</w:t>
            </w: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除兩種類型，教學應注意題型的多元性。可和</w:t>
            </w:r>
            <w:proofErr w:type="gramStart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併</w:t>
            </w:r>
            <w:proofErr w:type="gramEnd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式學習一起進行（R-4-1）。</w:t>
            </w:r>
          </w:p>
          <w:p w14:paraId="7B5BA507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N-4-8 </w:t>
            </w:r>
            <w:proofErr w:type="gramStart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數線與</w:t>
            </w:r>
            <w:proofErr w:type="gramEnd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分數、小數：連結分小數長度量的經驗。以標記和簡單的比較與計算，建立整數、分數、小數一體的認識。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FDE6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n-II-5 在具體情境中，解決兩步驟應用問題。</w:t>
            </w:r>
          </w:p>
          <w:p w14:paraId="23D719E0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n-II-8 能</w:t>
            </w:r>
            <w:proofErr w:type="gramStart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在數線標示</w:t>
            </w:r>
            <w:proofErr w:type="gramEnd"/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整數、分數、小數並做比較與加</w:t>
            </w: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減，理解整數、分數、小數都是數。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7E7E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1.能報讀折線圖。</w:t>
            </w:r>
          </w:p>
          <w:p w14:paraId="76E972A0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z w:val="20"/>
                <w:szCs w:val="20"/>
              </w:rPr>
              <w:t>2.能做二位小數的加法和減法。</w:t>
            </w:r>
          </w:p>
          <w:p w14:paraId="74DF4F92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3.能解決生活情境中加減與乘除混合兩步驟問題，並做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併</w:t>
            </w:r>
            <w:proofErr w:type="gramEnd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式紀</w:t>
            </w: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lastRenderedPageBreak/>
              <w:t>錄。</w:t>
            </w:r>
          </w:p>
          <w:p w14:paraId="35FC8029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4.能熟練除數是二位數的除法直式計算。</w:t>
            </w:r>
          </w:p>
          <w:p w14:paraId="32CD82EE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5.能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報讀長條</w:t>
            </w:r>
            <w:proofErr w:type="gramEnd"/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BCBB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紙筆測驗及表單</w:t>
            </w:r>
          </w:p>
          <w:p w14:paraId="4969045C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5CD920A0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586D9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:能源-4</w:t>
            </w:r>
          </w:p>
          <w:p w14:paraId="04D2FBD1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:科技-4</w:t>
            </w:r>
          </w:p>
          <w:p w14:paraId="2D133142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:閱讀-4</w:t>
            </w:r>
          </w:p>
          <w:p w14:paraId="54556A85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5D56" w14:textId="77777777" w:rsidR="00B4771F" w:rsidRDefault="00B4771F" w:rsidP="00B4771F">
            <w:pPr>
              <w:jc w:val="center"/>
            </w:pPr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  <w:tr w:rsidR="00B4771F" w:rsidRPr="00DD3774" w14:paraId="149307CC" w14:textId="77777777" w:rsidTr="00B4771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3270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第二十一</w:t>
            </w:r>
            <w:proofErr w:type="gramStart"/>
            <w:r w:rsidRPr="00DD3774">
              <w:rPr>
                <w:rFonts w:ascii="標楷體" w:eastAsia="標楷體" w:hAnsi="標楷體"/>
                <w:snapToGrid w:val="0"/>
                <w:kern w:val="0"/>
                <w:szCs w:val="20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E209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數學園地</w:t>
            </w:r>
          </w:p>
          <w:p w14:paraId="25EF23C0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世界最長的距離、</w:t>
            </w:r>
            <w:proofErr w:type="gramStart"/>
            <w:r w:rsidRPr="00DD3774">
              <w:rPr>
                <w:rFonts w:ascii="標楷體" w:eastAsia="標楷體" w:hAnsi="標楷體"/>
                <w:sz w:val="20"/>
                <w:szCs w:val="20"/>
              </w:rPr>
              <w:t>動腦玩創意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B443B" w14:textId="77777777" w:rsidR="00B4771F" w:rsidRPr="00DD3774" w:rsidRDefault="00B4771F" w:rsidP="00B4771F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57037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N-4-9 長度：「公里」。生活實例之應用。含其他長度單位的換算與計算。</w:t>
            </w:r>
          </w:p>
          <w:p w14:paraId="499EAD38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S-4-6 平面圖形的全等：以具體操作為主。形狀大小一樣的兩圖形全等。能用平移、旋轉、翻轉做全等疊合。全等圖形之對應角相等、對應邊相等。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22DF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z w:val="20"/>
                <w:szCs w:val="20"/>
              </w:rPr>
              <w:t>n-II-9 理解長度、角度、面積、容量、重量的常用單位與換算，培養量感與估測能力，並能做計算和應用解題。認識體積。</w:t>
            </w:r>
          </w:p>
          <w:p w14:paraId="210EA393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s-II-2 認識平面圖形全等的意義。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FAB8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1.能以公里為單位，探索世界地理環境及人類建設的各種長度。</w:t>
            </w:r>
          </w:p>
          <w:p w14:paraId="7F904725" w14:textId="77777777" w:rsidR="00B4771F" w:rsidRPr="00DD3774" w:rsidRDefault="00B4771F" w:rsidP="00B4771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D3774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2.能以三角形全等進行分類，並進行創作。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662A1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902B4FF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57E673CD" w14:textId="77777777" w:rsidR="00B4771F" w:rsidRPr="00DD3774" w:rsidRDefault="00B4771F" w:rsidP="00B4771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55F28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法定:環境-4</w:t>
            </w:r>
          </w:p>
          <w:p w14:paraId="665059A5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:國際-4</w:t>
            </w:r>
          </w:p>
          <w:p w14:paraId="338C0029" w14:textId="77777777" w:rsidR="00B4771F" w:rsidRPr="00DD3774" w:rsidRDefault="00B4771F" w:rsidP="00B4771F">
            <w:pPr>
              <w:rPr>
                <w:rFonts w:ascii="標楷體" w:eastAsia="標楷體" w:hAnsi="標楷體"/>
              </w:rPr>
            </w:pPr>
            <w:proofErr w:type="gramStart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</w:t>
            </w:r>
            <w:proofErr w:type="gramEnd"/>
            <w:r w:rsidRPr="00DD3774">
              <w:rPr>
                <w:rFonts w:ascii="標楷體" w:eastAsia="標楷體" w:hAnsi="標楷體" w:hint="eastAsia"/>
                <w:bCs/>
                <w:sz w:val="20"/>
                <w:szCs w:val="20"/>
              </w:rPr>
              <w:t>:科技-4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E9FB" w14:textId="77777777" w:rsidR="00B4771F" w:rsidRDefault="00B4771F" w:rsidP="00B4771F">
            <w:pPr>
              <w:jc w:val="center"/>
            </w:pPr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proofErr w:type="gramStart"/>
            <w:r w:rsidRPr="008E6B4F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  <w:proofErr w:type="gramEnd"/>
          </w:p>
        </w:tc>
      </w:tr>
    </w:tbl>
    <w:p w14:paraId="679EC6C4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proofErr w:type="gramStart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</w:t>
      </w:r>
      <w:proofErr w:type="gramEnd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1：若為一個單元或主題跨數</w:t>
      </w:r>
      <w:proofErr w:type="gramStart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週</w:t>
      </w:r>
      <w:proofErr w:type="gramEnd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實施，可合併欄位書寫。</w:t>
      </w:r>
    </w:p>
    <w:p w14:paraId="513C4D1B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proofErr w:type="gramStart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</w:t>
      </w:r>
      <w:proofErr w:type="gramEnd"/>
      <w:r w:rsidRPr="00831D0B">
        <w:rPr>
          <w:rFonts w:ascii="標楷體" w:eastAsia="標楷體" w:hAnsi="標楷體" w:cs="Times New Roman"/>
          <w:kern w:val="3"/>
          <w:sz w:val="23"/>
          <w:szCs w:val="23"/>
        </w:rPr>
        <w:t>2：</w:t>
      </w:r>
      <w:r w:rsidRPr="00831D0B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proofErr w:type="gramStart"/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課綱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議題</w:t>
      </w:r>
      <w:proofErr w:type="gramEnd"/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則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為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鼓勵填寫</w:t>
      </w:r>
      <w:r w:rsidR="005E034F" w:rsidRPr="00B77512">
        <w:rPr>
          <w:rFonts w:ascii="標楷體" w:eastAsia="標楷體" w:hAnsi="標楷體" w:cs="DFKaiShu-SB-Estd-BF"/>
          <w:kern w:val="0"/>
          <w:sz w:val="23"/>
          <w:szCs w:val="23"/>
        </w:rPr>
        <w:t>。</w:t>
      </w:r>
      <w:r w:rsidR="005E034F" w:rsidRPr="004C7C54">
        <w:rPr>
          <w:rFonts w:ascii="標楷體" w:eastAsia="標楷體" w:hAnsi="標楷體"/>
          <w:b/>
        </w:rPr>
        <w:t>(例：法定/</w:t>
      </w:r>
      <w:proofErr w:type="gramStart"/>
      <w:r w:rsidR="005E034F" w:rsidRPr="004C7C54">
        <w:rPr>
          <w:rFonts w:ascii="標楷體" w:eastAsia="標楷體" w:hAnsi="標楷體"/>
          <w:b/>
        </w:rPr>
        <w:t>課綱</w:t>
      </w:r>
      <w:proofErr w:type="gramEnd"/>
      <w:r w:rsidR="005E034F" w:rsidRPr="004C7C54">
        <w:rPr>
          <w:rFonts w:ascii="標楷體" w:eastAsia="標楷體" w:hAnsi="標楷體"/>
          <w:b/>
        </w:rPr>
        <w:t>：</w:t>
      </w:r>
      <w:r w:rsidR="005E034F" w:rsidRPr="004C7C54">
        <w:rPr>
          <w:rFonts w:ascii="標楷體" w:eastAsia="標楷體" w:hAnsi="標楷體" w:hint="eastAsia"/>
          <w:b/>
        </w:rPr>
        <w:t>議題</w:t>
      </w:r>
      <w:r w:rsidR="005E034F" w:rsidRPr="004C7C54">
        <w:rPr>
          <w:rFonts w:ascii="標楷體" w:eastAsia="標楷體" w:hAnsi="標楷體"/>
          <w:b/>
        </w:rPr>
        <w:t>-</w:t>
      </w:r>
      <w:r w:rsidR="005E034F" w:rsidRPr="004323EC">
        <w:rPr>
          <w:rFonts w:ascii="標楷體" w:eastAsia="標楷體" w:hAnsi="標楷體" w:hint="eastAsia"/>
          <w:b/>
          <w:color w:val="FF0000"/>
        </w:rPr>
        <w:t>節</w:t>
      </w:r>
      <w:r w:rsidR="005E034F" w:rsidRPr="004323EC">
        <w:rPr>
          <w:rFonts w:ascii="標楷體" w:eastAsia="標楷體" w:hAnsi="標楷體"/>
          <w:b/>
          <w:color w:val="FF0000"/>
        </w:rPr>
        <w:t>數</w:t>
      </w:r>
      <w:r w:rsidR="005E034F" w:rsidRPr="004C7C54">
        <w:rPr>
          <w:rFonts w:ascii="標楷體" w:eastAsia="標楷體" w:hAnsi="標楷體"/>
          <w:b/>
        </w:rPr>
        <w:t>)。</w:t>
      </w:r>
    </w:p>
    <w:p w14:paraId="1166E0F9" w14:textId="77777777" w:rsidR="005E034F" w:rsidRPr="004C7C54" w:rsidRDefault="005E034F" w:rsidP="005E034F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hint="eastAsia"/>
        </w:rPr>
        <w:t>（一）</w:t>
      </w:r>
      <w:r w:rsidRPr="004C7C54">
        <w:rPr>
          <w:rFonts w:ascii="標楷體" w:eastAsia="標楷體" w:hAnsi="標楷體"/>
        </w:rPr>
        <w:t>法定議題：</w:t>
      </w:r>
      <w:r w:rsidRPr="004C7C54">
        <w:rPr>
          <w:rFonts w:ascii="標楷體" w:eastAsia="標楷體" w:hAnsi="標楷體" w:hint="eastAsia"/>
        </w:rPr>
        <w:t>依每學年度核定函辦理。</w:t>
      </w:r>
    </w:p>
    <w:p w14:paraId="32D173F8" w14:textId="77777777" w:rsidR="005E034F" w:rsidRPr="00B77512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285ABDD2" w14:textId="77777777" w:rsidR="005E034F" w:rsidRPr="00B77512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 w:rsidRPr="00B77512">
        <w:rPr>
          <w:rFonts w:ascii="標楷體" w:eastAsia="標楷體" w:hAnsi="標楷體"/>
          <w:sz w:val="23"/>
          <w:szCs w:val="23"/>
        </w:rPr>
        <w:t>附件参-2</w:t>
      </w:r>
      <w:r w:rsidRPr="00B77512">
        <w:rPr>
          <w:rFonts w:ascii="標楷體" w:eastAsia="標楷體" w:hAnsi="標楷體" w:hint="eastAsia"/>
          <w:sz w:val="23"/>
          <w:szCs w:val="23"/>
        </w:rPr>
        <w:t>(e</w:t>
      </w:r>
      <w:r w:rsidRPr="00B77512">
        <w:rPr>
          <w:rFonts w:ascii="標楷體" w:eastAsia="標楷體" w:hAnsi="標楷體"/>
          <w:sz w:val="23"/>
          <w:szCs w:val="23"/>
        </w:rPr>
        <w:t>-2)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C30FB21" w14:textId="77777777" w:rsidR="005E034F" w:rsidRPr="00B77512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proofErr w:type="gramStart"/>
      <w:r w:rsidRPr="00B77512">
        <w:rPr>
          <w:rFonts w:ascii="標楷體" w:eastAsia="標楷體" w:hAnsi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/>
          <w:color w:val="FF0000"/>
          <w:sz w:val="23"/>
          <w:szCs w:val="23"/>
        </w:rPr>
        <w:t>3：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六年級第二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3E1EF2A9" w14:textId="77777777" w:rsidR="005E034F" w:rsidRPr="00B77512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proofErr w:type="gramStart"/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</w:t>
      </w:r>
      <w:proofErr w:type="gramEnd"/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445016C9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4F86EB3E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書面報告、口頭報告、聽力與口語溝通、實際操作、作品製作、展演、鑑賞、行為觀察或其他方式。</w:t>
      </w:r>
    </w:p>
    <w:p w14:paraId="05FB9BA5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208EAE8F" w14:textId="77777777" w:rsidR="00142C53" w:rsidRPr="006A6590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lastRenderedPageBreak/>
        <w:t>註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5：依據「高雄市高級中等以下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學校線上教學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計畫」第七點所示：「鼓勵學校於各領域課程計畫規劃時，每學期至少實施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3次線上教學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」，請各校於每學期各領域/科目課程計畫「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」欄，註明預計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實施線上教學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之進度。</w:t>
      </w:r>
    </w:p>
    <w:sectPr w:rsidR="00142C53" w:rsidRPr="006A6590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9110" w14:textId="77777777" w:rsidR="00820B37" w:rsidRDefault="00820B37" w:rsidP="001A1EF6">
      <w:r>
        <w:separator/>
      </w:r>
    </w:p>
  </w:endnote>
  <w:endnote w:type="continuationSeparator" w:id="0">
    <w:p w14:paraId="4F8E5109" w14:textId="77777777" w:rsidR="00820B37" w:rsidRDefault="00820B37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186D" w14:textId="77777777" w:rsidR="00820B37" w:rsidRDefault="00820B37" w:rsidP="001A1EF6">
      <w:r>
        <w:separator/>
      </w:r>
    </w:p>
  </w:footnote>
  <w:footnote w:type="continuationSeparator" w:id="0">
    <w:p w14:paraId="57DFBC5D" w14:textId="77777777" w:rsidR="00820B37" w:rsidRDefault="00820B37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90"/>
    <w:rsid w:val="00030878"/>
    <w:rsid w:val="000F1737"/>
    <w:rsid w:val="00142C53"/>
    <w:rsid w:val="001A1EF6"/>
    <w:rsid w:val="002E04AD"/>
    <w:rsid w:val="003F2698"/>
    <w:rsid w:val="004234DB"/>
    <w:rsid w:val="005E034F"/>
    <w:rsid w:val="006A6590"/>
    <w:rsid w:val="006C262B"/>
    <w:rsid w:val="007B7E7F"/>
    <w:rsid w:val="007F527B"/>
    <w:rsid w:val="00820B37"/>
    <w:rsid w:val="00883931"/>
    <w:rsid w:val="009112FB"/>
    <w:rsid w:val="00926CBB"/>
    <w:rsid w:val="00955BDF"/>
    <w:rsid w:val="009B481C"/>
    <w:rsid w:val="00A02DFD"/>
    <w:rsid w:val="00AF46FC"/>
    <w:rsid w:val="00B35C09"/>
    <w:rsid w:val="00B4771F"/>
    <w:rsid w:val="00B5585E"/>
    <w:rsid w:val="00C27DE4"/>
    <w:rsid w:val="00DB1CFA"/>
    <w:rsid w:val="00DC1820"/>
    <w:rsid w:val="00DD3774"/>
    <w:rsid w:val="00E32A2E"/>
    <w:rsid w:val="00F446FC"/>
    <w:rsid w:val="00FD5AD7"/>
    <w:rsid w:val="00FE5E6F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94C1E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1073</Words>
  <Characters>6118</Characters>
  <Application>Microsoft Office Word</Application>
  <DocSecurity>0</DocSecurity>
  <Lines>50</Lines>
  <Paragraphs>14</Paragraphs>
  <ScaleCrop>false</ScaleCrop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user</cp:lastModifiedBy>
  <cp:revision>2</cp:revision>
  <dcterms:created xsi:type="dcterms:W3CDTF">2025-05-28T09:38:00Z</dcterms:created>
  <dcterms:modified xsi:type="dcterms:W3CDTF">2025-05-28T09:38:00Z</dcterms:modified>
</cp:coreProperties>
</file>