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0248E" w14:textId="72ED5470" w:rsidR="00D5035F" w:rsidRDefault="00D5035F" w:rsidP="00D5035F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D5035F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D5035F">
        <w:rPr>
          <w:rFonts w:ascii="標楷體" w:eastAsia="標楷體" w:hAnsi="標楷體" w:hint="eastAsia"/>
          <w:b/>
          <w:sz w:val="28"/>
          <w:szCs w:val="28"/>
        </w:rPr>
        <w:t>國小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D570F">
        <w:rPr>
          <w:rFonts w:ascii="標楷體" w:eastAsia="標楷體" w:hAnsi="標楷體"/>
          <w:b/>
          <w:sz w:val="28"/>
          <w:szCs w:val="28"/>
          <w:u w:val="single"/>
        </w:rPr>
        <w:t>六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5035F">
        <w:rPr>
          <w:rFonts w:ascii="標楷體" w:eastAsia="標楷體" w:hAnsi="標楷體"/>
          <w:b/>
          <w:sz w:val="28"/>
          <w:szCs w:val="28"/>
        </w:rPr>
        <w:t>年級第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D570F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Pr="00D5035F">
        <w:rPr>
          <w:rFonts w:ascii="標楷體" w:eastAsia="標楷體" w:hAnsi="標楷體"/>
          <w:b/>
          <w:sz w:val="28"/>
          <w:szCs w:val="28"/>
        </w:rPr>
        <w:t>學期</w:t>
      </w:r>
      <w:r w:rsidRPr="00D5035F">
        <w:rPr>
          <w:rFonts w:ascii="標楷體" w:eastAsia="標楷體" w:hAnsi="標楷體" w:hint="eastAsia"/>
          <w:b/>
          <w:sz w:val="28"/>
          <w:szCs w:val="28"/>
        </w:rPr>
        <w:t>【</w:t>
      </w:r>
      <w:r w:rsidR="00E7247A">
        <w:rPr>
          <w:rFonts w:ascii="標楷體" w:eastAsia="標楷體" w:hAnsi="標楷體" w:hint="eastAsia"/>
          <w:b/>
          <w:sz w:val="28"/>
          <w:szCs w:val="28"/>
        </w:rPr>
        <w:t>本土語</w:t>
      </w:r>
      <w:r w:rsidRPr="00D5035F">
        <w:rPr>
          <w:rFonts w:ascii="標楷體" w:eastAsia="標楷體" w:hAnsi="標楷體"/>
          <w:b/>
          <w:sz w:val="28"/>
          <w:szCs w:val="28"/>
        </w:rPr>
        <w:t>領域</w:t>
      </w:r>
      <w:r w:rsidRPr="00D5035F">
        <w:rPr>
          <w:rFonts w:ascii="標楷體" w:eastAsia="標楷體" w:hAnsi="標楷體" w:hint="eastAsia"/>
          <w:b/>
          <w:sz w:val="28"/>
          <w:szCs w:val="28"/>
        </w:rPr>
        <w:t>】</w:t>
      </w:r>
      <w:r w:rsidRPr="00D5035F">
        <w:rPr>
          <w:rFonts w:ascii="標楷體" w:eastAsia="標楷體" w:hAnsi="標楷體"/>
          <w:b/>
          <w:sz w:val="28"/>
          <w:szCs w:val="28"/>
        </w:rPr>
        <w:t>課程計畫</w:t>
      </w:r>
      <w:r w:rsidRPr="00D5035F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65"/>
        <w:gridCol w:w="2172"/>
        <w:gridCol w:w="3200"/>
        <w:gridCol w:w="798"/>
        <w:gridCol w:w="761"/>
        <w:gridCol w:w="700"/>
        <w:gridCol w:w="1077"/>
        <w:gridCol w:w="1279"/>
        <w:gridCol w:w="1480"/>
      </w:tblGrid>
      <w:tr w:rsidR="00B15F60" w:rsidRPr="00D5035F" w14:paraId="12E4B47C" w14:textId="77777777" w:rsidTr="001C5750">
        <w:trPr>
          <w:trHeight w:val="436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4AB5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C38B" w14:textId="3CD764CE" w:rsidR="00B15F60" w:rsidRPr="001C5750" w:rsidRDefault="001C5750" w:rsidP="001C5750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本土語言( 真平版)第11冊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167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6850" w14:textId="6563AE6B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每周</w:t>
            </w:r>
            <w:r w:rsidR="001C5750">
              <w:rPr>
                <w:rFonts w:ascii="標楷體" w:eastAsia="標楷體" w:hAnsi="標楷體" w:hint="eastAsia"/>
              </w:rPr>
              <w:t>1</w:t>
            </w:r>
            <w:r w:rsidRPr="00B15F60">
              <w:rPr>
                <w:rFonts w:ascii="標楷體" w:eastAsia="標楷體" w:hAnsi="標楷體" w:hint="eastAsia"/>
              </w:rPr>
              <w:t>節/共</w:t>
            </w:r>
            <w:r w:rsidR="001C5750">
              <w:rPr>
                <w:rFonts w:ascii="標楷體" w:eastAsia="標楷體" w:hAnsi="標楷體"/>
              </w:rPr>
              <w:t>21</w:t>
            </w:r>
            <w:r w:rsidRPr="00B15F60">
              <w:rPr>
                <w:rFonts w:ascii="標楷體" w:eastAsia="標楷體" w:hAnsi="標楷體" w:hint="eastAsia"/>
              </w:rPr>
              <w:t>節</w:t>
            </w:r>
          </w:p>
        </w:tc>
      </w:tr>
      <w:tr w:rsidR="00B15F60" w:rsidRPr="00D5035F" w14:paraId="490863CE" w14:textId="77777777" w:rsidTr="001C5750">
        <w:trPr>
          <w:trHeight w:val="436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B057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FBC2" w14:textId="3433DD04" w:rsidR="00B15F60" w:rsidRPr="00D5035F" w:rsidRDefault="001C5750" w:rsidP="00F462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  <w:r w:rsidRPr="00B15F60">
              <w:rPr>
                <w:rFonts w:ascii="標楷體" w:eastAsia="標楷體" w:hAnsi="標楷體" w:hint="eastAsia"/>
              </w:rPr>
              <w:t>年級教學團隊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0895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246D" w14:textId="7B23E70E" w:rsidR="00B15F60" w:rsidRPr="00D5035F" w:rsidRDefault="001C5750" w:rsidP="002C60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  <w:r w:rsidR="00B15F60" w:rsidRPr="00B15F60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B15F60" w:rsidRPr="00D5035F" w14:paraId="0C63CE47" w14:textId="77777777" w:rsidTr="001C5750">
        <w:trPr>
          <w:trHeight w:val="436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B990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C072" w14:textId="2FB66468" w:rsidR="00B15F60" w:rsidRPr="001C5750" w:rsidRDefault="001C5750" w:rsidP="001C5750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1.能朗誦第一課課文並熟悉相關句型。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2.學會多種臺灣特產的閩南語說法，並發音正確。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3.複習第一課所學。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4.能朗誦第二課課文並熟悉相關造句。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5.學會各國國名與其特產的閩南語說法並進行造句練習。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6.複習第二課所學。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7.能複習第一單元所學。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8.學會朗誦第三課課文並熟悉相關造句。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9.能學會科技產品的閩南語說法並發音正確。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10.複習第三課所學。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11.複習第二單元所學。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12.能朗誦第四課課文並熟悉相關句型。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13.能學會使用閩南語讚美他人並進行造句練習。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14.複習第四課所學。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15.能朗誦第五課課文並熟悉相關造句。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16.能學會相反詞的閩南語說法並進行造句練習。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17.複習第五課所學。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18.複習第三單元所學。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19.學會臺灣俗語並朗讀、吟唱〈楓橋夜泊〉。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20.能欣賞閩南語歌曲之美。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21.能夠複習本學期所學的語詞與句型。</w:t>
            </w:r>
          </w:p>
        </w:tc>
      </w:tr>
      <w:tr w:rsidR="00B15F60" w:rsidRPr="00D5035F" w14:paraId="479405BE" w14:textId="77777777" w:rsidTr="001C5750">
        <w:trPr>
          <w:trHeight w:val="37"/>
          <w:jc w:val="center"/>
        </w:trPr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2CBE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1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8D57" w14:textId="2ED5D0B7" w:rsidR="00F46200" w:rsidRPr="001C5750" w:rsidRDefault="001C5750" w:rsidP="001C5750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性別平等教育2-3-3認識不同性別者處理情緒的方法，採取合宜的表達方式。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2-3-4尊重不同性別者在溝通過程中有平等表達的權利。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2-3-5辨別不同類型的情感關係。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人權教育1-3-2理解規則之制定並實踐民主法治的精神。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1-3-3了解平等、正義的原則，並能在生活中實踐。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1-3-4了解世界上不同的群體、文化和國家，能尊重欣賞其差異。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資訊教育4-3-2能了解電腦網路之基本概念及其功能。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生涯發展教育3-2-2學習如何解決問題及做決定。</w:t>
            </w:r>
          </w:p>
        </w:tc>
      </w:tr>
      <w:tr w:rsidR="00D5035F" w:rsidRPr="00D5035F" w14:paraId="402BDD08" w14:textId="77777777" w:rsidTr="001C5750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1A46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lastRenderedPageBreak/>
              <w:t>週次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B783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EC63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7CF6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學習</w:t>
            </w:r>
            <w:r w:rsidRPr="00D5035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D1E4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0093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0536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9B32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6E2297F1" w14:textId="77777777" w:rsidR="00D5035F" w:rsidRPr="00D5035F" w:rsidRDefault="00D5035F" w:rsidP="00D5035F">
            <w:pPr>
              <w:jc w:val="center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D503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C5750" w:rsidRPr="00D5035F" w14:paraId="71762FA4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45B5" w14:textId="45527A13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第一週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2022/8/28~2022/9/3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2DBC" w14:textId="2673B91D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一、對臺灣看世界1.伴手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E3D" w14:textId="719B4146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EEA0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能朗誦第一課課文並熟悉相關句型。</w:t>
            </w:r>
          </w:p>
          <w:p w14:paraId="34C514F1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6A7C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1C72E25A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7E625F39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07C11FAC" w14:textId="1EEC0751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 xml:space="preserve">影片欣賞                     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CDA" w14:textId="4C974B1F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9987" w14:textId="52D66B48" w:rsidR="001C5750" w:rsidRPr="001C5750" w:rsidRDefault="001C5750" w:rsidP="001C5750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6CF2" w14:textId="6E6925A7" w:rsidR="001C5750" w:rsidRPr="001C5750" w:rsidRDefault="001C5750" w:rsidP="001C5750">
            <w:pPr>
              <w:rPr>
                <w:rFonts w:ascii="新細明體" w:hAnsi="新細明體" w:cs="標楷體"/>
                <w:color w:val="AEAAAA"/>
                <w:sz w:val="20"/>
                <w:szCs w:val="20"/>
              </w:rPr>
            </w:pPr>
          </w:p>
        </w:tc>
      </w:tr>
      <w:tr w:rsidR="001C5750" w:rsidRPr="00D5035F" w14:paraId="5783628C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9B77" w14:textId="0821F875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第二週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2022/9/4~2022/9/10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0BDB" w14:textId="40916055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一、對臺灣看世界1.伴手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B26A" w14:textId="6C2406C6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80C5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bookmarkStart w:id="0" w:name="OLE_LINK2"/>
            <w:r w:rsidRPr="001C5750">
              <w:rPr>
                <w:rFonts w:ascii="新細明體" w:hAnsi="新細明體" w:hint="eastAsia"/>
              </w:rPr>
              <w:t>學會多種臺灣特產的閩南語說法，並發音正確。</w:t>
            </w:r>
            <w:bookmarkEnd w:id="0"/>
          </w:p>
          <w:p w14:paraId="03976F0B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F74E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0ABD6134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638BA700" w14:textId="1E46B0A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9911" w14:textId="6329C751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1ADC" w14:textId="797A9312" w:rsidR="001C5750" w:rsidRPr="001C5750" w:rsidRDefault="001C5750" w:rsidP="001C5750">
            <w:pPr>
              <w:rPr>
                <w:rFonts w:ascii="新細明體" w:hAnsi="新細明體"/>
                <w:color w:val="FF0000"/>
              </w:rPr>
            </w:pP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4329" w14:textId="30AE9F46" w:rsidR="001C5750" w:rsidRPr="001C5750" w:rsidRDefault="001C5750" w:rsidP="001C5750">
            <w:pPr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達學堂、e-game、Pa</w:t>
            </w:r>
            <w:r w:rsidRPr="001C5750">
              <w:rPr>
                <w:rFonts w:ascii="新細明體" w:hAnsi="新細明體" w:cs="標楷體"/>
                <w:color w:val="FF0000"/>
                <w:sz w:val="20"/>
                <w:szCs w:val="20"/>
              </w:rPr>
              <w:t>Ga</w:t>
            </w: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m</w:t>
            </w:r>
            <w:r w:rsidRPr="001C5750">
              <w:rPr>
                <w:rFonts w:ascii="新細明體" w:hAnsi="新細明體" w:cs="標楷體"/>
                <w:color w:val="FF0000"/>
                <w:sz w:val="20"/>
                <w:szCs w:val="20"/>
              </w:rPr>
              <w:t>O</w:t>
            </w:r>
          </w:p>
        </w:tc>
      </w:tr>
      <w:tr w:rsidR="001C5750" w:rsidRPr="00D5035F" w14:paraId="300F46A4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68DA" w14:textId="1A4553E8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第三週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2022/9/11~2022/9/17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64C9" w14:textId="24296BB5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一、對臺灣看世界1.伴手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5AF2" w14:textId="3D24CCF2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1-3-2能聽辨並思考閩南語語句的內涵。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1-3-6能從閩南語聽辨中關心生活中的重要議題。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2-3-6能運用閩南語與師長、同學進行問答及討論。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3-3-1能運用標音符號拼讀日常生活中常用的語詞及短句。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4-3-1能運用標音符號與漢字，閱讀閩南語文章，並理解其文意。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5-3-4能運用閩南語媒材、工具書或線上檢索系統輔助寫作。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C951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複習第一課所學。</w:t>
            </w:r>
          </w:p>
          <w:p w14:paraId="0CFBCD49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E950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2EC98771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045DCAAD" w14:textId="77777777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32FF150E" w14:textId="1D351369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紙筆測驗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8203" w14:textId="54D04D36" w:rsidR="001C5750" w:rsidRPr="001C5750" w:rsidRDefault="001C5750" w:rsidP="001C5750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BBAE" w14:textId="06DE8D7D" w:rsidR="001C5750" w:rsidRPr="001C5750" w:rsidRDefault="001C5750" w:rsidP="001C5750">
            <w:pPr>
              <w:rPr>
                <w:rFonts w:ascii="新細明體" w:hAnsi="新細明體"/>
                <w:color w:val="FF0000"/>
              </w:rPr>
            </w:pP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CF2A" w14:textId="21B347FF" w:rsidR="001C5750" w:rsidRPr="001C5750" w:rsidRDefault="001C5750" w:rsidP="001C5750">
            <w:pPr>
              <w:rPr>
                <w:rFonts w:ascii="新細明體" w:hAnsi="新細明體" w:cs="標楷體"/>
                <w:color w:val="FF0000"/>
                <w:sz w:val="20"/>
                <w:szCs w:val="20"/>
              </w:rPr>
            </w:pP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達學堂、e-game、Pa</w:t>
            </w:r>
            <w:r w:rsidRPr="001C5750">
              <w:rPr>
                <w:rFonts w:ascii="新細明體" w:hAnsi="新細明體" w:cs="標楷體"/>
                <w:color w:val="FF0000"/>
                <w:sz w:val="20"/>
                <w:szCs w:val="20"/>
              </w:rPr>
              <w:t>Ga</w:t>
            </w: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m</w:t>
            </w:r>
            <w:r w:rsidRPr="001C5750">
              <w:rPr>
                <w:rFonts w:ascii="新細明體" w:hAnsi="新細明體" w:cs="標楷體"/>
                <w:color w:val="FF0000"/>
                <w:sz w:val="20"/>
                <w:szCs w:val="20"/>
              </w:rPr>
              <w:t>O</w:t>
            </w:r>
          </w:p>
        </w:tc>
      </w:tr>
      <w:tr w:rsidR="00654557" w:rsidRPr="00D5035F" w14:paraId="0BB123FA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6E3" w14:textId="70B0B5FB" w:rsidR="00654557" w:rsidRPr="001C5750" w:rsidRDefault="00654557" w:rsidP="00654557">
            <w:pPr>
              <w:rPr>
                <w:rFonts w:ascii="新細明體" w:hAnsi="新細明體"/>
              </w:rPr>
            </w:pPr>
            <w:bookmarkStart w:id="1" w:name="_GoBack" w:colFirst="6" w:colLast="6"/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第四週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2022/9/18~2022/9/24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CCFB" w14:textId="6415B586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一、對臺灣看世界2.出國去觀光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7CD9" w14:textId="47D732D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4521" w14:textId="18365E5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能朗誦第二課課文並熟悉相關造句。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F61C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10678D7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6FAA6997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歌曲演唱</w:t>
            </w:r>
          </w:p>
          <w:p w14:paraId="77A1A683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0F7DD5B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752DFAF2" w14:textId="697CBD7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0EB4" w14:textId="562EE1D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BB60" w14:textId="3618FFF1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1D42" w14:textId="781FA1B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達學堂、e-game、Pa</w:t>
            </w:r>
            <w:r w:rsidRPr="001C5750">
              <w:rPr>
                <w:rFonts w:ascii="新細明體" w:hAnsi="新細明體" w:cs="標楷體"/>
                <w:color w:val="FF0000"/>
                <w:sz w:val="20"/>
                <w:szCs w:val="20"/>
              </w:rPr>
              <w:t>Ga</w:t>
            </w:r>
            <w:r w:rsidRPr="001C5750">
              <w:rPr>
                <w:rFonts w:ascii="新細明體" w:hAnsi="新細明體" w:cs="標楷體" w:hint="eastAsia"/>
                <w:color w:val="FF0000"/>
                <w:sz w:val="20"/>
                <w:szCs w:val="20"/>
              </w:rPr>
              <w:t>m</w:t>
            </w:r>
            <w:r w:rsidRPr="001C5750">
              <w:rPr>
                <w:rFonts w:ascii="新細明體" w:hAnsi="新細明體" w:cs="標楷體"/>
                <w:color w:val="FF0000"/>
                <w:sz w:val="20"/>
                <w:szCs w:val="20"/>
              </w:rPr>
              <w:t>O</w:t>
            </w:r>
          </w:p>
        </w:tc>
      </w:tr>
      <w:bookmarkEnd w:id="1"/>
      <w:tr w:rsidR="00654557" w:rsidRPr="00D5035F" w14:paraId="2718DDF2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EDBC" w14:textId="4642620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第五週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2022/9/25~2022/10/1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1CD1" w14:textId="2FE1CD6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一、對臺灣看世界2.出國去觀光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3765" w14:textId="25C6FEA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A02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學會各國國名與其特產的閩南語說法並進行造句練習。</w:t>
            </w:r>
          </w:p>
          <w:p w14:paraId="500603B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E5E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59274C4B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53A6CBBC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11CA9001" w14:textId="40E2DA1E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3322" w14:textId="5F9ACB0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5EB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6C1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3A4B92B5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49FC" w14:textId="7BB8A74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第六週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2022/10/2~2022/10/8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FD73" w14:textId="04923F64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一、對臺灣看世界2.出國去觀光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E165" w14:textId="5E2554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7D2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複習第二課所學。</w:t>
            </w:r>
          </w:p>
          <w:p w14:paraId="6933C524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FDB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7FEF260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1493E49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08B5584A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紙筆測驗</w:t>
            </w:r>
          </w:p>
          <w:p w14:paraId="021EF409" w14:textId="3008C3C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歌曲演唱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BDB4" w14:textId="506C724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AAB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FBE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48D23461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FAE8" w14:textId="75F7043E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第七週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2022/10/9~2022/10/15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3EE4" w14:textId="799697A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一、對臺灣看世界2.出國去觀光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9BE6" w14:textId="592651B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C46F" w14:textId="5B4BB2A3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能複習第一單元所學。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EF09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5EAEDB3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751DFBD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1A52826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  <w:p w14:paraId="54D7B628" w14:textId="6A617E76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報告評量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0295" w14:textId="6B6A3091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F71A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8CB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70DAB04B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364B" w14:textId="206AC59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第八週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2022/10/16~2022/10/22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B8E8" w14:textId="2145921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二、進步的科技3.電腦會曉揀塗豆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7812" w14:textId="2E19B651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1-3-2能聽辨並思考閩南語語句的內涵。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1-3-8能從聆聽中培養主動學習閩南語的興趣與習慣。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2-3-4能運用閩南語進行事物的描述、分析和解說。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2-3-5能將閩南語書面詞彙與用語，運用於口語表達。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2-3-6能運用閩南語與師長、同學進行問答及討論。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2-3-8能用口頭方式進行閩南語和國語之間的翻譯。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1193" w14:textId="393D54ED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學會朗誦第三課課文並熟悉相關造句。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DCB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0CF24EEA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46CA2DF7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5552429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  <w:p w14:paraId="671AEF5E" w14:textId="4FD1ABE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E77B" w14:textId="63D60BC8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資訊教育4-3-2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人權教育1-3-3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24F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C67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32DE1204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25E2" w14:textId="3B2C2B6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第九週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2022/10/23~2022/10/29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13A9" w14:textId="0502C99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二、進步的科技3.電腦會曉揀塗豆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1BF4" w14:textId="2B741D4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2627" w14:textId="39BD2306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能學會科技產品的閩南語說法並發音正確。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700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0DD8788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4C9056B9" w14:textId="449438F8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C5A8" w14:textId="258EE115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資訊教育4-3-2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人權教育1-3-3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9EB0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ABEA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21E85F8B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7B13" w14:textId="288A8CB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2022/10/30~2022/11/5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4D36" w14:textId="56FC46A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二、進步的科技3.電腦會曉揀塗豆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B21" w14:textId="20946DE3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3B02" w14:textId="055A53D8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複習第三課所學。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3F76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7C42825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1E8EE97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紙筆測驗</w:t>
            </w:r>
          </w:p>
          <w:p w14:paraId="6B9E89E9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325CBCC1" w14:textId="3C1DA522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09DD" w14:textId="755DABE8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資訊教育4-3-2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人權教育1-3-3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1D47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1D4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75A25E72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DBE6" w14:textId="664581C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第十一週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2022/11/6~2022/11/12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B1DE" w14:textId="273023C1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二、進步的科技3.電腦會曉揀塗豆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44AC" w14:textId="7948544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1-3-2能聽辨並思考閩南語語句的內涵。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1-3-8能從聆聽中培養主動學習閩南語的興趣與習慣。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2-3-2能順暢的運用閩南語與別人談論生活經驗。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2-3-5能將閩南語書面詞彙與用語，運用於口語表達。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2-3-6能運用閩南語與師長、同學進行問答及討論。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4-3-4能養成以閩南語閱讀並與人分享、討論的習慣。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6F14" w14:textId="5854DBF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複習第二單元所學。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ACE3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785D65D7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3218E01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7F59BD46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12D7F7A8" w14:textId="30BF2E5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B403" w14:textId="2598D5D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資訊教育4-3-2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人權教育1-3-3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919C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E23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31C04A40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FF1" w14:textId="139090B4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第十二週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2022/11/13~2022/11/19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74C6" w14:textId="7CD872D5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三、溫暖的世界4.阿川真好禮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89B3" w14:textId="66D7596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7396" w14:textId="3161F95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能朗誦第四課課文並熟悉相關句型。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D68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3FDEA56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5B7D4E5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0A944059" w14:textId="71344B14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DA9" w14:textId="7350B554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1999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F08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42824E3F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A7C2" w14:textId="2C0C01F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第十三週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2022/11/20~2022/11/26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B403" w14:textId="16BA5FC6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三、溫暖的世界4.阿川真好禮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BE91" w14:textId="6E8DA440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94AB" w14:textId="7E3143C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能學會使用閩南語讚美他人。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6A3C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4EB24F2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299325F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紙筆測驗</w:t>
            </w:r>
          </w:p>
          <w:p w14:paraId="0D255C2A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1C8D55B7" w14:textId="6D4D7765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0F0A" w14:textId="7A494D00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F05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F1D4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15213B46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1049" w14:textId="63B41986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第十四週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2022/11/27~2022/12/3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C152" w14:textId="06F8F54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三、溫暖的世界4.阿川真好禮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49EC" w14:textId="4AE3114D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A21F" w14:textId="4FEA4A1D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複習第四課所學。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0E14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6A6B036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266EAD6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5A9B72BA" w14:textId="7F005070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1FE4" w14:textId="691BF202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2AE4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6E7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5216AEC0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CF30" w14:textId="0F441DB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第十五週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2022/12/4~2022/12/10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288D" w14:textId="17E6E0DE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三、溫暖的世界5.風佮日頭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60F8" w14:textId="041BA01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1-3-2能聽辨並思考閩南語語句的內涵。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2-3-4能運用閩南語進行事物的描述、分析和解說。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2-3-5能將閩南語書面詞彙與用語，運用於口語表達。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2-3-6能運用閩南語與師長、同學進行問答及討論。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2-3-8能用口頭方式進行閩南語和國語之間的翻譯。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4-3-1能運用標音符號與漢字，閱讀閩南語文章，並理解其文意。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4-3-4能養成以閩南語閱讀並與人分享、討論的習慣。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E953" w14:textId="4A1AE614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能朗誦第五課課文並熟悉相關造句。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5DD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6D90D884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68CF25A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6DE37E0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1DE51030" w14:textId="4B67E6D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BECD" w14:textId="70201E0D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性別平等教育2-3-3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生涯發展教育3-2-2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B59B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F45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27022A08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3873" w14:textId="4335E9B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第十六週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2022/12/11~2022/12/17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90D5" w14:textId="0F4D54F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三、溫暖的世界5.風佮日頭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1B5D" w14:textId="32D9B2D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1-3-2能聽辨並思考閩南語語句的內涵。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</w:r>
            <w:r w:rsidRPr="001C5750">
              <w:rPr>
                <w:rFonts w:ascii="新細明體" w:hAnsi="新細明體" w:hint="eastAsia"/>
                <w:color w:val="000000"/>
              </w:rPr>
              <w:lastRenderedPageBreak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2-3-4能運用閩南語進行事物的描述、分析和解說。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2-3-5能將閩南語書面詞彙與用語，運用於口語表達。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2-3-6能運用閩南語與師長、同學進行問答及討論。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4-3-1能運用標音符號與漢字，閱讀閩南語文章，並理解其文意。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4-3-4能養成以閩南語閱讀並與人分享、討論的習慣。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8C7C" w14:textId="6C103E7E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lastRenderedPageBreak/>
              <w:t>能學會相反詞的閩南語說法並進行造句練習。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46E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44C00CA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16B31820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紙筆測驗</w:t>
            </w:r>
          </w:p>
          <w:p w14:paraId="1ECE58C0" w14:textId="6FB13DD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8035" w14:textId="1B2DC512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性別平等教育2-3-3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生涯發展教育3-2-2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75E0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FFB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015AAE47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404A" w14:textId="0654470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第十七週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2022/12/18~2022/12/24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F3A" w14:textId="24C1DAB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三、溫暖的世界5.風佮日頭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88F7" w14:textId="64AF31E1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1-3-2能聽辨並思考閩南語語句的內涵。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2-3-4能運用閩南語進行事物的描述、分析和解說。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2-3-5能將閩南語書面詞彙與用語，運用於口語表達。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</w:r>
            <w:r w:rsidRPr="001C5750">
              <w:rPr>
                <w:rFonts w:ascii="新細明體" w:hAnsi="新細明體" w:hint="eastAsia"/>
                <w:color w:val="000000"/>
              </w:rPr>
              <w:lastRenderedPageBreak/>
              <w:t>2-3-6能運用閩南語與師長、同學進行問答及討論。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4-3-4能養成以閩南語閱讀並與人分享、討論的習慣。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5-3-4能運用閩南語媒材、工具書或線上檢索系統輔助寫作。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5976" w14:textId="7D9E667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lastRenderedPageBreak/>
              <w:t>複習第五課所學。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3C73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42F1D16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51FC580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紙筆測驗</w:t>
            </w:r>
          </w:p>
          <w:p w14:paraId="7DC7F169" w14:textId="58C8FF8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3869" w14:textId="45EE1031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性別平等教育2-3-3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生涯發展教育3-2-2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0A4E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3D69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48E41AFC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C111" w14:textId="6A35DC2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第十八週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2022/12/25~2022/12/31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B2F7" w14:textId="3BF0FE9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三、溫暖的世界5.風佮日頭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AF6E" w14:textId="3019790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1-3-2能聽辨並思考閩南語語句的內涵。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2-3-4能運用閩南語進行事物的描述、分析和解說。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2-3-5能將閩南語書面詞彙與用語，運用於口語表達。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2-3-6能運用閩南語與師長、同學進行問答及討論。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F8FB" w14:textId="320067E4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複習第三單元所學。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5AFC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5A15687C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02564F5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紙筆測驗</w:t>
            </w:r>
          </w:p>
          <w:p w14:paraId="066FB637" w14:textId="442D89F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075E" w14:textId="58EFFAA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性別平等教育2-3-3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生涯發展教育3-2-2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5B24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648B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277EFF8D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B142" w14:textId="2F4C246E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第十九週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2023/1/1~2023/1/7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08DD" w14:textId="2763CBB6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俗語、古詩吟唱──楓橋夜泊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08F6" w14:textId="5C44D7C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</w:t>
            </w:r>
            <w:r w:rsidRPr="001C5750">
              <w:rPr>
                <w:rFonts w:ascii="新細明體" w:hAnsi="新細明體" w:hint="eastAsia"/>
                <w:color w:val="000000"/>
              </w:rPr>
              <w:lastRenderedPageBreak/>
              <w:t>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96D1" w14:textId="221314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lastRenderedPageBreak/>
              <w:t>學會臺灣俗語並朗讀、吟唱〈楓橋夜泊〉。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DF23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42F12D9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396FA917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歌曲演唱</w:t>
            </w:r>
          </w:p>
          <w:p w14:paraId="0BB6B50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55429469" w14:textId="7B4B363D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5ABB" w14:textId="09706E48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人權教育1-3-2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A8E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62A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4EA0EAE0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EE34" w14:textId="171E5C64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第二十週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2023/1/8~2023/1/14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3C98" w14:textId="3A8ACB53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閩南語歌欣賞──感謝你的愛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8F27" w14:textId="5817167B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閩南語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1-3-1能聽辨閩南語語句的知識內涵與內在情感。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1-3-5能初步聽辨閩南語語音和讀音的不同。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1-3-7能運用科技與資訊媒材增進聽辨能力。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2-3-1能熟練運用閩南語各種句型從事口語表達。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8F6D" w14:textId="0F6CAF8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能欣賞閩南語歌曲之美。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BBEB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7310FE56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朗誦評量</w:t>
            </w:r>
          </w:p>
          <w:p w14:paraId="6DFA0C8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團體遊戲</w:t>
            </w:r>
          </w:p>
          <w:p w14:paraId="2CBF3E15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聽力測驗</w:t>
            </w:r>
          </w:p>
          <w:p w14:paraId="3FBD7788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歌曲演唱</w:t>
            </w:r>
          </w:p>
          <w:p w14:paraId="629F765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繪畫評量</w:t>
            </w:r>
          </w:p>
          <w:p w14:paraId="1A8B006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報告評量</w:t>
            </w:r>
          </w:p>
          <w:p w14:paraId="385934A5" w14:textId="619C513A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影片欣賞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74EF" w14:textId="394372CF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性別平等教育2-3-5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人權教育1-3-2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CA3D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890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4BCB01BD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FEAD" w14:textId="02CB264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t>第二十一週</w:t>
            </w:r>
            <w:r w:rsidRPr="001C5750">
              <w:rPr>
                <w:rFonts w:ascii="新細明體" w:hAnsi="新細明體" w:cs="新細明體" w:hint="eastAsia"/>
                <w:color w:val="000000"/>
                <w:kern w:val="0"/>
              </w:rPr>
              <w:br/>
              <w:t>2023/1/15~2023/1/21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1E38" w14:textId="79A7108E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咱來熟似語詞佮句型</w:t>
            </w:r>
          </w:p>
        </w:tc>
        <w:tc>
          <w:tcPr>
            <w:tcW w:w="3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F59" w14:textId="08C64C12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1-2-1能聽辨日常生活中閩南語語詞及語句的語音成分。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1-2-2能聽辨老師教學語言及教學內容。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2-2-1能流暢的說出日常生活對話語句。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2-2-2能運用閩南語與師長、同學及社區人士進行對話。</w:t>
            </w:r>
            <w:r w:rsidRPr="001C5750">
              <w:rPr>
                <w:rFonts w:ascii="新細明體" w:hAnsi="新細明體" w:hint="eastAsia"/>
                <w:color w:val="000000"/>
              </w:rPr>
              <w:br/>
              <w:t>2-2-8能養成主動用閩南語與人溝通的態度與習慣。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3D7A" w14:textId="44E51309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能夠複習本學期所學的語詞與句型。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0881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口語評量</w:t>
            </w:r>
          </w:p>
          <w:p w14:paraId="792D4A7B" w14:textId="6C0AF43C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</w:rPr>
              <w:t>報告評量</w:t>
            </w:r>
          </w:p>
        </w:tc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56BB" w14:textId="6B9840F2" w:rsidR="00654557" w:rsidRPr="001C5750" w:rsidRDefault="00654557" w:rsidP="00654557">
            <w:pPr>
              <w:rPr>
                <w:rFonts w:ascii="新細明體" w:hAnsi="新細明體"/>
              </w:rPr>
            </w:pPr>
            <w:r w:rsidRPr="001C5750">
              <w:rPr>
                <w:rFonts w:ascii="新細明體" w:hAnsi="新細明體" w:hint="eastAsia"/>
                <w:color w:val="000000"/>
              </w:rPr>
              <w:t>人權教育1-2-1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1C1F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C972" w14:textId="77777777" w:rsidR="00654557" w:rsidRPr="001C5750" w:rsidRDefault="00654557" w:rsidP="00654557">
            <w:pPr>
              <w:rPr>
                <w:rFonts w:ascii="新細明體" w:hAnsi="新細明體"/>
              </w:rPr>
            </w:pPr>
          </w:p>
        </w:tc>
      </w:tr>
      <w:tr w:rsidR="00654557" w:rsidRPr="00D5035F" w14:paraId="21BFB754" w14:textId="77777777" w:rsidTr="001C575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C234" w14:textId="77777777" w:rsidR="00654557" w:rsidRPr="00D5035F" w:rsidRDefault="00654557" w:rsidP="006545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0AE1" w14:textId="77777777" w:rsidR="00654557" w:rsidRPr="00D5035F" w:rsidRDefault="00654557" w:rsidP="006545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FE0" w14:textId="77777777" w:rsidR="00654557" w:rsidRPr="00D5035F" w:rsidRDefault="00654557" w:rsidP="006545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1FAB" w14:textId="77777777" w:rsidR="00654557" w:rsidRPr="00D5035F" w:rsidRDefault="00654557" w:rsidP="006545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E785" w14:textId="77777777" w:rsidR="00654557" w:rsidRPr="00D5035F" w:rsidRDefault="00654557" w:rsidP="006545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B1A9" w14:textId="77777777" w:rsidR="00654557" w:rsidRPr="00D5035F" w:rsidRDefault="00654557" w:rsidP="00654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9CB" w14:textId="77777777" w:rsidR="00654557" w:rsidRPr="00D5035F" w:rsidRDefault="00654557" w:rsidP="006545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978" w14:textId="77777777" w:rsidR="00654557" w:rsidRPr="00D5035F" w:rsidRDefault="00654557" w:rsidP="0065455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C65ED69" w14:textId="77777777" w:rsidR="00D5035F" w:rsidRPr="00D5035F" w:rsidRDefault="00D5035F" w:rsidP="00D5035F">
      <w:pPr>
        <w:rPr>
          <w:rFonts w:ascii="標楷體" w:eastAsia="標楷體" w:hAnsi="標楷體"/>
        </w:rPr>
      </w:pPr>
    </w:p>
    <w:p w14:paraId="3D519356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D5035F">
        <w:rPr>
          <w:rFonts w:ascii="標楷體" w:eastAsia="標楷體" w:hAnsi="標楷體"/>
        </w:rPr>
        <w:t>註1：若為一個單元或主題跨數週實施，可合併欄位書寫。</w:t>
      </w:r>
    </w:p>
    <w:p w14:paraId="7D8E1AF0" w14:textId="77777777" w:rsidR="00D5035F" w:rsidRPr="00D5035F" w:rsidRDefault="00D5035F" w:rsidP="00D5035F">
      <w:pPr>
        <w:adjustRightInd w:val="0"/>
        <w:snapToGrid w:val="0"/>
        <w:spacing w:line="400" w:lineRule="exact"/>
      </w:pPr>
      <w:r w:rsidRPr="00D5035F">
        <w:rPr>
          <w:rFonts w:ascii="標楷體" w:eastAsia="標楷體" w:hAnsi="標楷體"/>
        </w:rPr>
        <w:t>註2：</w:t>
      </w:r>
      <w:r w:rsidRPr="00D5035F">
        <w:rPr>
          <w:rFonts w:ascii="標楷體" w:eastAsia="標楷體" w:hAnsi="標楷體" w:hint="eastAsia"/>
        </w:rPr>
        <w:t>「</w:t>
      </w:r>
      <w:r w:rsidRPr="00D5035F">
        <w:rPr>
          <w:rFonts w:ascii="標楷體" w:eastAsia="標楷體" w:hAnsi="標楷體" w:cs="DFKaiShu-SB-Estd-BF"/>
          <w:kern w:val="0"/>
        </w:rPr>
        <w:t>議題融入</w:t>
      </w:r>
      <w:r w:rsidRPr="00D5035F">
        <w:rPr>
          <w:rFonts w:ascii="標楷體" w:eastAsia="標楷體" w:hAnsi="標楷體" w:cs="DFKaiShu-SB-Estd-BF" w:hint="eastAsia"/>
          <w:kern w:val="0"/>
        </w:rPr>
        <w:t>」中「</w:t>
      </w:r>
      <w:r w:rsidRPr="00D5035F">
        <w:rPr>
          <w:rFonts w:ascii="標楷體" w:eastAsia="標楷體" w:hAnsi="標楷體" w:cs="DFKaiShu-SB-Estd-BF"/>
          <w:kern w:val="0"/>
        </w:rPr>
        <w:t>法定議題</w:t>
      </w:r>
      <w:r w:rsidRPr="00D5035F">
        <w:rPr>
          <w:rFonts w:ascii="標楷體" w:eastAsia="標楷體" w:hAnsi="標楷體" w:cs="DFKaiShu-SB-Estd-BF" w:hint="eastAsia"/>
          <w:kern w:val="0"/>
        </w:rPr>
        <w:t>」</w:t>
      </w:r>
      <w:r w:rsidRPr="00D5035F">
        <w:rPr>
          <w:rFonts w:ascii="標楷體" w:eastAsia="標楷體" w:hAnsi="標楷體" w:cs="DFKaiShu-SB-Estd-BF"/>
          <w:kern w:val="0"/>
        </w:rPr>
        <w:t>為必要項目</w:t>
      </w:r>
      <w:r w:rsidRPr="00D5035F">
        <w:rPr>
          <w:rFonts w:ascii="標楷體" w:eastAsia="標楷體" w:hAnsi="標楷體" w:cs="DFKaiShu-SB-Estd-BF" w:hint="eastAsia"/>
          <w:kern w:val="0"/>
        </w:rPr>
        <w:t>：</w:t>
      </w:r>
      <w:r w:rsidRPr="00D5035F">
        <w:rPr>
          <w:rFonts w:ascii="標楷體" w:eastAsia="標楷體" w:hAnsi="標楷體" w:hint="eastAsia"/>
        </w:rPr>
        <w:t>依每學年度核定函辦理</w:t>
      </w:r>
      <w:r w:rsidRPr="00D5035F">
        <w:rPr>
          <w:rFonts w:ascii="標楷體" w:eastAsia="標楷體" w:hAnsi="標楷體" w:cs="DFKaiShu-SB-Estd-BF"/>
          <w:kern w:val="0"/>
        </w:rPr>
        <w:t>。</w:t>
      </w:r>
    </w:p>
    <w:p w14:paraId="4FAC5B14" w14:textId="77777777" w:rsidR="00D5035F" w:rsidRPr="00D5035F" w:rsidRDefault="00D5035F" w:rsidP="00D5035F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 w:rsidRPr="00D5035F">
        <w:rPr>
          <w:rFonts w:ascii="標楷體" w:eastAsia="標楷體" w:hAnsi="標楷體" w:hint="eastAsia"/>
        </w:rPr>
        <w:lastRenderedPageBreak/>
        <w:t xml:space="preserve">  請與</w:t>
      </w:r>
      <w:r w:rsidRPr="00D5035F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附件参-2</w:t>
      </w:r>
      <w:r w:rsidRPr="00D5035F">
        <w:rPr>
          <w:rFonts w:ascii="標楷體" w:eastAsia="標楷體" w:hAnsi="標楷體" w:hint="eastAsia"/>
          <w:sz w:val="28"/>
          <w:szCs w:val="28"/>
        </w:rPr>
        <w:t>(e</w:t>
      </w:r>
      <w:r w:rsidRPr="00D5035F">
        <w:rPr>
          <w:rFonts w:ascii="標楷體" w:eastAsia="標楷體" w:hAnsi="標楷體"/>
          <w:sz w:val="28"/>
          <w:szCs w:val="28"/>
        </w:rPr>
        <w:t>-2)</w:t>
      </w:r>
      <w:r w:rsidRPr="00D5035F">
        <w:rPr>
          <w:rFonts w:ascii="標楷體" w:eastAsia="標楷體" w:hAnsi="標楷體"/>
          <w:b/>
          <w:sz w:val="32"/>
          <w:szCs w:val="32"/>
        </w:rPr>
        <w:t xml:space="preserve"> </w:t>
      </w:r>
      <w:r w:rsidRPr="00D5035F">
        <w:rPr>
          <w:rFonts w:ascii="標楷體" w:eastAsia="標楷體" w:hAnsi="標楷體" w:hint="eastAsia"/>
        </w:rPr>
        <w:t>「</w:t>
      </w:r>
      <w:r w:rsidRPr="00D5035F">
        <w:rPr>
          <w:rFonts w:ascii="標楷體" w:eastAsia="標楷體" w:hAnsi="標楷體"/>
        </w:rPr>
        <w:t>法</w:t>
      </w:r>
      <w:r w:rsidRPr="00D5035F">
        <w:rPr>
          <w:rFonts w:ascii="標楷體" w:eastAsia="標楷體" w:hAnsi="標楷體" w:hint="eastAsia"/>
        </w:rPr>
        <w:t>律規定教育</w:t>
      </w:r>
      <w:r w:rsidRPr="00D5035F">
        <w:rPr>
          <w:rFonts w:ascii="標楷體" w:eastAsia="標楷體" w:hAnsi="標楷體"/>
        </w:rPr>
        <w:t>議題或重要宣導融入課程</w:t>
      </w:r>
      <w:r w:rsidRPr="00D5035F">
        <w:rPr>
          <w:rFonts w:ascii="標楷體" w:eastAsia="標楷體" w:hAnsi="標楷體" w:hint="eastAsia"/>
        </w:rPr>
        <w:t>規劃</w:t>
      </w:r>
      <w:r w:rsidRPr="00D5035F">
        <w:rPr>
          <w:rFonts w:ascii="標楷體" w:eastAsia="標楷體" w:hAnsi="標楷體"/>
        </w:rPr>
        <w:t>檢核表</w:t>
      </w:r>
      <w:r w:rsidRPr="00D5035F">
        <w:rPr>
          <w:rFonts w:ascii="標楷體" w:eastAsia="標楷體" w:hAnsi="標楷體" w:hint="eastAsia"/>
        </w:rPr>
        <w:t>」相對照。</w:t>
      </w:r>
    </w:p>
    <w:p w14:paraId="222EEBB4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5035F">
        <w:rPr>
          <w:rFonts w:ascii="標楷體" w:eastAsia="標楷體" w:hAnsi="標楷體"/>
          <w:color w:val="FF0000"/>
        </w:rPr>
        <w:t>註3：</w:t>
      </w:r>
      <w:r w:rsidRPr="00D5035F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D5035F">
        <w:rPr>
          <w:rFonts w:ascii="標楷體" w:eastAsia="標楷體" w:hAnsi="標楷體"/>
          <w:b/>
          <w:color w:val="FF0000"/>
          <w:u w:val="single"/>
        </w:rPr>
        <w:t>學期</w:t>
      </w:r>
      <w:r w:rsidRPr="00D5035F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D5035F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7D151F45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5035F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2E5D93D4" w14:textId="77777777" w:rsidR="00D5035F" w:rsidRPr="00D5035F" w:rsidRDefault="00D5035F" w:rsidP="00D5035F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 w:rsidRPr="00D5035F">
        <w:rPr>
          <w:rFonts w:ascii="標楷體" w:eastAsia="標楷體" w:hAnsi="標楷體" w:cs="標楷體" w:hint="eastAsia"/>
          <w:color w:val="FF000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56FCE5EF" w14:textId="77777777" w:rsidR="00207E4E" w:rsidRPr="00D5035F" w:rsidRDefault="00207E4E" w:rsidP="00D5035F"/>
    <w:sectPr w:rsidR="00207E4E" w:rsidRPr="00D5035F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EAA9F" w14:textId="77777777" w:rsidR="00621B8C" w:rsidRDefault="00621B8C" w:rsidP="00E7247A">
      <w:r>
        <w:separator/>
      </w:r>
    </w:p>
  </w:endnote>
  <w:endnote w:type="continuationSeparator" w:id="0">
    <w:p w14:paraId="5EA5149C" w14:textId="77777777" w:rsidR="00621B8C" w:rsidRDefault="00621B8C" w:rsidP="00E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BD71" w14:textId="77777777" w:rsidR="00621B8C" w:rsidRDefault="00621B8C" w:rsidP="00E7247A">
      <w:r>
        <w:separator/>
      </w:r>
    </w:p>
  </w:footnote>
  <w:footnote w:type="continuationSeparator" w:id="0">
    <w:p w14:paraId="7FBD1E65" w14:textId="77777777" w:rsidR="00621B8C" w:rsidRDefault="00621B8C" w:rsidP="00E7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72"/>
    <w:rsid w:val="001C5750"/>
    <w:rsid w:val="001D570F"/>
    <w:rsid w:val="00207E4E"/>
    <w:rsid w:val="00315E50"/>
    <w:rsid w:val="004950FE"/>
    <w:rsid w:val="00515CA3"/>
    <w:rsid w:val="00621B8C"/>
    <w:rsid w:val="00654557"/>
    <w:rsid w:val="006A0F9F"/>
    <w:rsid w:val="006A2BDF"/>
    <w:rsid w:val="00887C56"/>
    <w:rsid w:val="00B15F60"/>
    <w:rsid w:val="00C35F66"/>
    <w:rsid w:val="00CD33D0"/>
    <w:rsid w:val="00D31572"/>
    <w:rsid w:val="00D5035F"/>
    <w:rsid w:val="00E7247A"/>
    <w:rsid w:val="00E80FCC"/>
    <w:rsid w:val="00F4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99F67"/>
  <w15:chartTrackingRefBased/>
  <w15:docId w15:val="{7949D64F-F389-4C74-B9AE-E4064DE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47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47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yumin</cp:lastModifiedBy>
  <cp:revision>6</cp:revision>
  <dcterms:created xsi:type="dcterms:W3CDTF">2022-05-15T08:14:00Z</dcterms:created>
  <dcterms:modified xsi:type="dcterms:W3CDTF">2022-06-16T12:00:00Z</dcterms:modified>
</cp:coreProperties>
</file>