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5F" w:rsidRDefault="00B65B80" w:rsidP="00D5035F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B65B80">
        <w:rPr>
          <w:rFonts w:ascii="標楷體" w:eastAsia="標楷體" w:hAnsi="標楷體" w:hint="eastAsia"/>
          <w:b/>
          <w:sz w:val="28"/>
          <w:szCs w:val="28"/>
        </w:rPr>
        <w:t>高雄市前鎮區瑞祥國小11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B65B80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1E35D3">
        <w:rPr>
          <w:rFonts w:ascii="標楷體" w:eastAsia="標楷體" w:hAnsi="標楷體" w:hint="eastAsia"/>
          <w:b/>
          <w:sz w:val="28"/>
          <w:szCs w:val="28"/>
        </w:rPr>
        <w:t>五</w:t>
      </w:r>
      <w:r w:rsidR="00D5035F" w:rsidRPr="00D5035F">
        <w:rPr>
          <w:rFonts w:ascii="標楷體" w:eastAsia="標楷體" w:hAnsi="標楷體"/>
          <w:b/>
          <w:sz w:val="28"/>
          <w:szCs w:val="28"/>
        </w:rPr>
        <w:t>年級第</w:t>
      </w:r>
      <w:r w:rsidR="00B1407B">
        <w:rPr>
          <w:rFonts w:ascii="標楷體" w:eastAsia="標楷體" w:hAnsi="標楷體" w:hint="eastAsia"/>
          <w:b/>
          <w:sz w:val="28"/>
          <w:szCs w:val="28"/>
        </w:rPr>
        <w:t>二</w:t>
      </w:r>
      <w:r w:rsidR="00D5035F" w:rsidRPr="00D5035F">
        <w:rPr>
          <w:rFonts w:ascii="標楷體" w:eastAsia="標楷體" w:hAnsi="標楷體"/>
          <w:b/>
          <w:sz w:val="28"/>
          <w:szCs w:val="28"/>
        </w:rPr>
        <w:t>學期</w:t>
      </w:r>
      <w:r w:rsidR="00D5035F" w:rsidRPr="00D5035F">
        <w:rPr>
          <w:rFonts w:ascii="標楷體" w:eastAsia="標楷體" w:hAnsi="標楷體" w:hint="eastAsia"/>
          <w:b/>
          <w:sz w:val="28"/>
          <w:szCs w:val="28"/>
        </w:rPr>
        <w:t>【</w:t>
      </w:r>
      <w:r>
        <w:rPr>
          <w:rFonts w:ascii="標楷體" w:eastAsia="標楷體" w:hAnsi="標楷體" w:hint="eastAsia"/>
          <w:b/>
          <w:sz w:val="28"/>
          <w:szCs w:val="28"/>
        </w:rPr>
        <w:t>閱讀理解</w:t>
      </w:r>
      <w:r w:rsidR="00D5035F" w:rsidRPr="00D5035F">
        <w:rPr>
          <w:rFonts w:ascii="標楷體" w:eastAsia="標楷體" w:hAnsi="標楷體" w:hint="eastAsia"/>
          <w:b/>
          <w:sz w:val="28"/>
          <w:szCs w:val="28"/>
        </w:rPr>
        <w:t>】</w:t>
      </w:r>
      <w:r w:rsidR="00D5035F" w:rsidRPr="00D5035F">
        <w:rPr>
          <w:rFonts w:ascii="標楷體" w:eastAsia="標楷體" w:hAnsi="標楷體"/>
          <w:b/>
          <w:sz w:val="28"/>
          <w:szCs w:val="28"/>
        </w:rPr>
        <w:t>課程計畫</w:t>
      </w:r>
      <w:r w:rsidR="00D5035F" w:rsidRPr="00D5035F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1595"/>
        <w:gridCol w:w="427"/>
        <w:gridCol w:w="1984"/>
        <w:gridCol w:w="2381"/>
        <w:gridCol w:w="2092"/>
        <w:gridCol w:w="429"/>
        <w:gridCol w:w="1156"/>
        <w:gridCol w:w="4202"/>
      </w:tblGrid>
      <w:tr w:rsidR="00B65B80" w:rsidRPr="00D5035F" w:rsidTr="00887C56">
        <w:trPr>
          <w:trHeight w:val="436"/>
          <w:jc w:val="center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B80" w:rsidRPr="00D5035F" w:rsidRDefault="00B65B80" w:rsidP="005F35EE">
            <w:pPr>
              <w:jc w:val="center"/>
              <w:rPr>
                <w:rFonts w:ascii="標楷體" w:eastAsia="標楷體" w:hAnsi="標楷體"/>
              </w:rPr>
            </w:pPr>
            <w:r w:rsidRPr="00B15F60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6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B80" w:rsidRPr="00D5035F" w:rsidRDefault="00B65B80" w:rsidP="00992F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自編</w:t>
            </w: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B80" w:rsidRPr="00D5035F" w:rsidRDefault="00B65B80" w:rsidP="00992F73">
            <w:pPr>
              <w:jc w:val="center"/>
              <w:rPr>
                <w:rFonts w:ascii="標楷體" w:eastAsia="標楷體" w:hAnsi="標楷體"/>
              </w:rPr>
            </w:pPr>
            <w:r w:rsidRPr="00B15F60"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B80" w:rsidRPr="00D5035F" w:rsidRDefault="00B65B80" w:rsidP="00B1407B">
            <w:pPr>
              <w:jc w:val="center"/>
              <w:rPr>
                <w:rFonts w:ascii="標楷體" w:eastAsia="標楷體" w:hAnsi="標楷體"/>
              </w:rPr>
            </w:pPr>
            <w:r w:rsidRPr="00B15F60">
              <w:rPr>
                <w:rFonts w:ascii="標楷體" w:eastAsia="標楷體" w:hAnsi="標楷體" w:hint="eastAsia"/>
              </w:rPr>
              <w:t>每周</w:t>
            </w:r>
            <w:r>
              <w:rPr>
                <w:rFonts w:ascii="標楷體" w:eastAsia="標楷體" w:hAnsi="標楷體" w:hint="eastAsia"/>
              </w:rPr>
              <w:t>1</w:t>
            </w:r>
            <w:r w:rsidRPr="00B15F60">
              <w:rPr>
                <w:rFonts w:ascii="標楷體" w:eastAsia="標楷體" w:hAnsi="標楷體" w:hint="eastAsia"/>
              </w:rPr>
              <w:t>節/共</w:t>
            </w:r>
            <w:r>
              <w:rPr>
                <w:rFonts w:ascii="標楷體" w:eastAsia="標楷體" w:hAnsi="標楷體" w:hint="eastAsia"/>
              </w:rPr>
              <w:t>2</w:t>
            </w:r>
            <w:r w:rsidR="00B1407B">
              <w:rPr>
                <w:rFonts w:ascii="標楷體" w:eastAsia="標楷體" w:hAnsi="標楷體" w:hint="eastAsia"/>
              </w:rPr>
              <w:t>0</w:t>
            </w:r>
            <w:r w:rsidRPr="00B15F60">
              <w:rPr>
                <w:rFonts w:ascii="標楷體" w:eastAsia="標楷體" w:hAnsi="標楷體" w:hint="eastAsia"/>
              </w:rPr>
              <w:t>節</w:t>
            </w:r>
          </w:p>
        </w:tc>
      </w:tr>
      <w:tr w:rsidR="00B65B80" w:rsidRPr="00D5035F" w:rsidTr="00887C56">
        <w:trPr>
          <w:trHeight w:val="436"/>
          <w:jc w:val="center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B80" w:rsidRPr="00D5035F" w:rsidRDefault="00B65B80" w:rsidP="005F35EE">
            <w:pPr>
              <w:jc w:val="center"/>
              <w:rPr>
                <w:rFonts w:ascii="標楷體" w:eastAsia="標楷體" w:hAnsi="標楷體"/>
              </w:rPr>
            </w:pPr>
            <w:r w:rsidRPr="00B15F60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6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B80" w:rsidRPr="00D5035F" w:rsidRDefault="00B65B80" w:rsidP="00992F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五年級教學團隊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B80" w:rsidRPr="00D5035F" w:rsidRDefault="00B65B80" w:rsidP="00992F73">
            <w:pPr>
              <w:jc w:val="center"/>
              <w:rPr>
                <w:rFonts w:ascii="標楷體" w:eastAsia="標楷體" w:hAnsi="標楷體"/>
              </w:rPr>
            </w:pPr>
            <w:r w:rsidRPr="00B15F60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B80" w:rsidRPr="00D5035F" w:rsidRDefault="00B65B80" w:rsidP="00992F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B15F60">
              <w:rPr>
                <w:rFonts w:ascii="標楷體" w:eastAsia="標楷體" w:hAnsi="標楷體" w:hint="eastAsia"/>
              </w:rPr>
              <w:t>年級教學團隊</w:t>
            </w:r>
          </w:p>
        </w:tc>
      </w:tr>
      <w:tr w:rsidR="00B1407B" w:rsidRPr="00D5035F" w:rsidTr="00EA1BB3">
        <w:trPr>
          <w:trHeight w:val="436"/>
          <w:jc w:val="center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07B" w:rsidRPr="00D5035F" w:rsidRDefault="00B1407B" w:rsidP="005F35EE">
            <w:pPr>
              <w:jc w:val="center"/>
              <w:rPr>
                <w:rFonts w:ascii="標楷體" w:eastAsia="標楷體" w:hAnsi="標楷體"/>
              </w:rPr>
            </w:pPr>
            <w:r w:rsidRPr="00B15F60">
              <w:rPr>
                <w:rFonts w:ascii="標楷體" w:eastAsia="標楷體" w:hAnsi="標楷體" w:hint="eastAsia"/>
              </w:rPr>
              <w:t>學期學習目標</w:t>
            </w:r>
          </w:p>
        </w:tc>
        <w:tc>
          <w:tcPr>
            <w:tcW w:w="126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利用班級圖書證借閱班級書箱每學期共讀兩本書。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(</w:t>
            </w:r>
            <w:r>
              <w:rPr>
                <w:rFonts w:hint="eastAsia"/>
                <w:color w:val="000000"/>
                <w:sz w:val="20"/>
                <w:szCs w:val="20"/>
              </w:rPr>
              <w:t>書目：晴天就去圖書館、奇想三國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  <w:r>
              <w:rPr>
                <w:rFonts w:hint="eastAsia"/>
                <w:color w:val="000000"/>
                <w:sz w:val="20"/>
                <w:szCs w:val="20"/>
              </w:rPr>
              <w:t>能共同討論閱讀的內容。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完成喜閱網的闖關。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完成一篇閱讀心得報告。</w:t>
            </w:r>
          </w:p>
        </w:tc>
      </w:tr>
      <w:tr w:rsidR="00B1407B" w:rsidRPr="00D5035F" w:rsidTr="00265A2B">
        <w:trPr>
          <w:trHeight w:val="37"/>
          <w:jc w:val="center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07B" w:rsidRPr="00D5035F" w:rsidRDefault="00B1407B" w:rsidP="005F35EE">
            <w:pPr>
              <w:jc w:val="center"/>
              <w:rPr>
                <w:rFonts w:ascii="標楷體" w:eastAsia="標楷體" w:hAnsi="標楷體"/>
              </w:rPr>
            </w:pPr>
            <w:r w:rsidRPr="00B15F60">
              <w:rPr>
                <w:rFonts w:ascii="標楷體" w:eastAsia="標楷體" w:hAnsi="標楷體" w:hint="eastAsia"/>
              </w:rPr>
              <w:t>融入重大議題之能力指標</w:t>
            </w:r>
          </w:p>
        </w:tc>
        <w:tc>
          <w:tcPr>
            <w:tcW w:w="126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 w:rsidP="00B1407B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【家政教育】。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4-3-3 </w:t>
            </w:r>
            <w:r>
              <w:rPr>
                <w:rFonts w:hint="eastAsia"/>
                <w:color w:val="000000"/>
                <w:sz w:val="20"/>
                <w:szCs w:val="20"/>
              </w:rPr>
              <w:t>運用溝通技巧，與家人分享彼此的想法與感受。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【資訊教育】。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4-3-2 </w:t>
            </w:r>
            <w:r>
              <w:rPr>
                <w:rFonts w:hint="eastAsia"/>
                <w:color w:val="000000"/>
                <w:sz w:val="20"/>
                <w:szCs w:val="20"/>
              </w:rPr>
              <w:t>能找到合適的網站資源、圖書館資源及檔案傳輸等。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4-3-3 </w:t>
            </w:r>
            <w:r>
              <w:rPr>
                <w:rFonts w:hint="eastAsia"/>
                <w:color w:val="000000"/>
                <w:sz w:val="20"/>
                <w:szCs w:val="20"/>
              </w:rPr>
              <w:t>能利用資訊科技媒體等搜尋需要的資料。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【性別平等教育】。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2-3-5 </w:t>
            </w:r>
            <w:r>
              <w:rPr>
                <w:rFonts w:hint="eastAsia"/>
                <w:color w:val="000000"/>
                <w:sz w:val="20"/>
                <w:szCs w:val="20"/>
              </w:rPr>
              <w:t>學習兩性團隊合作，積極參與活動。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2-3-11 </w:t>
            </w:r>
            <w:r>
              <w:rPr>
                <w:rFonts w:hint="eastAsia"/>
                <w:color w:val="000000"/>
                <w:sz w:val="20"/>
                <w:szCs w:val="20"/>
              </w:rPr>
              <w:t>認識處理衝突的方法，促進兩性和諧相處。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1-2-1 </w:t>
            </w:r>
            <w:r>
              <w:rPr>
                <w:rFonts w:hint="eastAsia"/>
                <w:color w:val="000000"/>
                <w:sz w:val="20"/>
                <w:szCs w:val="20"/>
              </w:rPr>
              <w:t>認識有關自我的觀念。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1-2-2 </w:t>
            </w:r>
            <w:r>
              <w:rPr>
                <w:rFonts w:hint="eastAsia"/>
                <w:color w:val="000000"/>
                <w:sz w:val="20"/>
                <w:szCs w:val="20"/>
              </w:rPr>
              <w:t>了解工作對個人的重要性。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3-2-1 </w:t>
            </w:r>
            <w:r>
              <w:rPr>
                <w:rFonts w:hint="eastAsia"/>
                <w:color w:val="000000"/>
                <w:sz w:val="20"/>
                <w:szCs w:val="20"/>
              </w:rPr>
              <w:t>覺察如何解決問題及做決定。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3-2-2 </w:t>
            </w:r>
            <w:r>
              <w:rPr>
                <w:rFonts w:hint="eastAsia"/>
                <w:color w:val="000000"/>
                <w:sz w:val="20"/>
                <w:szCs w:val="20"/>
              </w:rPr>
              <w:t>培養互助合作的工作態度。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3-2-3 </w:t>
            </w:r>
            <w:r>
              <w:rPr>
                <w:rFonts w:hint="eastAsia"/>
                <w:color w:val="000000"/>
                <w:sz w:val="20"/>
                <w:szCs w:val="20"/>
              </w:rPr>
              <w:t>培養規畫及運用時間的能力。</w:t>
            </w:r>
          </w:p>
        </w:tc>
      </w:tr>
      <w:tr w:rsidR="00B1407B" w:rsidRPr="00D5035F" w:rsidTr="00CA273B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07B" w:rsidRPr="00D5035F" w:rsidRDefault="00B1407B" w:rsidP="00D5035F">
            <w:pPr>
              <w:jc w:val="center"/>
              <w:rPr>
                <w:rFonts w:ascii="標楷體" w:eastAsia="標楷體" w:hAnsi="標楷體"/>
                <w:b/>
              </w:rPr>
            </w:pPr>
            <w:r w:rsidRPr="00D5035F">
              <w:rPr>
                <w:rFonts w:ascii="標楷體" w:eastAsia="標楷體" w:hAnsi="標楷體"/>
                <w:b/>
              </w:rPr>
              <w:t>週次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07B" w:rsidRPr="00D5035F" w:rsidRDefault="00B1407B" w:rsidP="00992F73">
            <w:pPr>
              <w:jc w:val="center"/>
              <w:rPr>
                <w:rFonts w:ascii="標楷體" w:eastAsia="標楷體" w:hAnsi="標楷體"/>
                <w:b/>
              </w:rPr>
            </w:pPr>
            <w:r w:rsidRPr="00D5035F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07B" w:rsidRPr="00D5035F" w:rsidRDefault="00B1407B" w:rsidP="00D5035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07B" w:rsidRPr="00D5035F" w:rsidRDefault="00B1407B" w:rsidP="00D5035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節數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07B" w:rsidRPr="00D5035F" w:rsidRDefault="00B1407B" w:rsidP="00D5035F">
            <w:pPr>
              <w:jc w:val="center"/>
              <w:rPr>
                <w:rFonts w:ascii="標楷體" w:eastAsia="標楷體" w:hAnsi="標楷體"/>
                <w:b/>
              </w:rPr>
            </w:pPr>
            <w:r w:rsidRPr="00D5035F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07B" w:rsidRPr="00D5035F" w:rsidRDefault="00B1407B" w:rsidP="00D5035F">
            <w:pPr>
              <w:jc w:val="center"/>
              <w:rPr>
                <w:rFonts w:ascii="標楷體" w:eastAsia="標楷體" w:hAnsi="標楷體"/>
              </w:rPr>
            </w:pPr>
            <w:r w:rsidRPr="00D5035F">
              <w:rPr>
                <w:rFonts w:ascii="標楷體" w:eastAsia="標楷體" w:hAnsi="標楷體"/>
                <w:b/>
              </w:rPr>
              <w:t>議題融入</w:t>
            </w:r>
          </w:p>
        </w:tc>
      </w:tr>
      <w:tr w:rsidR="00B1407B" w:rsidRPr="00D5035F" w:rsidTr="00183F0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07B" w:rsidRPr="00CB5217" w:rsidRDefault="00B1407B" w:rsidP="005F35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B5217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20"/>
                <w:szCs w:val="20"/>
              </w:rPr>
              <w:t xml:space="preserve">5-3-3-3 </w:t>
            </w:r>
            <w:r>
              <w:rPr>
                <w:rFonts w:hint="eastAsia"/>
                <w:color w:val="000000"/>
                <w:sz w:val="20"/>
                <w:szCs w:val="20"/>
              </w:rPr>
              <w:t>能理解簡易的文法及修辭。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5-3-8</w:t>
            </w:r>
            <w:r>
              <w:rPr>
                <w:rFonts w:hint="eastAsia"/>
                <w:color w:val="000000"/>
                <w:sz w:val="20"/>
                <w:szCs w:val="20"/>
              </w:rPr>
              <w:t>能共同討論閱讀的內容，並分享心得。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SB:</w:t>
            </w:r>
            <w:r>
              <w:rPr>
                <w:rFonts w:hint="eastAsia"/>
                <w:sz w:val="20"/>
                <w:szCs w:val="20"/>
              </w:rPr>
              <w:t>晴天就去圖書館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Pr="008B7B8E" w:rsidRDefault="00B1407B" w:rsidP="00747AE0">
            <w:pPr>
              <w:widowControl w:val="0"/>
              <w:autoSpaceDN/>
              <w:snapToGrid w:val="0"/>
              <w:ind w:left="198"/>
              <w:textAlignment w:val="auto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團體討論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【家政教育】</w:t>
            </w:r>
            <w:r>
              <w:rPr>
                <w:rFonts w:hint="eastAsia"/>
                <w:color w:val="000000"/>
                <w:sz w:val="20"/>
                <w:szCs w:val="20"/>
              </w:rPr>
              <w:t>4-3-3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【資訊教育】</w:t>
            </w:r>
            <w:r>
              <w:rPr>
                <w:rFonts w:hint="eastAsia"/>
                <w:color w:val="000000"/>
                <w:sz w:val="20"/>
                <w:szCs w:val="20"/>
              </w:rPr>
              <w:t>4-3-2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4-3-3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t>2-3-5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t>1-2-1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3-2-13-2-2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</w:tr>
      <w:tr w:rsidR="00B1407B" w:rsidRPr="00D5035F" w:rsidTr="00183F0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07B" w:rsidRPr="00CB5217" w:rsidRDefault="00B1407B" w:rsidP="005F35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B5217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2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2-3-2-1 </w:t>
            </w:r>
            <w:r>
              <w:rPr>
                <w:rFonts w:hint="eastAsia"/>
                <w:color w:val="000000"/>
                <w:sz w:val="20"/>
                <w:szCs w:val="20"/>
              </w:rPr>
              <w:t>能在聆聽過程中，有系統地歸納他人發表之內容。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3-3-2-1 </w:t>
            </w:r>
            <w:r>
              <w:rPr>
                <w:rFonts w:hint="eastAsia"/>
                <w:color w:val="000000"/>
                <w:sz w:val="20"/>
                <w:szCs w:val="20"/>
              </w:rPr>
              <w:t>能具體詳細的講述一件事情。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SB:</w:t>
            </w:r>
            <w:r>
              <w:rPr>
                <w:rFonts w:hint="eastAsia"/>
                <w:sz w:val="20"/>
                <w:szCs w:val="20"/>
              </w:rPr>
              <w:t>晴天就去圖書館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r w:rsidRPr="00FA2FE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團體討論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【家政教育】</w:t>
            </w:r>
            <w:r>
              <w:rPr>
                <w:rFonts w:hint="eastAsia"/>
                <w:color w:val="000000"/>
                <w:sz w:val="20"/>
                <w:szCs w:val="20"/>
              </w:rPr>
              <w:t>4-3-3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【資訊教育】</w:t>
            </w:r>
            <w:r>
              <w:rPr>
                <w:rFonts w:hint="eastAsia"/>
                <w:color w:val="000000"/>
                <w:sz w:val="20"/>
                <w:szCs w:val="20"/>
              </w:rPr>
              <w:t>4-3-2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4-3-3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t>2-3-5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t>1-2-1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3-2-13-2-3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</w:tr>
      <w:tr w:rsidR="00B1407B" w:rsidRPr="00D5035F" w:rsidTr="00183F0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07B" w:rsidRPr="00CB5217" w:rsidRDefault="00B1407B" w:rsidP="005F35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B5217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2-3-2-1 </w:t>
            </w:r>
            <w:r>
              <w:rPr>
                <w:rFonts w:hint="eastAsia"/>
                <w:color w:val="000000"/>
                <w:sz w:val="20"/>
                <w:szCs w:val="20"/>
              </w:rPr>
              <w:t>能在聆聽過程中，有系統地歸納他人發表之內容。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5-3-3-3 </w:t>
            </w:r>
            <w:r>
              <w:rPr>
                <w:rFonts w:hint="eastAsia"/>
                <w:color w:val="000000"/>
                <w:sz w:val="20"/>
                <w:szCs w:val="20"/>
              </w:rPr>
              <w:t>能理解簡易的文法及修辭。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5-3-7 </w:t>
            </w:r>
            <w:r>
              <w:rPr>
                <w:rFonts w:hint="eastAsia"/>
                <w:color w:val="000000"/>
                <w:sz w:val="20"/>
                <w:szCs w:val="20"/>
              </w:rPr>
              <w:t>能配合語言情境閱讀，並了解不同語言情境中字詞的正確使用。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SB:</w:t>
            </w:r>
            <w:r>
              <w:rPr>
                <w:rFonts w:hint="eastAsia"/>
                <w:sz w:val="20"/>
                <w:szCs w:val="20"/>
              </w:rPr>
              <w:t>晴天就去圖書館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r w:rsidRPr="00FA2FE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團體討論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【家政教育】</w:t>
            </w:r>
            <w:r>
              <w:rPr>
                <w:rFonts w:hint="eastAsia"/>
                <w:color w:val="000000"/>
                <w:sz w:val="20"/>
                <w:szCs w:val="20"/>
              </w:rPr>
              <w:t>4-3-3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【資訊教育】</w:t>
            </w:r>
            <w:r>
              <w:rPr>
                <w:rFonts w:hint="eastAsia"/>
                <w:color w:val="000000"/>
                <w:sz w:val="20"/>
                <w:szCs w:val="20"/>
              </w:rPr>
              <w:t>4-3-2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4-3-3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t>2-3-5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t>1-2-1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3-2-13-2-2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</w:tr>
      <w:tr w:rsidR="00B1407B" w:rsidRPr="00D5035F" w:rsidTr="00183F0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07B" w:rsidRPr="00CB5217" w:rsidRDefault="00B1407B" w:rsidP="005F35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B5217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2-3-2-1 </w:t>
            </w:r>
            <w:r>
              <w:rPr>
                <w:rFonts w:hint="eastAsia"/>
                <w:color w:val="000000"/>
                <w:sz w:val="20"/>
                <w:szCs w:val="20"/>
              </w:rPr>
              <w:t>能在聆聽過程中，有系統地歸納他人發表之內容。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3-3-2-1 </w:t>
            </w:r>
            <w:r>
              <w:rPr>
                <w:rFonts w:hint="eastAsia"/>
                <w:color w:val="000000"/>
                <w:sz w:val="20"/>
                <w:szCs w:val="20"/>
              </w:rPr>
              <w:t>能具體詳細的講述一件事情。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SB:</w:t>
            </w:r>
            <w:r>
              <w:rPr>
                <w:rFonts w:hint="eastAsia"/>
                <w:sz w:val="20"/>
                <w:szCs w:val="20"/>
              </w:rPr>
              <w:t>晴天就去圖書館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r w:rsidRPr="00FA2FE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資料搜集整理</w:t>
            </w: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【家政教育】</w:t>
            </w:r>
            <w:r>
              <w:rPr>
                <w:rFonts w:hint="eastAsia"/>
                <w:color w:val="000000"/>
                <w:sz w:val="20"/>
                <w:szCs w:val="20"/>
              </w:rPr>
              <w:t>4-3-3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【資訊教育】</w:t>
            </w:r>
            <w:r>
              <w:rPr>
                <w:rFonts w:hint="eastAsia"/>
                <w:color w:val="000000"/>
                <w:sz w:val="20"/>
                <w:szCs w:val="20"/>
              </w:rPr>
              <w:t>4-3-2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4-3-3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t>2-3-5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t>1-2-1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3-2-13-2-2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</w:tr>
      <w:tr w:rsidR="00B1407B" w:rsidRPr="00D5035F" w:rsidTr="00183F0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07B" w:rsidRPr="00CB5217" w:rsidRDefault="00B1407B" w:rsidP="005F35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B5217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5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5-3-3-3 </w:t>
            </w:r>
            <w:r>
              <w:rPr>
                <w:rFonts w:hint="eastAsia"/>
                <w:color w:val="000000"/>
                <w:sz w:val="20"/>
                <w:szCs w:val="20"/>
              </w:rPr>
              <w:t>能理解簡易的文法及修辭。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5-3-8</w:t>
            </w:r>
            <w:r>
              <w:rPr>
                <w:rFonts w:hint="eastAsia"/>
                <w:color w:val="000000"/>
                <w:sz w:val="20"/>
                <w:szCs w:val="20"/>
              </w:rPr>
              <w:t>能共同討論閱讀的內容，並分享心得。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SB:</w:t>
            </w:r>
            <w:r>
              <w:rPr>
                <w:rFonts w:hint="eastAsia"/>
                <w:sz w:val="20"/>
                <w:szCs w:val="20"/>
              </w:rPr>
              <w:t>晴天就去圖書館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r w:rsidRPr="00FA2FE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資料搜集整理</w:t>
            </w: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【家政教育】</w:t>
            </w:r>
            <w:r>
              <w:rPr>
                <w:rFonts w:hint="eastAsia"/>
                <w:color w:val="000000"/>
                <w:sz w:val="20"/>
                <w:szCs w:val="20"/>
              </w:rPr>
              <w:t>4-3-3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【資訊教育】</w:t>
            </w:r>
            <w:r>
              <w:rPr>
                <w:rFonts w:hint="eastAsia"/>
                <w:color w:val="000000"/>
                <w:sz w:val="20"/>
                <w:szCs w:val="20"/>
              </w:rPr>
              <w:t>4-3-2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4-3-3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t>2-3-5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t>1-2-1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3-2-13-2-2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</w:tr>
      <w:tr w:rsidR="00B1407B" w:rsidRPr="00D5035F" w:rsidTr="00183F0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07B" w:rsidRPr="00CB5217" w:rsidRDefault="00B1407B" w:rsidP="005F35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B5217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2-3-2-1 </w:t>
            </w:r>
            <w:r>
              <w:rPr>
                <w:rFonts w:hint="eastAsia"/>
                <w:color w:val="000000"/>
                <w:sz w:val="20"/>
                <w:szCs w:val="20"/>
              </w:rPr>
              <w:t>能在聆聽過程中，有系統地歸納他人發表之內容。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3-3-2-1 </w:t>
            </w:r>
            <w:r>
              <w:rPr>
                <w:rFonts w:hint="eastAsia"/>
                <w:color w:val="000000"/>
                <w:sz w:val="20"/>
                <w:szCs w:val="20"/>
              </w:rPr>
              <w:t>能具體詳細的講述一件事情。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SB:</w:t>
            </w:r>
            <w:r>
              <w:rPr>
                <w:rFonts w:hint="eastAsia"/>
                <w:sz w:val="20"/>
                <w:szCs w:val="20"/>
              </w:rPr>
              <w:t>晴天就去圖書館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r w:rsidRPr="00FA2FE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資料搜集整理</w:t>
            </w: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【家政教育】</w:t>
            </w:r>
            <w:r>
              <w:rPr>
                <w:rFonts w:hint="eastAsia"/>
                <w:color w:val="000000"/>
                <w:sz w:val="20"/>
                <w:szCs w:val="20"/>
              </w:rPr>
              <w:t>4-3-3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【資訊教育】</w:t>
            </w:r>
            <w:r>
              <w:rPr>
                <w:rFonts w:hint="eastAsia"/>
                <w:color w:val="000000"/>
                <w:sz w:val="20"/>
                <w:szCs w:val="20"/>
              </w:rPr>
              <w:t>4-3-2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4-3-3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t>2-3-5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t>1-2-1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3-2-13-2-2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</w:tr>
      <w:tr w:rsidR="00B1407B" w:rsidRPr="00D5035F" w:rsidTr="00183F0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07B" w:rsidRPr="00CB5217" w:rsidRDefault="00B1407B" w:rsidP="005F35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B5217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2-3-2-1 </w:t>
            </w:r>
            <w:r>
              <w:rPr>
                <w:rFonts w:hint="eastAsia"/>
                <w:color w:val="000000"/>
                <w:sz w:val="20"/>
                <w:szCs w:val="20"/>
              </w:rPr>
              <w:t>能在聆聽過程中，有系統地歸納他人發表之內容。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5-3-3-3 </w:t>
            </w:r>
            <w:r>
              <w:rPr>
                <w:rFonts w:hint="eastAsia"/>
                <w:color w:val="000000"/>
                <w:sz w:val="20"/>
                <w:szCs w:val="20"/>
              </w:rPr>
              <w:t>能理解簡易的文法及修辭。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5-3-7 </w:t>
            </w:r>
            <w:r>
              <w:rPr>
                <w:rFonts w:hint="eastAsia"/>
                <w:color w:val="000000"/>
                <w:sz w:val="20"/>
                <w:szCs w:val="20"/>
              </w:rPr>
              <w:t>能配合語言情境閱讀，並了解不同語言情境中字詞的正確使用。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SB:</w:t>
            </w:r>
            <w:r>
              <w:rPr>
                <w:rFonts w:hint="eastAsia"/>
                <w:sz w:val="20"/>
                <w:szCs w:val="20"/>
              </w:rPr>
              <w:t>晴天就去圖書館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r w:rsidRPr="00FA2FE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資料搜集整理</w:t>
            </w: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【資訊教育】</w:t>
            </w:r>
            <w:r>
              <w:rPr>
                <w:rFonts w:hint="eastAsia"/>
                <w:color w:val="000000"/>
                <w:sz w:val="20"/>
                <w:szCs w:val="20"/>
              </w:rPr>
              <w:t>4-3-2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4-3-3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t>2-3-5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t>1-2-2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3-2-13-2-3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</w:tr>
      <w:tr w:rsidR="00B1407B" w:rsidRPr="00D5035F" w:rsidTr="00183F0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07B" w:rsidRPr="00CB5217" w:rsidRDefault="00B1407B" w:rsidP="005F35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B5217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2-3-2-1 </w:t>
            </w:r>
            <w:r>
              <w:rPr>
                <w:rFonts w:hint="eastAsia"/>
                <w:color w:val="000000"/>
                <w:sz w:val="20"/>
                <w:szCs w:val="20"/>
              </w:rPr>
              <w:t>能在聆聽過程中，有系統地歸納他人發表之內容。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3-3-2-1 </w:t>
            </w:r>
            <w:r>
              <w:rPr>
                <w:rFonts w:hint="eastAsia"/>
                <w:color w:val="000000"/>
                <w:sz w:val="20"/>
                <w:szCs w:val="20"/>
              </w:rPr>
              <w:t>能具體詳細的講述一件事情。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SB:</w:t>
            </w:r>
            <w:r>
              <w:rPr>
                <w:rFonts w:hint="eastAsia"/>
                <w:sz w:val="20"/>
                <w:szCs w:val="20"/>
              </w:rPr>
              <w:t>晴天就去圖書館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r w:rsidRPr="00FA2FE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資料搜集整理</w:t>
            </w: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【資訊教育】</w:t>
            </w:r>
            <w:r>
              <w:rPr>
                <w:rFonts w:hint="eastAsia"/>
                <w:color w:val="000000"/>
                <w:sz w:val="20"/>
                <w:szCs w:val="20"/>
              </w:rPr>
              <w:t>4-3-2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4-3-3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t>2-3-5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t>1-2-2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3-2-13-2-3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</w:tr>
      <w:tr w:rsidR="00B1407B" w:rsidRPr="00D5035F" w:rsidTr="00183F0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07B" w:rsidRPr="00CB5217" w:rsidRDefault="00B1407B" w:rsidP="005F35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B5217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9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5-3-3-3 </w:t>
            </w:r>
            <w:r>
              <w:rPr>
                <w:rFonts w:hint="eastAsia"/>
                <w:color w:val="000000"/>
                <w:sz w:val="20"/>
                <w:szCs w:val="20"/>
              </w:rPr>
              <w:t>能理解簡易的文法及修辭。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5-3-8</w:t>
            </w:r>
            <w:r>
              <w:rPr>
                <w:rFonts w:hint="eastAsia"/>
                <w:color w:val="000000"/>
                <w:sz w:val="20"/>
                <w:szCs w:val="20"/>
              </w:rPr>
              <w:t>能共同討論閱讀的內容，並分享心得。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SB:</w:t>
            </w:r>
            <w:r>
              <w:rPr>
                <w:rFonts w:hint="eastAsia"/>
                <w:sz w:val="20"/>
                <w:szCs w:val="20"/>
              </w:rPr>
              <w:t>晴天就去圖書館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r w:rsidRPr="00FA2FE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心得寫作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【資訊教育】</w:t>
            </w:r>
            <w:r>
              <w:rPr>
                <w:rFonts w:hint="eastAsia"/>
                <w:color w:val="000000"/>
                <w:sz w:val="20"/>
                <w:szCs w:val="20"/>
              </w:rPr>
              <w:t>4-3-2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4-3-3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t>2-3-5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t>1-2-2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3-2-13-2-3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</w:tr>
      <w:tr w:rsidR="00B1407B" w:rsidRPr="00D5035F" w:rsidTr="00183F0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07B" w:rsidRPr="00CB5217" w:rsidRDefault="00B1407B" w:rsidP="005F35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B5217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2-3-2-1 </w:t>
            </w:r>
            <w:r>
              <w:rPr>
                <w:rFonts w:hint="eastAsia"/>
                <w:color w:val="000000"/>
                <w:sz w:val="20"/>
                <w:szCs w:val="20"/>
              </w:rPr>
              <w:t>能在聆聽過程中，有系統地歸納他人發表之內容。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3-3-2-1 </w:t>
            </w:r>
            <w:r>
              <w:rPr>
                <w:rFonts w:hint="eastAsia"/>
                <w:color w:val="000000"/>
                <w:sz w:val="20"/>
                <w:szCs w:val="20"/>
              </w:rPr>
              <w:t>能具體詳細的講述一件事情。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SB:</w:t>
            </w:r>
            <w:r>
              <w:rPr>
                <w:rFonts w:hint="eastAsia"/>
                <w:sz w:val="20"/>
                <w:szCs w:val="20"/>
              </w:rPr>
              <w:t>晴天就去圖書館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r w:rsidRPr="00FA2FE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心得寫作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【資訊教育】</w:t>
            </w:r>
            <w:r>
              <w:rPr>
                <w:rFonts w:hint="eastAsia"/>
                <w:color w:val="000000"/>
                <w:sz w:val="20"/>
                <w:szCs w:val="20"/>
              </w:rPr>
              <w:t>4-3-2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4-3-3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t>2-3-5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t>1-2-2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3-2-13-2-3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</w:tr>
      <w:tr w:rsidR="00B1407B" w:rsidRPr="00D5035F" w:rsidTr="00183F0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07B" w:rsidRPr="00CB5217" w:rsidRDefault="00B1407B" w:rsidP="005F35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B5217">
              <w:rPr>
                <w:rFonts w:ascii="標楷體" w:eastAsia="標楷體" w:hAnsi="標楷體" w:hint="eastAsia"/>
                <w:sz w:val="22"/>
                <w:szCs w:val="22"/>
              </w:rPr>
              <w:t>11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2-3-2-1 </w:t>
            </w:r>
            <w:r>
              <w:rPr>
                <w:rFonts w:hint="eastAsia"/>
                <w:color w:val="000000"/>
                <w:sz w:val="20"/>
                <w:szCs w:val="20"/>
              </w:rPr>
              <w:t>能在聆聽過程中，有系統地歸納他人發表之內容。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5-3-3-3 </w:t>
            </w:r>
            <w:r>
              <w:rPr>
                <w:rFonts w:hint="eastAsia"/>
                <w:color w:val="000000"/>
                <w:sz w:val="20"/>
                <w:szCs w:val="20"/>
              </w:rPr>
              <w:t>能理解簡易的文法及修辭。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5-3-7 </w:t>
            </w:r>
            <w:r>
              <w:rPr>
                <w:rFonts w:hint="eastAsia"/>
                <w:color w:val="000000"/>
                <w:sz w:val="20"/>
                <w:szCs w:val="20"/>
              </w:rPr>
              <w:t>能配合語言情境閱讀，並了解不同語言情境中字詞的正確使用。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SB:</w:t>
            </w:r>
            <w:r>
              <w:rPr>
                <w:rFonts w:hint="eastAsia"/>
                <w:sz w:val="20"/>
                <w:szCs w:val="20"/>
              </w:rPr>
              <w:t>奇想三國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r w:rsidRPr="00FA2FE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團體討論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【家政教育】</w:t>
            </w:r>
            <w:r>
              <w:rPr>
                <w:rFonts w:hint="eastAsia"/>
                <w:color w:val="000000"/>
                <w:sz w:val="20"/>
                <w:szCs w:val="20"/>
              </w:rPr>
              <w:t>4-3-3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【資訊教育】</w:t>
            </w:r>
            <w:r>
              <w:rPr>
                <w:rFonts w:hint="eastAsia"/>
                <w:color w:val="000000"/>
                <w:sz w:val="20"/>
                <w:szCs w:val="20"/>
              </w:rPr>
              <w:t>4-3-2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4-3-3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t>2-3-5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t>1-2-1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3-2-13-2-2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</w:tr>
      <w:tr w:rsidR="00B1407B" w:rsidRPr="00D5035F" w:rsidTr="00183F0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07B" w:rsidRPr="00CB5217" w:rsidRDefault="00B1407B" w:rsidP="005F35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B5217"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2-3-2-1 </w:t>
            </w:r>
            <w:r>
              <w:rPr>
                <w:rFonts w:hint="eastAsia"/>
                <w:color w:val="000000"/>
                <w:sz w:val="20"/>
                <w:szCs w:val="20"/>
              </w:rPr>
              <w:t>能在聆聽過程中，有系統地歸納他人發表之內容。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3-3-2-1 </w:t>
            </w:r>
            <w:r>
              <w:rPr>
                <w:rFonts w:hint="eastAsia"/>
                <w:color w:val="000000"/>
                <w:sz w:val="20"/>
                <w:szCs w:val="20"/>
              </w:rPr>
              <w:t>能具體詳細的講述一件事情。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SB:</w:t>
            </w:r>
            <w:r>
              <w:rPr>
                <w:rFonts w:hint="eastAsia"/>
                <w:sz w:val="20"/>
                <w:szCs w:val="20"/>
              </w:rPr>
              <w:t>奇想三國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r w:rsidRPr="00FA2FE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團體討論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【家政教育】</w:t>
            </w:r>
            <w:r>
              <w:rPr>
                <w:rFonts w:hint="eastAsia"/>
                <w:color w:val="000000"/>
                <w:sz w:val="20"/>
                <w:szCs w:val="20"/>
              </w:rPr>
              <w:t>4-3-3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【資訊教育】</w:t>
            </w:r>
            <w:r>
              <w:rPr>
                <w:rFonts w:hint="eastAsia"/>
                <w:color w:val="000000"/>
                <w:sz w:val="20"/>
                <w:szCs w:val="20"/>
              </w:rPr>
              <w:t>4-3-2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4-3-3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t>2-3-5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t>1-2-1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3-2-13-2-3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</w:tr>
      <w:tr w:rsidR="00B1407B" w:rsidRPr="00D5035F" w:rsidTr="00183F0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07B" w:rsidRPr="00CB5217" w:rsidRDefault="00B1407B" w:rsidP="005F35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B5217"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 xml:space="preserve">5-3-3-3 </w:t>
            </w:r>
            <w:r>
              <w:rPr>
                <w:rFonts w:hint="eastAsia"/>
                <w:color w:val="000000"/>
                <w:sz w:val="20"/>
                <w:szCs w:val="20"/>
              </w:rPr>
              <w:t>能理解簡易的文法及修辭。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5-3-8</w:t>
            </w:r>
            <w:r>
              <w:rPr>
                <w:rFonts w:hint="eastAsia"/>
                <w:color w:val="000000"/>
                <w:sz w:val="20"/>
                <w:szCs w:val="20"/>
              </w:rPr>
              <w:t>能共同討論閱讀的內容，並分享心得。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SB:</w:t>
            </w:r>
            <w:r>
              <w:rPr>
                <w:rFonts w:hint="eastAsia"/>
                <w:sz w:val="20"/>
                <w:szCs w:val="20"/>
              </w:rPr>
              <w:t>奇想三國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r w:rsidRPr="00FA2FE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資料搜集整理</w:t>
            </w: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【資訊教育】</w:t>
            </w:r>
            <w:r>
              <w:rPr>
                <w:rFonts w:hint="eastAsia"/>
                <w:color w:val="000000"/>
                <w:sz w:val="20"/>
                <w:szCs w:val="20"/>
              </w:rPr>
              <w:t>4-3-2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4-3-3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t>2-3-5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t>1-2-2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3-2-13-2-3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</w:tr>
      <w:tr w:rsidR="00B1407B" w:rsidRPr="00D5035F" w:rsidTr="00183F0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07B" w:rsidRPr="00CB5217" w:rsidRDefault="00B1407B" w:rsidP="005F35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B5217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14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2-3-2-1 </w:t>
            </w:r>
            <w:r>
              <w:rPr>
                <w:rFonts w:hint="eastAsia"/>
                <w:color w:val="000000"/>
                <w:sz w:val="20"/>
                <w:szCs w:val="20"/>
              </w:rPr>
              <w:t>能在聆聽過程中，有系統地歸納他人發表之內容。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3-3-2-1 </w:t>
            </w:r>
            <w:r>
              <w:rPr>
                <w:rFonts w:hint="eastAsia"/>
                <w:color w:val="000000"/>
                <w:sz w:val="20"/>
                <w:szCs w:val="20"/>
              </w:rPr>
              <w:t>能具體詳細的講述一件事情。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SB:</w:t>
            </w:r>
            <w:r>
              <w:rPr>
                <w:rFonts w:hint="eastAsia"/>
                <w:sz w:val="20"/>
                <w:szCs w:val="20"/>
              </w:rPr>
              <w:t>奇想三國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r w:rsidRPr="00FA2FE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資料搜集整理</w:t>
            </w: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【家政教育】</w:t>
            </w:r>
            <w:r>
              <w:rPr>
                <w:rFonts w:hint="eastAsia"/>
                <w:color w:val="000000"/>
                <w:sz w:val="20"/>
                <w:szCs w:val="20"/>
              </w:rPr>
              <w:t>4-3-3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【資訊教育】</w:t>
            </w:r>
            <w:r>
              <w:rPr>
                <w:rFonts w:hint="eastAsia"/>
                <w:color w:val="000000"/>
                <w:sz w:val="20"/>
                <w:szCs w:val="20"/>
              </w:rPr>
              <w:t>4-3-2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4-3-3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t>2-3-5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t>1-2-1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3-2-13-2-2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</w:tr>
      <w:tr w:rsidR="00B1407B" w:rsidRPr="00D5035F" w:rsidTr="00183F0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07B" w:rsidRPr="00CB5217" w:rsidRDefault="00B1407B" w:rsidP="005F35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B5217"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2-3-2-1 </w:t>
            </w:r>
            <w:r>
              <w:rPr>
                <w:rFonts w:hint="eastAsia"/>
                <w:color w:val="000000"/>
                <w:sz w:val="20"/>
                <w:szCs w:val="20"/>
              </w:rPr>
              <w:t>能在聆聽過程中，有系統地歸納他人發表之內容。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5-3-3-3 </w:t>
            </w:r>
            <w:r>
              <w:rPr>
                <w:rFonts w:hint="eastAsia"/>
                <w:color w:val="000000"/>
                <w:sz w:val="20"/>
                <w:szCs w:val="20"/>
              </w:rPr>
              <w:t>能理解簡易的文法及修辭。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5-3-7 </w:t>
            </w:r>
            <w:r>
              <w:rPr>
                <w:rFonts w:hint="eastAsia"/>
                <w:color w:val="000000"/>
                <w:sz w:val="20"/>
                <w:szCs w:val="20"/>
              </w:rPr>
              <w:t>能配合語言情境閱讀，並了解不同語言情境中字詞的正確使用。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SB:</w:t>
            </w:r>
            <w:r>
              <w:rPr>
                <w:rFonts w:hint="eastAsia"/>
                <w:sz w:val="20"/>
                <w:szCs w:val="20"/>
              </w:rPr>
              <w:t>奇想三國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r w:rsidRPr="00FA2FE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資料搜集整理</w:t>
            </w: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【家政教育】</w:t>
            </w:r>
            <w:r>
              <w:rPr>
                <w:rFonts w:hint="eastAsia"/>
                <w:color w:val="000000"/>
                <w:sz w:val="20"/>
                <w:szCs w:val="20"/>
              </w:rPr>
              <w:t>4-3-3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【資訊教育】</w:t>
            </w:r>
            <w:r>
              <w:rPr>
                <w:rFonts w:hint="eastAsia"/>
                <w:color w:val="000000"/>
                <w:sz w:val="20"/>
                <w:szCs w:val="20"/>
              </w:rPr>
              <w:t>4-3-2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4-3-3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t>2-3-5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t>1-2-1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3-2-13-2-3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</w:tr>
      <w:tr w:rsidR="00B1407B" w:rsidRPr="00D5035F" w:rsidTr="00183F0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07B" w:rsidRPr="00CB5217" w:rsidRDefault="00B1407B" w:rsidP="005F35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B5217">
              <w:rPr>
                <w:rFonts w:ascii="標楷體" w:eastAsia="標楷體" w:hAnsi="標楷體" w:hint="eastAsia"/>
                <w:sz w:val="22"/>
                <w:szCs w:val="22"/>
              </w:rPr>
              <w:t>16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2-3-2-1 </w:t>
            </w:r>
            <w:r>
              <w:rPr>
                <w:rFonts w:hint="eastAsia"/>
                <w:color w:val="000000"/>
                <w:sz w:val="20"/>
                <w:szCs w:val="20"/>
              </w:rPr>
              <w:t>能在聆聽過程中，有系統地歸納他人發表之內容。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3-3-2-1 </w:t>
            </w:r>
            <w:r>
              <w:rPr>
                <w:rFonts w:hint="eastAsia"/>
                <w:color w:val="000000"/>
                <w:sz w:val="20"/>
                <w:szCs w:val="20"/>
              </w:rPr>
              <w:t>能具體詳細的講述一件事情。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SB:</w:t>
            </w:r>
            <w:r>
              <w:rPr>
                <w:rFonts w:hint="eastAsia"/>
                <w:sz w:val="20"/>
                <w:szCs w:val="20"/>
              </w:rPr>
              <w:t>奇想三國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r w:rsidRPr="00FA2FE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資料搜集整理</w:t>
            </w: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【家政教育】</w:t>
            </w:r>
            <w:r>
              <w:rPr>
                <w:rFonts w:hint="eastAsia"/>
                <w:color w:val="000000"/>
                <w:sz w:val="20"/>
                <w:szCs w:val="20"/>
              </w:rPr>
              <w:t>4-3-3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【資訊教育】</w:t>
            </w:r>
            <w:r>
              <w:rPr>
                <w:rFonts w:hint="eastAsia"/>
                <w:color w:val="000000"/>
                <w:sz w:val="20"/>
                <w:szCs w:val="20"/>
              </w:rPr>
              <w:t>4-3-2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4-3-3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t>2-3-5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t>1-2-1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3-2-13-2-2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</w:tr>
      <w:tr w:rsidR="00B1407B" w:rsidRPr="00D5035F" w:rsidTr="00183F0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07B" w:rsidRPr="00CB5217" w:rsidRDefault="00B1407B" w:rsidP="005F35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B5217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17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5-3-3-3 </w:t>
            </w:r>
            <w:r>
              <w:rPr>
                <w:rFonts w:hint="eastAsia"/>
                <w:color w:val="000000"/>
                <w:sz w:val="20"/>
                <w:szCs w:val="20"/>
              </w:rPr>
              <w:t>能理解簡易的文法及修辭。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>5-3-8</w:t>
            </w:r>
            <w:r>
              <w:rPr>
                <w:rFonts w:hint="eastAsia"/>
                <w:color w:val="000000"/>
                <w:sz w:val="20"/>
                <w:szCs w:val="20"/>
              </w:rPr>
              <w:t>能共同討論閱讀的內容，並分享心得。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SB:</w:t>
            </w:r>
            <w:r>
              <w:rPr>
                <w:rFonts w:hint="eastAsia"/>
                <w:sz w:val="20"/>
                <w:szCs w:val="20"/>
              </w:rPr>
              <w:t>奇想三國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r w:rsidRPr="00FA2FE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資料搜集整理</w:t>
            </w: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【家政教育】</w:t>
            </w:r>
            <w:r>
              <w:rPr>
                <w:rFonts w:hint="eastAsia"/>
                <w:color w:val="000000"/>
                <w:sz w:val="20"/>
                <w:szCs w:val="20"/>
              </w:rPr>
              <w:t>4-3-3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【資訊教育】</w:t>
            </w:r>
            <w:r>
              <w:rPr>
                <w:rFonts w:hint="eastAsia"/>
                <w:color w:val="000000"/>
                <w:sz w:val="20"/>
                <w:szCs w:val="20"/>
              </w:rPr>
              <w:t>4-3-2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4-3-3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t>2-3-5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t>1-2-1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3-2-13-2-3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</w:tr>
      <w:tr w:rsidR="00B1407B" w:rsidRPr="00D5035F" w:rsidTr="00183F0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07B" w:rsidRPr="00CB5217" w:rsidRDefault="00B1407B" w:rsidP="005F35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B5217">
              <w:rPr>
                <w:rFonts w:ascii="標楷體" w:eastAsia="標楷體" w:hAnsi="標楷體" w:hint="eastAsia"/>
                <w:sz w:val="22"/>
                <w:szCs w:val="22"/>
              </w:rPr>
              <w:t>18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2-3-2-1 </w:t>
            </w:r>
            <w:r>
              <w:rPr>
                <w:rFonts w:hint="eastAsia"/>
                <w:color w:val="000000"/>
                <w:sz w:val="20"/>
                <w:szCs w:val="20"/>
              </w:rPr>
              <w:t>能在聆聽過程中，有系統地歸納他人發表之內容。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3-3-2-1 </w:t>
            </w:r>
            <w:r>
              <w:rPr>
                <w:rFonts w:hint="eastAsia"/>
                <w:color w:val="000000"/>
                <w:sz w:val="20"/>
                <w:szCs w:val="20"/>
              </w:rPr>
              <w:t>能具體詳細的講述一件事情。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SB:</w:t>
            </w:r>
            <w:r>
              <w:rPr>
                <w:rFonts w:hint="eastAsia"/>
                <w:sz w:val="20"/>
                <w:szCs w:val="20"/>
              </w:rPr>
              <w:t>奇想三國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r w:rsidRPr="00FA2FE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資料搜集整理</w:t>
            </w:r>
            <w:r>
              <w:rPr>
                <w:rFonts w:hint="eastAsia"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口試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【資訊教育】</w:t>
            </w:r>
            <w:r>
              <w:rPr>
                <w:rFonts w:hint="eastAsia"/>
                <w:color w:val="000000"/>
                <w:sz w:val="20"/>
                <w:szCs w:val="20"/>
              </w:rPr>
              <w:t>4-3-2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4-3-3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t>2-3-5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t>1-2-2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3-2-13-2-3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</w:tr>
      <w:tr w:rsidR="00B1407B" w:rsidRPr="00D5035F" w:rsidTr="00183F0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07B" w:rsidRPr="00CB5217" w:rsidRDefault="00B1407B" w:rsidP="005F35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B5217">
              <w:rPr>
                <w:rFonts w:ascii="標楷體" w:eastAsia="標楷體" w:hAnsi="標楷體" w:hint="eastAsia"/>
                <w:sz w:val="22"/>
                <w:szCs w:val="22"/>
              </w:rPr>
              <w:t>19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2-3-2-1 </w:t>
            </w:r>
            <w:r>
              <w:rPr>
                <w:rFonts w:hint="eastAsia"/>
                <w:color w:val="000000"/>
                <w:sz w:val="20"/>
                <w:szCs w:val="20"/>
              </w:rPr>
              <w:t>能在聆聽過程中，有系統地歸納他人發表之內容。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5-3-3-3 </w:t>
            </w:r>
            <w:r>
              <w:rPr>
                <w:rFonts w:hint="eastAsia"/>
                <w:color w:val="000000"/>
                <w:sz w:val="20"/>
                <w:szCs w:val="20"/>
              </w:rPr>
              <w:t>能理解簡易的文法及修辭。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5-3-7 </w:t>
            </w:r>
            <w:r>
              <w:rPr>
                <w:rFonts w:hint="eastAsia"/>
                <w:color w:val="000000"/>
                <w:sz w:val="20"/>
                <w:szCs w:val="20"/>
              </w:rPr>
              <w:t>能配合語言情境閱讀，並了解不同語言情境中字詞的正確使用。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SB:</w:t>
            </w:r>
            <w:r>
              <w:rPr>
                <w:rFonts w:hint="eastAsia"/>
                <w:sz w:val="20"/>
                <w:szCs w:val="20"/>
              </w:rPr>
              <w:t>奇想三國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r w:rsidRPr="00FA2FE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心得寫作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【資訊教育】</w:t>
            </w:r>
            <w:r>
              <w:rPr>
                <w:rFonts w:hint="eastAsia"/>
                <w:color w:val="000000"/>
                <w:sz w:val="20"/>
                <w:szCs w:val="20"/>
              </w:rPr>
              <w:t>4-3-2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4-3-3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t>2-3-5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t>1-2-2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3-2-13-2-3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</w:tr>
      <w:tr w:rsidR="00B1407B" w:rsidRPr="00D5035F" w:rsidTr="00183F0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07B" w:rsidRPr="00CB5217" w:rsidRDefault="00B1407B" w:rsidP="005F35E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B5217"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6-3-2-2</w:t>
            </w:r>
            <w:r>
              <w:rPr>
                <w:rFonts w:hint="eastAsia"/>
                <w:color w:val="000000"/>
                <w:sz w:val="20"/>
                <w:szCs w:val="20"/>
              </w:rPr>
              <w:t>能練習利用不同的途徑和方式，蒐集各類寫作的材料。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  <w:t xml:space="preserve">6-3-6-1 </w:t>
            </w:r>
            <w:r>
              <w:rPr>
                <w:rFonts w:hint="eastAsia"/>
                <w:color w:val="000000"/>
                <w:sz w:val="20"/>
                <w:szCs w:val="20"/>
              </w:rPr>
              <w:t>能理解簡單的修辭技巧，並練習應用在實際寫作。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SB:</w:t>
            </w:r>
            <w:r>
              <w:rPr>
                <w:rFonts w:hint="eastAsia"/>
                <w:sz w:val="20"/>
                <w:szCs w:val="20"/>
              </w:rPr>
              <w:t>奇想三國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r w:rsidRPr="00FA2FE8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心得寫作</w:t>
            </w:r>
          </w:p>
        </w:tc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07B" w:rsidRDefault="00B1407B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【資訊教育】</w:t>
            </w:r>
            <w:r>
              <w:rPr>
                <w:rFonts w:hint="eastAsia"/>
                <w:color w:val="000000"/>
                <w:sz w:val="20"/>
                <w:szCs w:val="20"/>
              </w:rPr>
              <w:t>4-3-2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4-3-3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【性別平等教育】</w:t>
            </w:r>
            <w:r>
              <w:rPr>
                <w:rFonts w:hint="eastAsia"/>
                <w:color w:val="000000"/>
                <w:sz w:val="20"/>
                <w:szCs w:val="20"/>
              </w:rPr>
              <w:t>2-3-5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br/>
            </w:r>
            <w:r>
              <w:rPr>
                <w:rFonts w:hint="eastAsia"/>
                <w:color w:val="000000"/>
                <w:sz w:val="20"/>
                <w:szCs w:val="20"/>
              </w:rPr>
              <w:t>【生涯發展教育】</w:t>
            </w:r>
            <w:r>
              <w:rPr>
                <w:rFonts w:hint="eastAsia"/>
                <w:color w:val="000000"/>
                <w:sz w:val="20"/>
                <w:szCs w:val="20"/>
              </w:rPr>
              <w:t>1-2-2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3-2-13-2-4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</w:tr>
    </w:tbl>
    <w:p w:rsidR="00B1407B" w:rsidRDefault="00B1407B" w:rsidP="00B1407B">
      <w:pPr>
        <w:widowControl w:val="0"/>
        <w:autoSpaceDN/>
        <w:textAlignment w:val="auto"/>
        <w:rPr>
          <w:rFonts w:ascii="Calibri" w:hAnsi="Calibri"/>
          <w:b/>
          <w:bCs/>
          <w:kern w:val="2"/>
          <w:szCs w:val="22"/>
        </w:rPr>
      </w:pPr>
    </w:p>
    <w:p w:rsidR="00B1407B" w:rsidRDefault="00B1407B" w:rsidP="00B1407B">
      <w:pPr>
        <w:widowControl w:val="0"/>
        <w:autoSpaceDN/>
        <w:textAlignment w:val="auto"/>
        <w:rPr>
          <w:rFonts w:ascii="Calibri" w:hAnsi="Calibri"/>
          <w:b/>
          <w:bCs/>
          <w:kern w:val="2"/>
          <w:szCs w:val="22"/>
        </w:rPr>
      </w:pPr>
      <w:r>
        <w:rPr>
          <w:rFonts w:ascii="Calibri" w:hAnsi="Calibri" w:hint="eastAsia"/>
          <w:b/>
          <w:bCs/>
          <w:kern w:val="2"/>
          <w:szCs w:val="22"/>
        </w:rPr>
        <w:lastRenderedPageBreak/>
        <w:t>備註</w:t>
      </w:r>
      <w:r>
        <w:rPr>
          <w:rFonts w:ascii="Calibri" w:hAnsi="Calibri" w:hint="eastAsia"/>
          <w:b/>
          <w:bCs/>
          <w:kern w:val="2"/>
          <w:szCs w:val="22"/>
        </w:rPr>
        <w:t>:</w:t>
      </w:r>
    </w:p>
    <w:p w:rsidR="00B1407B" w:rsidRPr="003906D2" w:rsidRDefault="00B1407B" w:rsidP="00B1407B">
      <w:pPr>
        <w:pStyle w:val="a4"/>
        <w:widowControl w:val="0"/>
        <w:numPr>
          <w:ilvl w:val="0"/>
          <w:numId w:val="26"/>
        </w:numPr>
        <w:autoSpaceDN/>
        <w:ind w:leftChars="0"/>
        <w:textAlignment w:val="auto"/>
        <w:rPr>
          <w:rFonts w:ascii="Calibri" w:hAnsi="Calibri"/>
          <w:kern w:val="2"/>
          <w:szCs w:val="22"/>
        </w:rPr>
      </w:pPr>
      <w:r w:rsidRPr="003906D2">
        <w:rPr>
          <w:rFonts w:ascii="Calibri" w:hAnsi="Calibri" w:hint="eastAsia"/>
          <w:kern w:val="2"/>
          <w:szCs w:val="22"/>
        </w:rPr>
        <w:t>實際上課日數為</w:t>
      </w:r>
      <w:r w:rsidRPr="003906D2">
        <w:rPr>
          <w:rFonts w:ascii="Calibri" w:hAnsi="Calibri" w:hint="eastAsia"/>
          <w:b/>
          <w:color w:val="FF0000"/>
          <w:kern w:val="2"/>
          <w:szCs w:val="22"/>
        </w:rPr>
        <w:t>96</w:t>
      </w:r>
      <w:r w:rsidRPr="003906D2">
        <w:rPr>
          <w:rFonts w:ascii="Calibri" w:hAnsi="Calibri" w:hint="eastAsia"/>
          <w:kern w:val="2"/>
          <w:szCs w:val="22"/>
        </w:rPr>
        <w:t>天</w:t>
      </w:r>
    </w:p>
    <w:p w:rsidR="00B1407B" w:rsidRPr="008A256B" w:rsidRDefault="00B1407B" w:rsidP="00B1407B">
      <w:r>
        <w:rPr>
          <w:rFonts w:ascii="Calibri" w:hAnsi="Calibri" w:hint="eastAsia"/>
          <w:kern w:val="2"/>
          <w:szCs w:val="22"/>
        </w:rPr>
        <w:t xml:space="preserve"> </w:t>
      </w:r>
      <w:r w:rsidRPr="008A256B">
        <w:rPr>
          <w:rFonts w:ascii="Arial" w:hAnsi="Arial" w:cs="Arial"/>
        </w:rPr>
        <w:t>■</w:t>
      </w:r>
      <w:r w:rsidRPr="008A256B">
        <w:t>112</w:t>
      </w:r>
      <w:r w:rsidRPr="008A256B">
        <w:rPr>
          <w:rFonts w:hint="eastAsia"/>
        </w:rPr>
        <w:t>年</w:t>
      </w:r>
      <w:r w:rsidRPr="008A256B">
        <w:t>2</w:t>
      </w:r>
      <w:r w:rsidRPr="008A256B">
        <w:rPr>
          <w:rFonts w:hint="eastAsia"/>
        </w:rPr>
        <w:t>月</w:t>
      </w:r>
      <w:r w:rsidRPr="008A256B">
        <w:t>27</w:t>
      </w:r>
      <w:r w:rsidRPr="008A256B">
        <w:rPr>
          <w:rFonts w:hint="eastAsia"/>
        </w:rPr>
        <w:t>日</w:t>
      </w:r>
      <w:r w:rsidRPr="008A256B">
        <w:t>(</w:t>
      </w:r>
      <w:r w:rsidRPr="008A256B">
        <w:rPr>
          <w:rFonts w:hint="eastAsia"/>
        </w:rPr>
        <w:t>一</w:t>
      </w:r>
      <w:r w:rsidRPr="008A256B">
        <w:t>)</w:t>
      </w:r>
      <w:r w:rsidRPr="008A256B">
        <w:rPr>
          <w:rFonts w:hint="eastAsia"/>
        </w:rPr>
        <w:t>調整放假</w:t>
      </w:r>
      <w:r w:rsidRPr="008A256B">
        <w:t>1</w:t>
      </w:r>
      <w:r w:rsidRPr="008A256B">
        <w:rPr>
          <w:rFonts w:hint="eastAsia"/>
        </w:rPr>
        <w:t>天</w:t>
      </w:r>
      <w:r w:rsidRPr="008A256B">
        <w:t>(</w:t>
      </w:r>
      <w:r w:rsidRPr="008A256B">
        <w:rPr>
          <w:rFonts w:hint="eastAsia"/>
        </w:rPr>
        <w:t>待確定</w:t>
      </w:r>
      <w:r w:rsidRPr="008A256B">
        <w:t>)</w:t>
      </w:r>
    </w:p>
    <w:p w:rsidR="00B1407B" w:rsidRPr="008A256B" w:rsidRDefault="00B1407B" w:rsidP="00B1407B">
      <w:r w:rsidRPr="008A256B">
        <w:t xml:space="preserve"> </w:t>
      </w:r>
      <w:r w:rsidRPr="008A256B">
        <w:rPr>
          <w:rFonts w:ascii="Arial" w:hAnsi="Arial" w:cs="Arial"/>
        </w:rPr>
        <w:t>■</w:t>
      </w:r>
      <w:r w:rsidRPr="008A256B">
        <w:rPr>
          <w:rFonts w:hint="eastAsia"/>
        </w:rPr>
        <w:t>和平紀念日</w:t>
      </w:r>
      <w:r w:rsidRPr="008A256B">
        <w:t>11</w:t>
      </w:r>
      <w:r w:rsidRPr="006A2C24">
        <w:rPr>
          <w:rFonts w:hint="eastAsia"/>
          <w:color w:val="FF0000"/>
        </w:rPr>
        <w:t>2</w:t>
      </w:r>
      <w:r w:rsidRPr="008A256B">
        <w:rPr>
          <w:rFonts w:hint="eastAsia"/>
        </w:rPr>
        <w:t>年</w:t>
      </w:r>
      <w:r w:rsidRPr="008A256B">
        <w:t>2</w:t>
      </w:r>
      <w:r w:rsidRPr="008A256B">
        <w:rPr>
          <w:rFonts w:hint="eastAsia"/>
        </w:rPr>
        <w:t>月</w:t>
      </w:r>
      <w:r w:rsidRPr="008A256B">
        <w:t>28</w:t>
      </w:r>
      <w:r w:rsidRPr="008A256B">
        <w:rPr>
          <w:rFonts w:hint="eastAsia"/>
        </w:rPr>
        <w:t>日</w:t>
      </w:r>
      <w:r w:rsidRPr="008A256B">
        <w:t>(</w:t>
      </w:r>
      <w:r w:rsidRPr="006A2C24">
        <w:rPr>
          <w:rFonts w:hint="eastAsia"/>
          <w:color w:val="FF0000"/>
        </w:rPr>
        <w:t>二</w:t>
      </w:r>
      <w:r w:rsidRPr="008A256B">
        <w:t>)</w:t>
      </w:r>
      <w:r w:rsidRPr="008A256B">
        <w:rPr>
          <w:rFonts w:hint="eastAsia"/>
        </w:rPr>
        <w:t>放假</w:t>
      </w:r>
      <w:r w:rsidRPr="008A256B">
        <w:t>1</w:t>
      </w:r>
      <w:r w:rsidRPr="008A256B">
        <w:rPr>
          <w:rFonts w:hint="eastAsia"/>
        </w:rPr>
        <w:t>天</w:t>
      </w:r>
    </w:p>
    <w:p w:rsidR="00B1407B" w:rsidRPr="008A256B" w:rsidRDefault="00B1407B" w:rsidP="00B1407B">
      <w:r w:rsidRPr="008A256B">
        <w:t xml:space="preserve"> </w:t>
      </w:r>
      <w:r w:rsidRPr="008A256B">
        <w:rPr>
          <w:rFonts w:ascii="Arial" w:hAnsi="Arial" w:cs="Arial"/>
        </w:rPr>
        <w:t>■</w:t>
      </w:r>
      <w:r w:rsidRPr="008A256B">
        <w:t>112</w:t>
      </w:r>
      <w:r w:rsidRPr="008A256B">
        <w:rPr>
          <w:rFonts w:hint="eastAsia"/>
        </w:rPr>
        <w:t>年</w:t>
      </w:r>
      <w:r w:rsidRPr="008A256B">
        <w:t>3</w:t>
      </w:r>
      <w:r w:rsidRPr="008A256B">
        <w:rPr>
          <w:rFonts w:hint="eastAsia"/>
        </w:rPr>
        <w:t>月</w:t>
      </w:r>
      <w:r w:rsidRPr="008A256B">
        <w:t>4</w:t>
      </w:r>
      <w:r w:rsidRPr="008A256B">
        <w:rPr>
          <w:rFonts w:hint="eastAsia"/>
        </w:rPr>
        <w:t>日</w:t>
      </w:r>
      <w:r w:rsidRPr="008A256B">
        <w:t>(</w:t>
      </w:r>
      <w:r w:rsidRPr="006A2C24">
        <w:rPr>
          <w:rFonts w:hint="eastAsia"/>
          <w:color w:val="FF0000"/>
        </w:rPr>
        <w:t>六</w:t>
      </w:r>
      <w:r w:rsidRPr="008A256B">
        <w:t>)</w:t>
      </w:r>
      <w:r w:rsidRPr="008A256B">
        <w:rPr>
          <w:rFonts w:hint="eastAsia"/>
        </w:rPr>
        <w:t>補上班</w:t>
      </w:r>
      <w:r w:rsidRPr="008A256B">
        <w:t>1</w:t>
      </w:r>
      <w:r w:rsidRPr="008A256B">
        <w:rPr>
          <w:rFonts w:hint="eastAsia"/>
        </w:rPr>
        <w:t>天</w:t>
      </w:r>
      <w:r w:rsidRPr="008A256B">
        <w:t>(</w:t>
      </w:r>
      <w:r w:rsidRPr="008A256B">
        <w:rPr>
          <w:rFonts w:hint="eastAsia"/>
        </w:rPr>
        <w:t>待確定</w:t>
      </w:r>
      <w:r w:rsidRPr="008A256B">
        <w:t>)</w:t>
      </w:r>
    </w:p>
    <w:p w:rsidR="00B1407B" w:rsidRPr="008A256B" w:rsidRDefault="00B1407B" w:rsidP="00B1407B">
      <w:r w:rsidRPr="008A256B">
        <w:t xml:space="preserve"> </w:t>
      </w:r>
      <w:r w:rsidRPr="008A256B">
        <w:rPr>
          <w:rFonts w:ascii="Arial" w:hAnsi="Arial" w:cs="Arial"/>
        </w:rPr>
        <w:t>■</w:t>
      </w:r>
      <w:r w:rsidRPr="008A256B">
        <w:t>112</w:t>
      </w:r>
      <w:r w:rsidRPr="008A256B">
        <w:rPr>
          <w:rFonts w:hint="eastAsia"/>
        </w:rPr>
        <w:t>年</w:t>
      </w:r>
      <w:r w:rsidRPr="008A256B">
        <w:t>4</w:t>
      </w:r>
      <w:r w:rsidRPr="008A256B">
        <w:rPr>
          <w:rFonts w:hint="eastAsia"/>
        </w:rPr>
        <w:t>月</w:t>
      </w:r>
      <w:r w:rsidRPr="008A256B">
        <w:t>3</w:t>
      </w:r>
      <w:r w:rsidRPr="008A256B">
        <w:rPr>
          <w:rFonts w:hint="eastAsia"/>
        </w:rPr>
        <w:t>日</w:t>
      </w:r>
      <w:r w:rsidRPr="008A256B">
        <w:t>(</w:t>
      </w:r>
      <w:r w:rsidRPr="008A256B">
        <w:rPr>
          <w:rFonts w:hint="eastAsia"/>
        </w:rPr>
        <w:t>一</w:t>
      </w:r>
      <w:r w:rsidRPr="008A256B">
        <w:t>)</w:t>
      </w:r>
      <w:r w:rsidRPr="008A256B">
        <w:rPr>
          <w:rFonts w:hint="eastAsia"/>
        </w:rPr>
        <w:t>調整放假</w:t>
      </w:r>
      <w:r w:rsidRPr="008A256B">
        <w:t>1</w:t>
      </w:r>
      <w:r w:rsidRPr="008A256B">
        <w:rPr>
          <w:rFonts w:hint="eastAsia"/>
        </w:rPr>
        <w:t>天</w:t>
      </w:r>
      <w:r w:rsidRPr="008A256B">
        <w:t>(</w:t>
      </w:r>
      <w:r w:rsidRPr="008A256B">
        <w:rPr>
          <w:rFonts w:hint="eastAsia"/>
        </w:rPr>
        <w:t>待確定</w:t>
      </w:r>
      <w:r w:rsidRPr="008A256B">
        <w:t>)</w:t>
      </w:r>
    </w:p>
    <w:p w:rsidR="00B1407B" w:rsidRPr="008A256B" w:rsidRDefault="00B1407B" w:rsidP="00B1407B">
      <w:r w:rsidRPr="008A256B">
        <w:t xml:space="preserve"> </w:t>
      </w:r>
      <w:r w:rsidRPr="008A256B">
        <w:rPr>
          <w:rFonts w:ascii="Arial" w:hAnsi="Arial" w:cs="Arial"/>
        </w:rPr>
        <w:t>■</w:t>
      </w:r>
      <w:r w:rsidRPr="008A256B">
        <w:rPr>
          <w:rFonts w:hint="eastAsia"/>
        </w:rPr>
        <w:t>兒童節</w:t>
      </w:r>
      <w:r w:rsidRPr="008A256B">
        <w:t>112</w:t>
      </w:r>
      <w:r w:rsidRPr="008A256B">
        <w:rPr>
          <w:rFonts w:hint="eastAsia"/>
        </w:rPr>
        <w:t>年</w:t>
      </w:r>
      <w:r w:rsidRPr="008A256B">
        <w:t>4</w:t>
      </w:r>
      <w:r w:rsidRPr="008A256B">
        <w:rPr>
          <w:rFonts w:hint="eastAsia"/>
        </w:rPr>
        <w:t>月</w:t>
      </w:r>
      <w:r w:rsidRPr="008A256B">
        <w:t>4</w:t>
      </w:r>
      <w:r w:rsidRPr="008A256B">
        <w:rPr>
          <w:rFonts w:hint="eastAsia"/>
        </w:rPr>
        <w:t>日</w:t>
      </w:r>
      <w:r w:rsidRPr="008A256B">
        <w:t>(</w:t>
      </w:r>
      <w:r w:rsidRPr="008A256B">
        <w:rPr>
          <w:rFonts w:hint="eastAsia"/>
        </w:rPr>
        <w:t>二</w:t>
      </w:r>
      <w:r w:rsidRPr="008A256B">
        <w:t>)</w:t>
      </w:r>
      <w:r w:rsidRPr="008A256B">
        <w:rPr>
          <w:rFonts w:hint="eastAsia"/>
        </w:rPr>
        <w:t>放假</w:t>
      </w:r>
      <w:r w:rsidRPr="008A256B">
        <w:t>1</w:t>
      </w:r>
      <w:r w:rsidRPr="008A256B">
        <w:rPr>
          <w:rFonts w:hint="eastAsia"/>
        </w:rPr>
        <w:t>天</w:t>
      </w:r>
    </w:p>
    <w:p w:rsidR="00B1407B" w:rsidRPr="008A256B" w:rsidRDefault="00B1407B" w:rsidP="00B1407B">
      <w:r w:rsidRPr="008A256B">
        <w:t xml:space="preserve"> </w:t>
      </w:r>
      <w:r w:rsidRPr="008A256B">
        <w:rPr>
          <w:rFonts w:ascii="Arial" w:hAnsi="Arial" w:cs="Arial"/>
        </w:rPr>
        <w:t>■</w:t>
      </w:r>
      <w:r w:rsidRPr="008A256B">
        <w:t>清明節</w:t>
      </w:r>
      <w:r w:rsidRPr="008A256B">
        <w:t>112</w:t>
      </w:r>
      <w:r w:rsidRPr="008A256B">
        <w:rPr>
          <w:rFonts w:hint="eastAsia"/>
        </w:rPr>
        <w:t>年</w:t>
      </w:r>
      <w:r w:rsidRPr="008A256B">
        <w:t>4</w:t>
      </w:r>
      <w:r w:rsidRPr="008A256B">
        <w:rPr>
          <w:rFonts w:hint="eastAsia"/>
        </w:rPr>
        <w:t>月</w:t>
      </w:r>
      <w:r w:rsidRPr="008A256B">
        <w:t>5</w:t>
      </w:r>
      <w:r w:rsidRPr="008A256B">
        <w:rPr>
          <w:rFonts w:hint="eastAsia"/>
        </w:rPr>
        <w:t>日</w:t>
      </w:r>
      <w:r w:rsidRPr="008A256B">
        <w:t>(</w:t>
      </w:r>
      <w:r w:rsidRPr="008A256B">
        <w:rPr>
          <w:rFonts w:hint="eastAsia"/>
        </w:rPr>
        <w:t>三</w:t>
      </w:r>
      <w:r w:rsidRPr="008A256B">
        <w:t>)</w:t>
      </w:r>
      <w:r w:rsidRPr="008A256B">
        <w:rPr>
          <w:rFonts w:hint="eastAsia"/>
        </w:rPr>
        <w:t>放假</w:t>
      </w:r>
      <w:r w:rsidRPr="008A256B">
        <w:t>1</w:t>
      </w:r>
      <w:r w:rsidRPr="008A256B">
        <w:rPr>
          <w:rFonts w:hint="eastAsia"/>
        </w:rPr>
        <w:t>天</w:t>
      </w:r>
    </w:p>
    <w:p w:rsidR="00B1407B" w:rsidRPr="008A256B" w:rsidRDefault="00B1407B" w:rsidP="00B1407B">
      <w:r w:rsidRPr="008A256B">
        <w:t xml:space="preserve"> </w:t>
      </w:r>
      <w:r w:rsidRPr="008A256B">
        <w:rPr>
          <w:rFonts w:ascii="Arial" w:hAnsi="Arial" w:cs="Arial"/>
        </w:rPr>
        <w:t>■</w:t>
      </w:r>
      <w:r w:rsidRPr="008A256B">
        <w:t>112</w:t>
      </w:r>
      <w:r w:rsidRPr="008A256B">
        <w:rPr>
          <w:rFonts w:hint="eastAsia"/>
        </w:rPr>
        <w:t>年</w:t>
      </w:r>
      <w:r w:rsidRPr="008A256B">
        <w:t>4</w:t>
      </w:r>
      <w:r w:rsidRPr="008A256B">
        <w:rPr>
          <w:rFonts w:hint="eastAsia"/>
        </w:rPr>
        <w:t>月</w:t>
      </w:r>
      <w:r w:rsidRPr="008A256B">
        <w:t>8</w:t>
      </w:r>
      <w:r w:rsidRPr="008A256B">
        <w:rPr>
          <w:rFonts w:hint="eastAsia"/>
        </w:rPr>
        <w:t>日</w:t>
      </w:r>
      <w:r w:rsidRPr="008A256B">
        <w:t>(</w:t>
      </w:r>
      <w:r w:rsidRPr="006A2C24">
        <w:rPr>
          <w:rFonts w:hint="eastAsia"/>
          <w:color w:val="FF0000"/>
        </w:rPr>
        <w:t>六</w:t>
      </w:r>
      <w:r w:rsidRPr="008A256B">
        <w:t xml:space="preserve">) </w:t>
      </w:r>
      <w:r w:rsidRPr="008A256B">
        <w:rPr>
          <w:rFonts w:hint="eastAsia"/>
        </w:rPr>
        <w:t>補上班</w:t>
      </w:r>
      <w:r w:rsidRPr="008A256B">
        <w:t>1</w:t>
      </w:r>
      <w:r w:rsidRPr="008A256B">
        <w:rPr>
          <w:rFonts w:hint="eastAsia"/>
        </w:rPr>
        <w:t>天</w:t>
      </w:r>
      <w:r w:rsidRPr="008A256B">
        <w:t>(</w:t>
      </w:r>
      <w:r w:rsidRPr="008A256B">
        <w:rPr>
          <w:rFonts w:hint="eastAsia"/>
        </w:rPr>
        <w:t>待確定</w:t>
      </w:r>
      <w:r w:rsidRPr="008A256B">
        <w:t>)</w:t>
      </w:r>
    </w:p>
    <w:p w:rsidR="00B1407B" w:rsidRPr="008A256B" w:rsidRDefault="00B1407B" w:rsidP="00B1407B">
      <w:r w:rsidRPr="008A256B">
        <w:t xml:space="preserve"> </w:t>
      </w:r>
      <w:r w:rsidRPr="008A256B">
        <w:rPr>
          <w:rFonts w:ascii="Arial" w:hAnsi="Arial" w:cs="Arial"/>
        </w:rPr>
        <w:t>■</w:t>
      </w:r>
      <w:r w:rsidRPr="008A256B">
        <w:rPr>
          <w:rFonts w:hint="eastAsia"/>
        </w:rPr>
        <w:t>端午節</w:t>
      </w:r>
      <w:r w:rsidRPr="008A256B">
        <w:t>112</w:t>
      </w:r>
      <w:r w:rsidRPr="008A256B">
        <w:rPr>
          <w:rFonts w:hint="eastAsia"/>
        </w:rPr>
        <w:t>年</w:t>
      </w:r>
      <w:r w:rsidRPr="008A256B">
        <w:t>6</w:t>
      </w:r>
      <w:r w:rsidRPr="008A256B">
        <w:rPr>
          <w:rFonts w:hint="eastAsia"/>
        </w:rPr>
        <w:t>月</w:t>
      </w:r>
      <w:r w:rsidRPr="008A256B">
        <w:t>2</w:t>
      </w:r>
      <w:r w:rsidRPr="007B728A">
        <w:rPr>
          <w:rFonts w:hint="eastAsia"/>
          <w:color w:val="FF0000"/>
        </w:rPr>
        <w:t>2</w:t>
      </w:r>
      <w:r w:rsidRPr="008A256B">
        <w:rPr>
          <w:rFonts w:hint="eastAsia"/>
        </w:rPr>
        <w:t>日</w:t>
      </w:r>
      <w:r w:rsidRPr="008A256B">
        <w:t>(</w:t>
      </w:r>
      <w:r w:rsidRPr="007B728A">
        <w:rPr>
          <w:rFonts w:hint="eastAsia"/>
          <w:color w:val="FF0000"/>
        </w:rPr>
        <w:t>四</w:t>
      </w:r>
      <w:r w:rsidRPr="008A256B">
        <w:t>)</w:t>
      </w:r>
      <w:r w:rsidRPr="008A256B">
        <w:rPr>
          <w:rFonts w:hint="eastAsia"/>
        </w:rPr>
        <w:t>放假</w:t>
      </w:r>
      <w:r w:rsidRPr="008A256B">
        <w:t>1</w:t>
      </w:r>
      <w:r w:rsidRPr="008A256B">
        <w:rPr>
          <w:rFonts w:hint="eastAsia"/>
        </w:rPr>
        <w:t>天</w:t>
      </w:r>
    </w:p>
    <w:p w:rsidR="00B1407B" w:rsidRDefault="00B1407B" w:rsidP="00B1407B">
      <w:r>
        <w:rPr>
          <w:rFonts w:ascii="Calibri" w:hAnsi="Calibri" w:hint="eastAsia"/>
          <w:b/>
          <w:bCs/>
          <w:kern w:val="2"/>
          <w:szCs w:val="22"/>
        </w:rPr>
        <w:t>二</w:t>
      </w:r>
      <w:r>
        <w:rPr>
          <w:rFonts w:ascii="新細明體" w:hAnsi="新細明體" w:hint="eastAsia"/>
          <w:b/>
          <w:bCs/>
          <w:kern w:val="2"/>
          <w:szCs w:val="22"/>
        </w:rPr>
        <w:t>、</w:t>
      </w:r>
      <w:r w:rsidRPr="008A256B">
        <w:rPr>
          <w:rFonts w:hint="eastAsia"/>
          <w:b/>
          <w:bCs/>
        </w:rPr>
        <w:t>暑假</w:t>
      </w:r>
      <w:r w:rsidRPr="008A256B">
        <w:rPr>
          <w:rFonts w:hint="eastAsia"/>
        </w:rPr>
        <w:t>起迄日自</w:t>
      </w:r>
      <w:r w:rsidRPr="008A256B">
        <w:t>112</w:t>
      </w:r>
      <w:r w:rsidRPr="008A256B">
        <w:rPr>
          <w:rFonts w:hint="eastAsia"/>
        </w:rPr>
        <w:t>年</w:t>
      </w:r>
      <w:r w:rsidRPr="008A256B">
        <w:t>7</w:t>
      </w:r>
      <w:r w:rsidRPr="008A256B">
        <w:rPr>
          <w:rFonts w:hint="eastAsia"/>
        </w:rPr>
        <w:t>月</w:t>
      </w:r>
      <w:r w:rsidRPr="008A256B">
        <w:t>1</w:t>
      </w:r>
      <w:r w:rsidRPr="008A256B">
        <w:rPr>
          <w:rFonts w:hint="eastAsia"/>
        </w:rPr>
        <w:t>日</w:t>
      </w:r>
      <w:r w:rsidRPr="008A256B">
        <w:t>(</w:t>
      </w:r>
      <w:r w:rsidRPr="008A256B">
        <w:rPr>
          <w:rFonts w:hint="eastAsia"/>
        </w:rPr>
        <w:t>星期六</w:t>
      </w:r>
      <w:r w:rsidRPr="008A256B">
        <w:t>)</w:t>
      </w:r>
      <w:r w:rsidRPr="008A256B">
        <w:rPr>
          <w:rFonts w:hint="eastAsia"/>
        </w:rPr>
        <w:t>至</w:t>
      </w:r>
      <w:r w:rsidRPr="008A256B">
        <w:t>112</w:t>
      </w:r>
      <w:r w:rsidRPr="008A256B">
        <w:rPr>
          <w:rFonts w:hint="eastAsia"/>
        </w:rPr>
        <w:t>年</w:t>
      </w:r>
      <w:r w:rsidRPr="008A256B">
        <w:t>8</w:t>
      </w:r>
      <w:r w:rsidRPr="008A256B">
        <w:rPr>
          <w:rFonts w:hint="eastAsia"/>
        </w:rPr>
        <w:t>月</w:t>
      </w:r>
      <w:r w:rsidRPr="008A256B">
        <w:t>29</w:t>
      </w:r>
      <w:r w:rsidRPr="008A256B">
        <w:rPr>
          <w:rFonts w:hint="eastAsia"/>
        </w:rPr>
        <w:t>日</w:t>
      </w:r>
      <w:r w:rsidRPr="008A256B">
        <w:t>(</w:t>
      </w:r>
      <w:r w:rsidRPr="008A256B">
        <w:rPr>
          <w:rFonts w:hint="eastAsia"/>
        </w:rPr>
        <w:t>星期二</w:t>
      </w:r>
      <w:r w:rsidRPr="008A256B">
        <w:t>)</w:t>
      </w:r>
      <w:r w:rsidRPr="008A256B">
        <w:rPr>
          <w:rFonts w:hint="eastAsia"/>
        </w:rPr>
        <w:t>止。</w:t>
      </w:r>
    </w:p>
    <w:p w:rsidR="00D5035F" w:rsidRPr="00B1407B" w:rsidRDefault="00D5035F" w:rsidP="00B1407B">
      <w:pPr>
        <w:rPr>
          <w:rFonts w:ascii="標楷體" w:eastAsia="標楷體" w:hAnsi="標楷體"/>
        </w:rPr>
      </w:pPr>
    </w:p>
    <w:sectPr w:rsidR="00D5035F" w:rsidRPr="00B1407B" w:rsidSect="00D3157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AED" w:rsidRDefault="00533AED" w:rsidP="0045302F">
      <w:r>
        <w:separator/>
      </w:r>
    </w:p>
  </w:endnote>
  <w:endnote w:type="continuationSeparator" w:id="0">
    <w:p w:rsidR="00533AED" w:rsidRDefault="00533AED" w:rsidP="0045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EU-BZ"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AED" w:rsidRDefault="00533AED" w:rsidP="0045302F">
      <w:r>
        <w:separator/>
      </w:r>
    </w:p>
  </w:footnote>
  <w:footnote w:type="continuationSeparator" w:id="0">
    <w:p w:rsidR="00533AED" w:rsidRDefault="00533AED" w:rsidP="00453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47F62"/>
    <w:multiLevelType w:val="hybridMultilevel"/>
    <w:tmpl w:val="682240A4"/>
    <w:lvl w:ilvl="0" w:tplc="82CAEEF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AB640F"/>
    <w:multiLevelType w:val="hybridMultilevel"/>
    <w:tmpl w:val="810AC134"/>
    <w:lvl w:ilvl="0" w:tplc="652CA89E">
      <w:start w:val="1"/>
      <w:numFmt w:val="decimal"/>
      <w:lvlText w:val="%1."/>
      <w:lvlJc w:val="left"/>
      <w:pPr>
        <w:ind w:left="480" w:hanging="480"/>
      </w:pPr>
      <w:rPr>
        <w:sz w:val="18"/>
        <w:szCs w:val="1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655A75"/>
    <w:multiLevelType w:val="hybridMultilevel"/>
    <w:tmpl w:val="1BE69368"/>
    <w:lvl w:ilvl="0" w:tplc="37787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914DE2"/>
    <w:multiLevelType w:val="multilevel"/>
    <w:tmpl w:val="0D34DB14"/>
    <w:lvl w:ilvl="0">
      <w:start w:val="1"/>
      <w:numFmt w:val="decimal"/>
      <w:pStyle w:val="-108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">
    <w:nsid w:val="11CD2544"/>
    <w:multiLevelType w:val="hybridMultilevel"/>
    <w:tmpl w:val="C0143D5A"/>
    <w:lvl w:ilvl="0" w:tplc="75E8CB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F75F6F"/>
    <w:multiLevelType w:val="hybridMultilevel"/>
    <w:tmpl w:val="C8842D88"/>
    <w:lvl w:ilvl="0" w:tplc="37787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33083C"/>
    <w:multiLevelType w:val="hybridMultilevel"/>
    <w:tmpl w:val="11A65E6E"/>
    <w:lvl w:ilvl="0" w:tplc="7EECB21A">
      <w:start w:val="1"/>
      <w:numFmt w:val="bullet"/>
      <w:suff w:val="space"/>
      <w:lvlText w:val=""/>
      <w:lvlJc w:val="left"/>
      <w:pPr>
        <w:ind w:left="198" w:hanging="198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53F1DDC"/>
    <w:multiLevelType w:val="hybridMultilevel"/>
    <w:tmpl w:val="6B5C49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B8306AC"/>
    <w:multiLevelType w:val="hybridMultilevel"/>
    <w:tmpl w:val="55924A68"/>
    <w:lvl w:ilvl="0" w:tplc="75E8CB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34453A"/>
    <w:multiLevelType w:val="hybridMultilevel"/>
    <w:tmpl w:val="8C9A7332"/>
    <w:lvl w:ilvl="0" w:tplc="E31A163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4C36B6D"/>
    <w:multiLevelType w:val="hybridMultilevel"/>
    <w:tmpl w:val="054CA52C"/>
    <w:lvl w:ilvl="0" w:tplc="FB1E5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5414699"/>
    <w:multiLevelType w:val="hybridMultilevel"/>
    <w:tmpl w:val="A97A5D6E"/>
    <w:lvl w:ilvl="0" w:tplc="A7D89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FE6131"/>
    <w:multiLevelType w:val="hybridMultilevel"/>
    <w:tmpl w:val="DDB892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0C4A94"/>
    <w:multiLevelType w:val="hybridMultilevel"/>
    <w:tmpl w:val="9A3A173A"/>
    <w:lvl w:ilvl="0" w:tplc="FB1E5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93A67C4"/>
    <w:multiLevelType w:val="hybridMultilevel"/>
    <w:tmpl w:val="0936D47E"/>
    <w:lvl w:ilvl="0" w:tplc="37787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29C65CD"/>
    <w:multiLevelType w:val="hybridMultilevel"/>
    <w:tmpl w:val="7D6C378A"/>
    <w:lvl w:ilvl="0" w:tplc="37787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82139FF"/>
    <w:multiLevelType w:val="hybridMultilevel"/>
    <w:tmpl w:val="30EAC89C"/>
    <w:lvl w:ilvl="0" w:tplc="C312399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9C643D8"/>
    <w:multiLevelType w:val="hybridMultilevel"/>
    <w:tmpl w:val="A0C2A24A"/>
    <w:lvl w:ilvl="0" w:tplc="37787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5923B5"/>
    <w:multiLevelType w:val="hybridMultilevel"/>
    <w:tmpl w:val="E06883B2"/>
    <w:lvl w:ilvl="0" w:tplc="37787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56C1C38"/>
    <w:multiLevelType w:val="hybridMultilevel"/>
    <w:tmpl w:val="E61A04EC"/>
    <w:lvl w:ilvl="0" w:tplc="E31A163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0">
    <w:nsid w:val="664537DF"/>
    <w:multiLevelType w:val="hybridMultilevel"/>
    <w:tmpl w:val="55AE6216"/>
    <w:lvl w:ilvl="0" w:tplc="37787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6AA41DC"/>
    <w:multiLevelType w:val="hybridMultilevel"/>
    <w:tmpl w:val="C44E90D6"/>
    <w:lvl w:ilvl="0" w:tplc="37787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AFB7EB9"/>
    <w:multiLevelType w:val="hybridMultilevel"/>
    <w:tmpl w:val="8C9A7332"/>
    <w:lvl w:ilvl="0" w:tplc="E31A163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BDB7E79"/>
    <w:multiLevelType w:val="hybridMultilevel"/>
    <w:tmpl w:val="61FC6562"/>
    <w:lvl w:ilvl="0" w:tplc="FB1E5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7CA5F2B"/>
    <w:multiLevelType w:val="hybridMultilevel"/>
    <w:tmpl w:val="D9DEA3CC"/>
    <w:lvl w:ilvl="0" w:tplc="529205FC">
      <w:start w:val="1"/>
      <w:numFmt w:val="decimal"/>
      <w:lvlText w:val="%1."/>
      <w:lvlJc w:val="left"/>
      <w:pPr>
        <w:ind w:left="480" w:hanging="480"/>
      </w:pPr>
      <w:rPr>
        <w:sz w:val="18"/>
        <w:szCs w:val="1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EAD74DD"/>
    <w:multiLevelType w:val="hybridMultilevel"/>
    <w:tmpl w:val="039CF446"/>
    <w:lvl w:ilvl="0" w:tplc="37787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4"/>
  </w:num>
  <w:num w:numId="5">
    <w:abstractNumId w:val="23"/>
  </w:num>
  <w:num w:numId="6">
    <w:abstractNumId w:val="0"/>
  </w:num>
  <w:num w:numId="7">
    <w:abstractNumId w:val="8"/>
  </w:num>
  <w:num w:numId="8">
    <w:abstractNumId w:val="21"/>
  </w:num>
  <w:num w:numId="9">
    <w:abstractNumId w:val="15"/>
  </w:num>
  <w:num w:numId="10">
    <w:abstractNumId w:val="17"/>
  </w:num>
  <w:num w:numId="11">
    <w:abstractNumId w:val="13"/>
  </w:num>
  <w:num w:numId="12">
    <w:abstractNumId w:val="10"/>
  </w:num>
  <w:num w:numId="13">
    <w:abstractNumId w:val="18"/>
  </w:num>
  <w:num w:numId="14">
    <w:abstractNumId w:val="2"/>
  </w:num>
  <w:num w:numId="15">
    <w:abstractNumId w:val="5"/>
  </w:num>
  <w:num w:numId="16">
    <w:abstractNumId w:val="14"/>
  </w:num>
  <w:num w:numId="17">
    <w:abstractNumId w:val="24"/>
  </w:num>
  <w:num w:numId="18">
    <w:abstractNumId w:val="25"/>
  </w:num>
  <w:num w:numId="19">
    <w:abstractNumId w:val="20"/>
  </w:num>
  <w:num w:numId="20">
    <w:abstractNumId w:val="19"/>
  </w:num>
  <w:num w:numId="21">
    <w:abstractNumId w:val="22"/>
  </w:num>
  <w:num w:numId="22">
    <w:abstractNumId w:val="9"/>
  </w:num>
  <w:num w:numId="23">
    <w:abstractNumId w:val="1"/>
  </w:num>
  <w:num w:numId="24">
    <w:abstractNumId w:val="3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72"/>
    <w:rsid w:val="00057338"/>
    <w:rsid w:val="001A656A"/>
    <w:rsid w:val="001E35D3"/>
    <w:rsid w:val="00207E4E"/>
    <w:rsid w:val="002D6898"/>
    <w:rsid w:val="0039415C"/>
    <w:rsid w:val="0045302F"/>
    <w:rsid w:val="004817C2"/>
    <w:rsid w:val="0048725C"/>
    <w:rsid w:val="00522390"/>
    <w:rsid w:val="00533AED"/>
    <w:rsid w:val="00582633"/>
    <w:rsid w:val="005B2C36"/>
    <w:rsid w:val="00663C3A"/>
    <w:rsid w:val="0067423C"/>
    <w:rsid w:val="0069590B"/>
    <w:rsid w:val="006A2BDF"/>
    <w:rsid w:val="00747AE0"/>
    <w:rsid w:val="007C4630"/>
    <w:rsid w:val="007D7A19"/>
    <w:rsid w:val="007E023D"/>
    <w:rsid w:val="00887C56"/>
    <w:rsid w:val="009927A1"/>
    <w:rsid w:val="009A4144"/>
    <w:rsid w:val="009F5E6B"/>
    <w:rsid w:val="00A81A6E"/>
    <w:rsid w:val="00B1407B"/>
    <w:rsid w:val="00B15F60"/>
    <w:rsid w:val="00B65B80"/>
    <w:rsid w:val="00CF1B3A"/>
    <w:rsid w:val="00D31572"/>
    <w:rsid w:val="00D5035F"/>
    <w:rsid w:val="00DC0D5E"/>
    <w:rsid w:val="00DD31C2"/>
    <w:rsid w:val="00E26090"/>
    <w:rsid w:val="00E97D3E"/>
    <w:rsid w:val="00F063E9"/>
    <w:rsid w:val="00F46200"/>
    <w:rsid w:val="00F53606"/>
    <w:rsid w:val="00FA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1572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6898"/>
    <w:pPr>
      <w:ind w:leftChars="200" w:left="480"/>
    </w:pPr>
  </w:style>
  <w:style w:type="paragraph" w:customStyle="1" w:styleId="3">
    <w:name w:val="3.【對應能力指標】內文字"/>
    <w:basedOn w:val="a5"/>
    <w:rsid w:val="001E35D3"/>
    <w:pPr>
      <w:widowControl w:val="0"/>
      <w:tabs>
        <w:tab w:val="left" w:pos="624"/>
      </w:tabs>
      <w:autoSpaceDN/>
      <w:spacing w:line="220" w:lineRule="exact"/>
      <w:ind w:left="624" w:right="57" w:hanging="567"/>
      <w:jc w:val="both"/>
      <w:textAlignment w:val="auto"/>
    </w:pPr>
    <w:rPr>
      <w:rFonts w:ascii="新細明體" w:eastAsia="新細明體" w:cs="Times New Roman"/>
      <w:kern w:val="2"/>
      <w:sz w:val="16"/>
      <w:szCs w:val="20"/>
    </w:rPr>
  </w:style>
  <w:style w:type="paragraph" w:styleId="a5">
    <w:name w:val="Plain Text"/>
    <w:basedOn w:val="a"/>
    <w:link w:val="a6"/>
    <w:uiPriority w:val="99"/>
    <w:semiHidden/>
    <w:unhideWhenUsed/>
    <w:rsid w:val="001E35D3"/>
    <w:rPr>
      <w:rFonts w:ascii="細明體" w:eastAsia="細明體" w:hAnsi="Courier New" w:cs="Courier New"/>
    </w:rPr>
  </w:style>
  <w:style w:type="character" w:customStyle="1" w:styleId="a6">
    <w:name w:val="純文字 字元"/>
    <w:basedOn w:val="a0"/>
    <w:link w:val="a5"/>
    <w:uiPriority w:val="99"/>
    <w:semiHidden/>
    <w:rsid w:val="001E35D3"/>
    <w:rPr>
      <w:rFonts w:ascii="細明體" w:eastAsia="細明體" w:hAnsi="Courier New" w:cs="Courier New"/>
      <w:kern w:val="3"/>
      <w:szCs w:val="24"/>
    </w:rPr>
  </w:style>
  <w:style w:type="paragraph" w:styleId="a7">
    <w:name w:val="header"/>
    <w:basedOn w:val="a"/>
    <w:link w:val="a8"/>
    <w:uiPriority w:val="99"/>
    <w:unhideWhenUsed/>
    <w:rsid w:val="00453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5302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53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5302F"/>
    <w:rPr>
      <w:rFonts w:ascii="Times New Roman" w:eastAsia="新細明體" w:hAnsi="Times New Roman" w:cs="Times New Roman"/>
      <w:kern w:val="3"/>
      <w:sz w:val="20"/>
      <w:szCs w:val="20"/>
    </w:rPr>
  </w:style>
  <w:style w:type="paragraph" w:customStyle="1" w:styleId="ab">
    <w:name w:val="樣式 指標"/>
    <w:basedOn w:val="a"/>
    <w:rsid w:val="0045302F"/>
    <w:pPr>
      <w:widowControl w:val="0"/>
      <w:autoSpaceDN/>
      <w:ind w:leftChars="300" w:left="1320" w:hangingChars="250" w:hanging="600"/>
      <w:textAlignment w:val="auto"/>
    </w:pPr>
    <w:rPr>
      <w:rFonts w:eastAsia="標楷體" w:cs="新細明體"/>
      <w:kern w:val="2"/>
      <w:szCs w:val="20"/>
    </w:rPr>
  </w:style>
  <w:style w:type="paragraph" w:customStyle="1" w:styleId="1">
    <w:name w:val="課程樣式1"/>
    <w:basedOn w:val="a"/>
    <w:rsid w:val="0045302F"/>
    <w:pPr>
      <w:widowControl w:val="0"/>
      <w:autoSpaceDN/>
      <w:spacing w:line="240" w:lineRule="exact"/>
      <w:ind w:left="57" w:right="57"/>
      <w:textAlignment w:val="auto"/>
    </w:pPr>
    <w:rPr>
      <w:rFonts w:ascii="新細明體" w:hAnsi="新細明體"/>
      <w:kern w:val="2"/>
      <w:sz w:val="16"/>
      <w:szCs w:val="20"/>
    </w:rPr>
  </w:style>
  <w:style w:type="paragraph" w:styleId="ac">
    <w:name w:val="Body Text"/>
    <w:basedOn w:val="a"/>
    <w:link w:val="ad"/>
    <w:rsid w:val="0045302F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d">
    <w:name w:val="本文 字元"/>
    <w:basedOn w:val="a0"/>
    <w:link w:val="ac"/>
    <w:rsid w:val="0045302F"/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paragraph" w:customStyle="1" w:styleId="ae">
    <w:name w:val="表文"/>
    <w:basedOn w:val="a"/>
    <w:rsid w:val="00DD31C2"/>
    <w:pPr>
      <w:widowControl w:val="0"/>
      <w:autoSpaceDN/>
      <w:spacing w:line="300" w:lineRule="exact"/>
      <w:ind w:left="57" w:right="57"/>
      <w:jc w:val="both"/>
      <w:textAlignment w:val="center"/>
    </w:pPr>
    <w:rPr>
      <w:rFonts w:eastAsia="標楷體"/>
      <w:kern w:val="2"/>
      <w:szCs w:val="20"/>
    </w:rPr>
  </w:style>
  <w:style w:type="paragraph" w:customStyle="1" w:styleId="-108">
    <w:name w:val="無縮排-108課綱"/>
    <w:basedOn w:val="a4"/>
    <w:qFormat/>
    <w:rsid w:val="00DD31C2"/>
    <w:pPr>
      <w:widowControl w:val="0"/>
      <w:numPr>
        <w:numId w:val="24"/>
      </w:numPr>
      <w:autoSpaceDN/>
      <w:snapToGrid w:val="0"/>
      <w:ind w:leftChars="0" w:rightChars="10" w:right="24"/>
      <w:jc w:val="both"/>
      <w:textAlignment w:val="auto"/>
    </w:pPr>
    <w:rPr>
      <w:rFonts w:eastAsia="標楷體"/>
      <w:kern w:val="2"/>
      <w:sz w:val="20"/>
      <w:szCs w:val="20"/>
    </w:rPr>
  </w:style>
  <w:style w:type="paragraph" w:customStyle="1" w:styleId="af">
    <w:name w:val="表格１凸排"/>
    <w:basedOn w:val="a"/>
    <w:rsid w:val="009F5E6B"/>
    <w:pPr>
      <w:widowControl w:val="0"/>
      <w:tabs>
        <w:tab w:val="num" w:pos="660"/>
      </w:tabs>
      <w:autoSpaceDN/>
      <w:spacing w:line="300" w:lineRule="exact"/>
      <w:jc w:val="both"/>
      <w:textAlignment w:val="auto"/>
    </w:pPr>
    <w:rPr>
      <w:rFonts w:ascii="標楷體" w:eastAsia="標楷體" w:hAnsi="標楷體"/>
      <w:kern w:val="2"/>
      <w:sz w:val="20"/>
      <w:szCs w:val="20"/>
    </w:rPr>
  </w:style>
  <w:style w:type="paragraph" w:customStyle="1" w:styleId="Default">
    <w:name w:val="Default"/>
    <w:rsid w:val="007E023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Pa1">
    <w:name w:val="Pa1"/>
    <w:basedOn w:val="a"/>
    <w:next w:val="a"/>
    <w:uiPriority w:val="99"/>
    <w:rsid w:val="007E023D"/>
    <w:pPr>
      <w:widowControl w:val="0"/>
      <w:autoSpaceDE w:val="0"/>
      <w:adjustRightInd w:val="0"/>
      <w:spacing w:line="227" w:lineRule="atLeast"/>
      <w:textAlignment w:val="auto"/>
    </w:pPr>
    <w:rPr>
      <w:rFonts w:ascii="EU-BZ" w:eastAsia="EU-BZ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1572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6898"/>
    <w:pPr>
      <w:ind w:leftChars="200" w:left="480"/>
    </w:pPr>
  </w:style>
  <w:style w:type="paragraph" w:customStyle="1" w:styleId="3">
    <w:name w:val="3.【對應能力指標】內文字"/>
    <w:basedOn w:val="a5"/>
    <w:rsid w:val="001E35D3"/>
    <w:pPr>
      <w:widowControl w:val="0"/>
      <w:tabs>
        <w:tab w:val="left" w:pos="624"/>
      </w:tabs>
      <w:autoSpaceDN/>
      <w:spacing w:line="220" w:lineRule="exact"/>
      <w:ind w:left="624" w:right="57" w:hanging="567"/>
      <w:jc w:val="both"/>
      <w:textAlignment w:val="auto"/>
    </w:pPr>
    <w:rPr>
      <w:rFonts w:ascii="新細明體" w:eastAsia="新細明體" w:cs="Times New Roman"/>
      <w:kern w:val="2"/>
      <w:sz w:val="16"/>
      <w:szCs w:val="20"/>
    </w:rPr>
  </w:style>
  <w:style w:type="paragraph" w:styleId="a5">
    <w:name w:val="Plain Text"/>
    <w:basedOn w:val="a"/>
    <w:link w:val="a6"/>
    <w:uiPriority w:val="99"/>
    <w:semiHidden/>
    <w:unhideWhenUsed/>
    <w:rsid w:val="001E35D3"/>
    <w:rPr>
      <w:rFonts w:ascii="細明體" w:eastAsia="細明體" w:hAnsi="Courier New" w:cs="Courier New"/>
    </w:rPr>
  </w:style>
  <w:style w:type="character" w:customStyle="1" w:styleId="a6">
    <w:name w:val="純文字 字元"/>
    <w:basedOn w:val="a0"/>
    <w:link w:val="a5"/>
    <w:uiPriority w:val="99"/>
    <w:semiHidden/>
    <w:rsid w:val="001E35D3"/>
    <w:rPr>
      <w:rFonts w:ascii="細明體" w:eastAsia="細明體" w:hAnsi="Courier New" w:cs="Courier New"/>
      <w:kern w:val="3"/>
      <w:szCs w:val="24"/>
    </w:rPr>
  </w:style>
  <w:style w:type="paragraph" w:styleId="a7">
    <w:name w:val="header"/>
    <w:basedOn w:val="a"/>
    <w:link w:val="a8"/>
    <w:uiPriority w:val="99"/>
    <w:unhideWhenUsed/>
    <w:rsid w:val="00453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5302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53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5302F"/>
    <w:rPr>
      <w:rFonts w:ascii="Times New Roman" w:eastAsia="新細明體" w:hAnsi="Times New Roman" w:cs="Times New Roman"/>
      <w:kern w:val="3"/>
      <w:sz w:val="20"/>
      <w:szCs w:val="20"/>
    </w:rPr>
  </w:style>
  <w:style w:type="paragraph" w:customStyle="1" w:styleId="ab">
    <w:name w:val="樣式 指標"/>
    <w:basedOn w:val="a"/>
    <w:rsid w:val="0045302F"/>
    <w:pPr>
      <w:widowControl w:val="0"/>
      <w:autoSpaceDN/>
      <w:ind w:leftChars="300" w:left="1320" w:hangingChars="250" w:hanging="600"/>
      <w:textAlignment w:val="auto"/>
    </w:pPr>
    <w:rPr>
      <w:rFonts w:eastAsia="標楷體" w:cs="新細明體"/>
      <w:kern w:val="2"/>
      <w:szCs w:val="20"/>
    </w:rPr>
  </w:style>
  <w:style w:type="paragraph" w:customStyle="1" w:styleId="1">
    <w:name w:val="課程樣式1"/>
    <w:basedOn w:val="a"/>
    <w:rsid w:val="0045302F"/>
    <w:pPr>
      <w:widowControl w:val="0"/>
      <w:autoSpaceDN/>
      <w:spacing w:line="240" w:lineRule="exact"/>
      <w:ind w:left="57" w:right="57"/>
      <w:textAlignment w:val="auto"/>
    </w:pPr>
    <w:rPr>
      <w:rFonts w:ascii="新細明體" w:hAnsi="新細明體"/>
      <w:kern w:val="2"/>
      <w:sz w:val="16"/>
      <w:szCs w:val="20"/>
    </w:rPr>
  </w:style>
  <w:style w:type="paragraph" w:styleId="ac">
    <w:name w:val="Body Text"/>
    <w:basedOn w:val="a"/>
    <w:link w:val="ad"/>
    <w:rsid w:val="0045302F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d">
    <w:name w:val="本文 字元"/>
    <w:basedOn w:val="a0"/>
    <w:link w:val="ac"/>
    <w:rsid w:val="0045302F"/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paragraph" w:customStyle="1" w:styleId="ae">
    <w:name w:val="表文"/>
    <w:basedOn w:val="a"/>
    <w:rsid w:val="00DD31C2"/>
    <w:pPr>
      <w:widowControl w:val="0"/>
      <w:autoSpaceDN/>
      <w:spacing w:line="300" w:lineRule="exact"/>
      <w:ind w:left="57" w:right="57"/>
      <w:jc w:val="both"/>
      <w:textAlignment w:val="center"/>
    </w:pPr>
    <w:rPr>
      <w:rFonts w:eastAsia="標楷體"/>
      <w:kern w:val="2"/>
      <w:szCs w:val="20"/>
    </w:rPr>
  </w:style>
  <w:style w:type="paragraph" w:customStyle="1" w:styleId="-108">
    <w:name w:val="無縮排-108課綱"/>
    <w:basedOn w:val="a4"/>
    <w:qFormat/>
    <w:rsid w:val="00DD31C2"/>
    <w:pPr>
      <w:widowControl w:val="0"/>
      <w:numPr>
        <w:numId w:val="24"/>
      </w:numPr>
      <w:autoSpaceDN/>
      <w:snapToGrid w:val="0"/>
      <w:ind w:leftChars="0" w:rightChars="10" w:right="24"/>
      <w:jc w:val="both"/>
      <w:textAlignment w:val="auto"/>
    </w:pPr>
    <w:rPr>
      <w:rFonts w:eastAsia="標楷體"/>
      <w:kern w:val="2"/>
      <w:sz w:val="20"/>
      <w:szCs w:val="20"/>
    </w:rPr>
  </w:style>
  <w:style w:type="paragraph" w:customStyle="1" w:styleId="af">
    <w:name w:val="表格１凸排"/>
    <w:basedOn w:val="a"/>
    <w:rsid w:val="009F5E6B"/>
    <w:pPr>
      <w:widowControl w:val="0"/>
      <w:tabs>
        <w:tab w:val="num" w:pos="660"/>
      </w:tabs>
      <w:autoSpaceDN/>
      <w:spacing w:line="300" w:lineRule="exact"/>
      <w:jc w:val="both"/>
      <w:textAlignment w:val="auto"/>
    </w:pPr>
    <w:rPr>
      <w:rFonts w:ascii="標楷體" w:eastAsia="標楷體" w:hAnsi="標楷體"/>
      <w:kern w:val="2"/>
      <w:sz w:val="20"/>
      <w:szCs w:val="20"/>
    </w:rPr>
  </w:style>
  <w:style w:type="paragraph" w:customStyle="1" w:styleId="Default">
    <w:name w:val="Default"/>
    <w:rsid w:val="007E023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Pa1">
    <w:name w:val="Pa1"/>
    <w:basedOn w:val="a"/>
    <w:next w:val="a"/>
    <w:uiPriority w:val="99"/>
    <w:rsid w:val="007E023D"/>
    <w:pPr>
      <w:widowControl w:val="0"/>
      <w:autoSpaceDE w:val="0"/>
      <w:adjustRightInd w:val="0"/>
      <w:spacing w:line="227" w:lineRule="atLeast"/>
      <w:textAlignment w:val="auto"/>
    </w:pPr>
    <w:rPr>
      <w:rFonts w:ascii="EU-BZ" w:eastAsia="EU-BZ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莉玲</cp:lastModifiedBy>
  <cp:revision>2</cp:revision>
  <dcterms:created xsi:type="dcterms:W3CDTF">2022-05-18T01:19:00Z</dcterms:created>
  <dcterms:modified xsi:type="dcterms:W3CDTF">2022-05-18T01:19:00Z</dcterms:modified>
</cp:coreProperties>
</file>