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3B6C6" w14:textId="09D9D122" w:rsidR="00D0056F" w:rsidRPr="00C2223E" w:rsidRDefault="00D0056F" w:rsidP="0094434C">
      <w:pPr>
        <w:adjustRightInd w:val="0"/>
        <w:snapToGrid w:val="0"/>
        <w:spacing w:line="240" w:lineRule="atLeast"/>
        <w:rPr>
          <w:rFonts w:ascii="標楷體" w:eastAsia="標楷體" w:hAnsi="標楷體"/>
          <w:sz w:val="28"/>
          <w:szCs w:val="28"/>
        </w:rPr>
      </w:pPr>
      <w:r w:rsidRPr="00F22BE3">
        <w:rPr>
          <w:rFonts w:ascii="標楷體" w:eastAsia="標楷體" w:hAnsi="標楷體"/>
          <w:sz w:val="28"/>
          <w:szCs w:val="28"/>
          <w:bdr w:val="single" w:sz="4" w:space="0" w:color="auto"/>
        </w:rPr>
        <w:t>附件</w:t>
      </w:r>
      <w:r w:rsidRPr="00F22BE3">
        <w:rPr>
          <w:rFonts w:ascii="標楷體" w:eastAsia="標楷體" w:hAnsi="標楷體" w:hint="eastAsia"/>
          <w:sz w:val="28"/>
          <w:szCs w:val="28"/>
          <w:bdr w:val="single" w:sz="4" w:space="0" w:color="auto"/>
        </w:rPr>
        <w:t>伍</w:t>
      </w:r>
      <w:r w:rsidR="00A028EA">
        <w:rPr>
          <w:rFonts w:ascii="標楷體" w:eastAsia="標楷體" w:hAnsi="標楷體" w:hint="eastAsia"/>
          <w:sz w:val="28"/>
          <w:szCs w:val="28"/>
          <w:bdr w:val="single" w:sz="4" w:space="0" w:color="auto"/>
        </w:rPr>
        <w:t>-1</w:t>
      </w:r>
    </w:p>
    <w:p w14:paraId="2717BD05" w14:textId="10419E05" w:rsidR="00D0056F" w:rsidRPr="0010652A" w:rsidRDefault="00E13B90" w:rsidP="00F83F58">
      <w:pPr>
        <w:adjustRightInd w:val="0"/>
        <w:snapToGrid w:val="0"/>
        <w:spacing w:line="240" w:lineRule="atLeast"/>
        <w:jc w:val="center"/>
        <w:rPr>
          <w:rFonts w:ascii="標楷體" w:eastAsia="標楷體" w:hAnsi="標楷體"/>
          <w:b/>
          <w:sz w:val="28"/>
          <w:szCs w:val="28"/>
        </w:rPr>
      </w:pPr>
      <w:r w:rsidRPr="00E13B90">
        <w:rPr>
          <w:rFonts w:ascii="標楷體" w:eastAsia="標楷體" w:hAnsi="標楷體" w:hint="eastAsia"/>
          <w:b/>
          <w:sz w:val="28"/>
          <w:szCs w:val="28"/>
        </w:rPr>
        <w:t>高雄市</w:t>
      </w:r>
      <w:r w:rsidR="002E60A4">
        <w:rPr>
          <w:rFonts w:ascii="標楷體" w:eastAsia="標楷體" w:hAnsi="標楷體" w:hint="eastAsia"/>
          <w:b/>
          <w:sz w:val="28"/>
          <w:szCs w:val="28"/>
        </w:rPr>
        <w:t>前鎮區瑞祥</w:t>
      </w:r>
      <w:bookmarkStart w:id="0" w:name="_GoBack"/>
      <w:bookmarkEnd w:id="0"/>
      <w:r w:rsidRPr="00E13B90">
        <w:rPr>
          <w:rFonts w:ascii="標楷體" w:eastAsia="標楷體" w:hAnsi="標楷體" w:hint="eastAsia"/>
          <w:b/>
          <w:sz w:val="28"/>
          <w:szCs w:val="28"/>
        </w:rPr>
        <w:t>國小</w:t>
      </w:r>
      <w:r w:rsidR="00D0056F" w:rsidRPr="0010652A">
        <w:rPr>
          <w:rFonts w:ascii="標楷體" w:eastAsia="標楷體" w:hAnsi="標楷體"/>
          <w:b/>
          <w:sz w:val="28"/>
          <w:szCs w:val="28"/>
          <w:u w:val="single"/>
        </w:rPr>
        <w:t xml:space="preserve"> </w:t>
      </w:r>
      <w:r w:rsidR="006D4A7C">
        <w:rPr>
          <w:rFonts w:ascii="標楷體" w:eastAsia="標楷體" w:hAnsi="標楷體"/>
          <w:b/>
          <w:sz w:val="28"/>
          <w:szCs w:val="28"/>
          <w:u w:val="single"/>
        </w:rPr>
        <w:t>四</w:t>
      </w:r>
      <w:r w:rsidR="00D0056F" w:rsidRPr="0010652A">
        <w:rPr>
          <w:rFonts w:ascii="標楷體" w:eastAsia="標楷體" w:hAnsi="標楷體"/>
          <w:b/>
          <w:sz w:val="28"/>
          <w:szCs w:val="28"/>
          <w:u w:val="single"/>
        </w:rPr>
        <w:t xml:space="preserve"> </w:t>
      </w:r>
      <w:r w:rsidR="00D0056F" w:rsidRPr="0010652A">
        <w:rPr>
          <w:rFonts w:ascii="標楷體" w:eastAsia="標楷體" w:hAnsi="標楷體"/>
          <w:b/>
          <w:sz w:val="28"/>
          <w:szCs w:val="28"/>
        </w:rPr>
        <w:t>年級</w:t>
      </w:r>
      <w:r w:rsidR="00BB4ABF" w:rsidRPr="0051585B">
        <w:rPr>
          <w:rFonts w:ascii="標楷體" w:eastAsia="標楷體" w:hAnsi="標楷體" w:hint="eastAsia"/>
          <w:b/>
          <w:sz w:val="28"/>
          <w:szCs w:val="28"/>
          <w:highlight w:val="yellow"/>
        </w:rPr>
        <w:t>(第</w:t>
      </w:r>
      <w:r w:rsidR="00961F87">
        <w:rPr>
          <w:rFonts w:ascii="標楷體" w:eastAsia="標楷體" w:hAnsi="標楷體" w:hint="eastAsia"/>
          <w:b/>
          <w:sz w:val="28"/>
          <w:szCs w:val="28"/>
          <w:highlight w:val="yellow"/>
        </w:rPr>
        <w:t>8</w:t>
      </w:r>
      <w:r w:rsidR="00BB4ABF" w:rsidRPr="0051585B">
        <w:rPr>
          <w:rFonts w:ascii="標楷體" w:eastAsia="標楷體" w:hAnsi="標楷體" w:hint="eastAsia"/>
          <w:b/>
          <w:sz w:val="28"/>
          <w:szCs w:val="28"/>
          <w:highlight w:val="yellow"/>
        </w:rPr>
        <w:t>冊)</w:t>
      </w:r>
      <w:r w:rsidR="00D0056F" w:rsidRPr="0010652A">
        <w:rPr>
          <w:rFonts w:ascii="標楷體" w:eastAsia="標楷體" w:hAnsi="標楷體"/>
          <w:b/>
          <w:sz w:val="28"/>
          <w:szCs w:val="28"/>
        </w:rPr>
        <w:t>第</w:t>
      </w:r>
      <w:r w:rsidR="00D0056F" w:rsidRPr="0010652A">
        <w:rPr>
          <w:rFonts w:ascii="標楷體" w:eastAsia="標楷體" w:hAnsi="標楷體"/>
          <w:b/>
          <w:sz w:val="28"/>
          <w:szCs w:val="28"/>
          <w:u w:val="single"/>
        </w:rPr>
        <w:t xml:space="preserve"> </w:t>
      </w:r>
      <w:r w:rsidR="004548BF">
        <w:rPr>
          <w:rFonts w:ascii="標楷體" w:eastAsia="標楷體" w:hAnsi="標楷體"/>
          <w:b/>
          <w:sz w:val="28"/>
          <w:szCs w:val="28"/>
          <w:u w:val="single"/>
        </w:rPr>
        <w:t>二</w:t>
      </w:r>
      <w:r w:rsidR="00D0056F" w:rsidRPr="0010652A">
        <w:rPr>
          <w:rFonts w:ascii="標楷體" w:eastAsia="標楷體" w:hAnsi="標楷體"/>
          <w:b/>
          <w:sz w:val="28"/>
          <w:szCs w:val="28"/>
          <w:u w:val="single"/>
        </w:rPr>
        <w:t xml:space="preserve"> </w:t>
      </w:r>
      <w:r w:rsidR="00D0056F" w:rsidRPr="0010652A">
        <w:rPr>
          <w:rFonts w:ascii="標楷體" w:eastAsia="標楷體" w:hAnsi="標楷體"/>
          <w:b/>
          <w:sz w:val="28"/>
          <w:szCs w:val="28"/>
        </w:rPr>
        <w:t>學期</w:t>
      </w:r>
      <w:r w:rsidR="00307F3D">
        <w:rPr>
          <w:rFonts w:ascii="標楷體" w:eastAsia="標楷體" w:hAnsi="標楷體" w:hint="eastAsia"/>
          <w:b/>
          <w:sz w:val="28"/>
          <w:szCs w:val="28"/>
        </w:rPr>
        <w:t>部定課程【</w:t>
      </w:r>
      <w:r w:rsidR="00BB4ABF" w:rsidRPr="00BB4ABF">
        <w:rPr>
          <w:rFonts w:ascii="標楷體" w:eastAsia="標楷體" w:hAnsi="標楷體"/>
          <w:b/>
          <w:sz w:val="28"/>
          <w:szCs w:val="28"/>
        </w:rPr>
        <w:t>語文領域-</w:t>
      </w:r>
      <w:r w:rsidR="00BB4ABF" w:rsidRPr="0051585B">
        <w:rPr>
          <w:rFonts w:ascii="標楷體" w:eastAsia="標楷體" w:hAnsi="標楷體"/>
          <w:b/>
          <w:sz w:val="28"/>
          <w:szCs w:val="28"/>
          <w:highlight w:val="yellow"/>
        </w:rPr>
        <w:t>新住民語文</w:t>
      </w:r>
      <w:r w:rsidR="00F83F58">
        <w:rPr>
          <w:rFonts w:ascii="標楷體" w:eastAsia="標楷體" w:hAnsi="標楷體" w:hint="eastAsia"/>
          <w:b/>
          <w:sz w:val="28"/>
          <w:szCs w:val="28"/>
        </w:rPr>
        <w:t>(</w:t>
      </w:r>
      <w:r w:rsidR="00F83F58">
        <w:rPr>
          <w:rFonts w:ascii="標楷體" w:eastAsia="標楷體" w:hAnsi="標楷體" w:hint="eastAsia"/>
          <w:b/>
          <w:sz w:val="28"/>
          <w:szCs w:val="28"/>
          <w:highlight w:val="yellow"/>
        </w:rPr>
        <w:t>印尼</w:t>
      </w:r>
      <w:r w:rsidR="00F83F58">
        <w:rPr>
          <w:rFonts w:ascii="標楷體" w:eastAsia="標楷體" w:hAnsi="標楷體" w:hint="eastAsia"/>
          <w:b/>
          <w:sz w:val="28"/>
          <w:szCs w:val="28"/>
        </w:rPr>
        <w:t>)</w:t>
      </w:r>
      <w:r w:rsidR="00307F3D">
        <w:rPr>
          <w:rFonts w:ascii="標楷體" w:eastAsia="標楷體" w:hAnsi="標楷體" w:hint="eastAsia"/>
          <w:b/>
          <w:sz w:val="28"/>
          <w:szCs w:val="28"/>
        </w:rPr>
        <w:t>】</w:t>
      </w:r>
      <w:r w:rsidR="00DD0F14" w:rsidRPr="0010652A">
        <w:rPr>
          <w:rFonts w:ascii="標楷體" w:eastAsia="標楷體" w:hAnsi="標楷體"/>
          <w:b/>
          <w:sz w:val="28"/>
          <w:szCs w:val="28"/>
        </w:rPr>
        <w:t>課程</w:t>
      </w:r>
      <w:r w:rsidR="00D0056F" w:rsidRPr="0010652A">
        <w:rPr>
          <w:rFonts w:ascii="標楷體" w:eastAsia="標楷體" w:hAnsi="標楷體"/>
          <w:b/>
          <w:sz w:val="28"/>
          <w:szCs w:val="28"/>
        </w:rPr>
        <w:t>計畫</w:t>
      </w:r>
      <w:r w:rsidR="00A028EA" w:rsidRPr="0094434C">
        <w:rPr>
          <w:rFonts w:ascii="標楷體" w:eastAsia="標楷體" w:hAnsi="標楷體" w:hint="eastAsia"/>
          <w:b/>
          <w:color w:val="FF0000"/>
          <w:sz w:val="28"/>
          <w:szCs w:val="28"/>
        </w:rPr>
        <w:t>(新課綱)</w:t>
      </w:r>
    </w:p>
    <w:tbl>
      <w:tblPr>
        <w:tblW w:w="14737" w:type="dxa"/>
        <w:jc w:val="center"/>
        <w:tblLayout w:type="fixed"/>
        <w:tblCellMar>
          <w:left w:w="10" w:type="dxa"/>
          <w:right w:w="10" w:type="dxa"/>
        </w:tblCellMar>
        <w:tblLook w:val="04A0" w:firstRow="1" w:lastRow="0" w:firstColumn="1" w:lastColumn="0" w:noHBand="0" w:noVBand="1"/>
      </w:tblPr>
      <w:tblGrid>
        <w:gridCol w:w="795"/>
        <w:gridCol w:w="1149"/>
        <w:gridCol w:w="1544"/>
        <w:gridCol w:w="1687"/>
        <w:gridCol w:w="1670"/>
        <w:gridCol w:w="2031"/>
        <w:gridCol w:w="1751"/>
        <w:gridCol w:w="1417"/>
        <w:gridCol w:w="2693"/>
      </w:tblGrid>
      <w:tr w:rsidR="00B77512" w:rsidRPr="00C2223E" w14:paraId="097719BF" w14:textId="747F9131" w:rsidTr="00CF06FD">
        <w:trPr>
          <w:trHeight w:val="487"/>
          <w:jc w:val="center"/>
        </w:trPr>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BB42A8" w14:textId="77777777" w:rsidR="00B77512" w:rsidRPr="00C2223E" w:rsidRDefault="00B77512" w:rsidP="006602C6">
            <w:pPr>
              <w:jc w:val="center"/>
              <w:rPr>
                <w:rFonts w:ascii="標楷體" w:eastAsia="標楷體" w:hAnsi="標楷體"/>
              </w:rPr>
            </w:pPr>
            <w:r w:rsidRPr="00C2223E">
              <w:rPr>
                <w:rFonts w:ascii="標楷體" w:eastAsia="標楷體" w:hAnsi="標楷體"/>
              </w:rPr>
              <w:t>週次</w:t>
            </w:r>
          </w:p>
        </w:tc>
        <w:tc>
          <w:tcPr>
            <w:tcW w:w="11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8F8B4" w14:textId="77777777" w:rsidR="00B77512" w:rsidRPr="00C2223E" w:rsidRDefault="00B77512" w:rsidP="006602C6">
            <w:pPr>
              <w:jc w:val="center"/>
              <w:rPr>
                <w:rFonts w:ascii="標楷體" w:eastAsia="標楷體" w:hAnsi="標楷體"/>
              </w:rPr>
            </w:pPr>
            <w:r w:rsidRPr="00C2223E">
              <w:rPr>
                <w:rFonts w:ascii="標楷體" w:eastAsia="標楷體" w:hAnsi="標楷體"/>
              </w:rPr>
              <w:t>單元/主題名稱</w:t>
            </w:r>
          </w:p>
        </w:tc>
        <w:tc>
          <w:tcPr>
            <w:tcW w:w="15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9EAC8" w14:textId="77777777" w:rsidR="00B77512" w:rsidRPr="00C2223E" w:rsidRDefault="00B77512" w:rsidP="006602C6">
            <w:pPr>
              <w:jc w:val="center"/>
              <w:rPr>
                <w:rFonts w:ascii="標楷體" w:eastAsia="標楷體" w:hAnsi="標楷體"/>
              </w:rPr>
            </w:pPr>
            <w:r w:rsidRPr="00C2223E">
              <w:rPr>
                <w:rFonts w:ascii="標楷體" w:eastAsia="標楷體" w:hAnsi="標楷體"/>
              </w:rPr>
              <w:t>對應領域</w:t>
            </w:r>
          </w:p>
          <w:p w14:paraId="1A60C8E2" w14:textId="77777777" w:rsidR="00B77512" w:rsidRPr="00C2223E" w:rsidRDefault="00B77512" w:rsidP="006602C6">
            <w:pPr>
              <w:jc w:val="center"/>
              <w:rPr>
                <w:rFonts w:ascii="標楷體" w:eastAsia="標楷體" w:hAnsi="標楷體"/>
              </w:rPr>
            </w:pPr>
            <w:r w:rsidRPr="00C2223E">
              <w:rPr>
                <w:rFonts w:ascii="標楷體" w:eastAsia="標楷體" w:hAnsi="標楷體"/>
              </w:rPr>
              <w:t>核心素養指標</w:t>
            </w:r>
          </w:p>
        </w:tc>
        <w:tc>
          <w:tcPr>
            <w:tcW w:w="33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0751DC" w14:textId="77777777" w:rsidR="00B77512" w:rsidRPr="00C2223E" w:rsidRDefault="00B77512" w:rsidP="006602C6">
            <w:pPr>
              <w:jc w:val="center"/>
              <w:rPr>
                <w:rFonts w:ascii="標楷體" w:eastAsia="標楷體" w:hAnsi="標楷體"/>
              </w:rPr>
            </w:pPr>
            <w:r w:rsidRPr="00C2223E">
              <w:rPr>
                <w:rFonts w:ascii="標楷體" w:eastAsia="標楷體" w:hAnsi="標楷體"/>
              </w:rPr>
              <w:t>學習重點</w:t>
            </w:r>
          </w:p>
        </w:tc>
        <w:tc>
          <w:tcPr>
            <w:tcW w:w="20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DC0A89" w14:textId="77777777" w:rsidR="00B77512" w:rsidRPr="00C2223E" w:rsidRDefault="00B77512" w:rsidP="006602C6">
            <w:pPr>
              <w:jc w:val="center"/>
              <w:rPr>
                <w:rFonts w:ascii="標楷體" w:eastAsia="標楷體" w:hAnsi="標楷體"/>
              </w:rPr>
            </w:pPr>
            <w:r w:rsidRPr="00C2223E">
              <w:rPr>
                <w:rFonts w:ascii="標楷體" w:eastAsia="標楷體" w:hAnsi="標楷體"/>
              </w:rPr>
              <w:t>評量方式</w:t>
            </w:r>
          </w:p>
        </w:tc>
        <w:tc>
          <w:tcPr>
            <w:tcW w:w="17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59A0B6" w14:textId="77777777" w:rsidR="00B77512" w:rsidRPr="00C2223E" w:rsidRDefault="00B77512" w:rsidP="006602C6">
            <w:pPr>
              <w:jc w:val="center"/>
              <w:rPr>
                <w:rFonts w:ascii="標楷體" w:eastAsia="標楷體" w:hAnsi="標楷體"/>
              </w:rPr>
            </w:pPr>
            <w:r w:rsidRPr="00C2223E">
              <w:rPr>
                <w:rFonts w:ascii="標楷體" w:eastAsia="標楷體" w:hAnsi="標楷體"/>
              </w:rPr>
              <w:t>議題融入</w:t>
            </w:r>
          </w:p>
        </w:tc>
        <w:tc>
          <w:tcPr>
            <w:tcW w:w="1417" w:type="dxa"/>
            <w:vMerge w:val="restart"/>
            <w:tcBorders>
              <w:top w:val="single" w:sz="4" w:space="0" w:color="000000"/>
              <w:left w:val="single" w:sz="4" w:space="0" w:color="000000"/>
              <w:right w:val="single" w:sz="4" w:space="0" w:color="000000"/>
            </w:tcBorders>
            <w:vAlign w:val="center"/>
          </w:tcPr>
          <w:p w14:paraId="1D760241" w14:textId="5EEAC430" w:rsidR="00B77512" w:rsidRPr="00C2223E" w:rsidRDefault="00B77512" w:rsidP="00692C2E">
            <w:pPr>
              <w:jc w:val="center"/>
              <w:rPr>
                <w:rFonts w:ascii="標楷體" w:eastAsia="標楷體" w:hAnsi="標楷體"/>
              </w:rPr>
            </w:pPr>
            <w:r>
              <w:rPr>
                <w:rFonts w:ascii="標楷體" w:eastAsia="標楷體" w:hAnsi="標楷體" w:hint="eastAsia"/>
              </w:rPr>
              <w:t>線上教學</w:t>
            </w:r>
          </w:p>
        </w:tc>
        <w:tc>
          <w:tcPr>
            <w:tcW w:w="2693" w:type="dxa"/>
            <w:vMerge w:val="restart"/>
            <w:tcBorders>
              <w:top w:val="single" w:sz="4" w:space="0" w:color="000000"/>
              <w:left w:val="single" w:sz="4" w:space="0" w:color="000000"/>
              <w:right w:val="single" w:sz="4" w:space="0" w:color="000000"/>
            </w:tcBorders>
          </w:tcPr>
          <w:p w14:paraId="2B78683A" w14:textId="77777777" w:rsidR="00B77512" w:rsidRPr="00C2223E" w:rsidRDefault="00B77512" w:rsidP="00B77512">
            <w:pPr>
              <w:jc w:val="center"/>
              <w:rPr>
                <w:rFonts w:ascii="標楷體" w:eastAsia="標楷體" w:hAnsi="標楷體"/>
              </w:rPr>
            </w:pPr>
            <w:r w:rsidRPr="00C2223E">
              <w:rPr>
                <w:rFonts w:ascii="標楷體" w:eastAsia="標楷體" w:hAnsi="標楷體"/>
              </w:rPr>
              <w:t>跨領域統整或</w:t>
            </w:r>
          </w:p>
          <w:p w14:paraId="45435289" w14:textId="58F93523" w:rsidR="00B77512" w:rsidRPr="00C2223E" w:rsidRDefault="00B77512" w:rsidP="00B77512">
            <w:pPr>
              <w:jc w:val="center"/>
              <w:rPr>
                <w:rFonts w:ascii="標楷體" w:eastAsia="標楷體" w:hAnsi="標楷體"/>
              </w:rPr>
            </w:pPr>
            <w:r w:rsidRPr="00C2223E">
              <w:rPr>
                <w:rFonts w:ascii="標楷體" w:eastAsia="標楷體" w:hAnsi="標楷體"/>
              </w:rPr>
              <w:t>協同教學規</w:t>
            </w:r>
            <w:r w:rsidRPr="00C2223E">
              <w:rPr>
                <w:rFonts w:ascii="標楷體" w:eastAsia="標楷體" w:hAnsi="標楷體" w:hint="eastAsia"/>
              </w:rPr>
              <w:t>劃</w:t>
            </w:r>
            <w:r w:rsidRPr="00B77512">
              <w:rPr>
                <w:rFonts w:ascii="標楷體" w:eastAsia="標楷體" w:hAnsi="標楷體" w:hint="eastAsia"/>
                <w:color w:val="4472C4" w:themeColor="accent5"/>
              </w:rPr>
              <w:t>及線上教學規劃</w:t>
            </w:r>
          </w:p>
          <w:p w14:paraId="5CF1E8AE" w14:textId="02380EA3" w:rsidR="00B77512" w:rsidRDefault="00B77512" w:rsidP="00B77512">
            <w:pPr>
              <w:jc w:val="center"/>
              <w:rPr>
                <w:rFonts w:ascii="標楷體" w:eastAsia="標楷體" w:hAnsi="標楷體"/>
              </w:rPr>
            </w:pPr>
            <w:r w:rsidRPr="00C2223E">
              <w:rPr>
                <w:rFonts w:ascii="標楷體" w:eastAsia="標楷體" w:hAnsi="標楷體"/>
                <w:sz w:val="20"/>
                <w:szCs w:val="20"/>
              </w:rPr>
              <w:t>(無則免填</w:t>
            </w:r>
            <w:r w:rsidR="00CB6A47">
              <w:rPr>
                <w:rFonts w:ascii="標楷體" w:eastAsia="標楷體" w:hAnsi="標楷體" w:hint="eastAsia"/>
                <w:sz w:val="20"/>
                <w:szCs w:val="20"/>
              </w:rPr>
              <w:t>)</w:t>
            </w:r>
          </w:p>
        </w:tc>
      </w:tr>
      <w:tr w:rsidR="00B77512" w:rsidRPr="00C2223E" w14:paraId="53EFA068" w14:textId="477839FF" w:rsidTr="00CF06FD">
        <w:trPr>
          <w:trHeight w:val="590"/>
          <w:jc w:val="center"/>
        </w:trPr>
        <w:tc>
          <w:tcPr>
            <w:tcW w:w="7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236DA2" w14:textId="77777777" w:rsidR="00B77512" w:rsidRPr="00C2223E" w:rsidRDefault="00B77512" w:rsidP="006602C6">
            <w:pPr>
              <w:jc w:val="center"/>
              <w:rPr>
                <w:rFonts w:ascii="標楷體" w:eastAsia="標楷體" w:hAnsi="標楷體"/>
              </w:rPr>
            </w:pPr>
          </w:p>
        </w:tc>
        <w:tc>
          <w:tcPr>
            <w:tcW w:w="11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31BF61" w14:textId="77777777" w:rsidR="00B77512" w:rsidRPr="00C2223E" w:rsidRDefault="00B77512" w:rsidP="006602C6">
            <w:pPr>
              <w:jc w:val="center"/>
              <w:rPr>
                <w:rFonts w:ascii="標楷體" w:eastAsia="標楷體" w:hAnsi="標楷體"/>
              </w:rPr>
            </w:pPr>
          </w:p>
        </w:tc>
        <w:tc>
          <w:tcPr>
            <w:tcW w:w="15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87A722" w14:textId="77777777" w:rsidR="00B77512" w:rsidRPr="00C2223E" w:rsidRDefault="00B77512" w:rsidP="006602C6">
            <w:pPr>
              <w:jc w:val="center"/>
              <w:rPr>
                <w:rFonts w:ascii="標楷體" w:eastAsia="標楷體" w:hAnsi="標楷體"/>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23945A" w14:textId="77777777" w:rsidR="00B77512" w:rsidRPr="00C2223E" w:rsidRDefault="00B77512" w:rsidP="006602C6">
            <w:pPr>
              <w:jc w:val="center"/>
              <w:rPr>
                <w:rFonts w:ascii="標楷體" w:eastAsia="標楷體" w:hAnsi="標楷體"/>
              </w:rPr>
            </w:pPr>
            <w:r w:rsidRPr="00C2223E">
              <w:rPr>
                <w:rFonts w:ascii="標楷體" w:eastAsia="標楷體" w:hAnsi="標楷體"/>
              </w:rPr>
              <w:t>學習內容</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FF01BC" w14:textId="77777777" w:rsidR="00B77512" w:rsidRPr="00C2223E" w:rsidRDefault="00B77512" w:rsidP="006602C6">
            <w:pPr>
              <w:jc w:val="center"/>
              <w:rPr>
                <w:rFonts w:ascii="標楷體" w:eastAsia="標楷體" w:hAnsi="標楷體"/>
              </w:rPr>
            </w:pPr>
            <w:r w:rsidRPr="00C2223E">
              <w:rPr>
                <w:rFonts w:ascii="標楷體" w:eastAsia="標楷體" w:hAnsi="標楷體"/>
              </w:rPr>
              <w:t>學習表現</w:t>
            </w:r>
          </w:p>
        </w:tc>
        <w:tc>
          <w:tcPr>
            <w:tcW w:w="20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2563F" w14:textId="77777777" w:rsidR="00B77512" w:rsidRPr="00C2223E" w:rsidRDefault="00B77512" w:rsidP="006602C6">
            <w:pPr>
              <w:jc w:val="center"/>
              <w:rPr>
                <w:rFonts w:ascii="標楷體" w:eastAsia="標楷體" w:hAnsi="標楷體"/>
              </w:rPr>
            </w:pPr>
          </w:p>
        </w:tc>
        <w:tc>
          <w:tcPr>
            <w:tcW w:w="17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231529" w14:textId="77777777" w:rsidR="00B77512" w:rsidRPr="00C2223E" w:rsidRDefault="00B77512" w:rsidP="006602C6">
            <w:pPr>
              <w:jc w:val="center"/>
              <w:rPr>
                <w:rFonts w:ascii="標楷體" w:eastAsia="標楷體" w:hAnsi="標楷體"/>
              </w:rPr>
            </w:pPr>
          </w:p>
        </w:tc>
        <w:tc>
          <w:tcPr>
            <w:tcW w:w="1417" w:type="dxa"/>
            <w:vMerge/>
            <w:tcBorders>
              <w:left w:val="single" w:sz="4" w:space="0" w:color="000000"/>
              <w:bottom w:val="single" w:sz="4" w:space="0" w:color="000000"/>
              <w:right w:val="single" w:sz="4" w:space="0" w:color="000000"/>
            </w:tcBorders>
            <w:vAlign w:val="center"/>
          </w:tcPr>
          <w:p w14:paraId="09F0370F" w14:textId="77777777" w:rsidR="00B77512" w:rsidRPr="00C2223E" w:rsidRDefault="00B77512" w:rsidP="00692C2E">
            <w:pPr>
              <w:jc w:val="center"/>
              <w:rPr>
                <w:rFonts w:ascii="標楷體" w:eastAsia="標楷體" w:hAnsi="標楷體"/>
              </w:rPr>
            </w:pPr>
          </w:p>
        </w:tc>
        <w:tc>
          <w:tcPr>
            <w:tcW w:w="2693" w:type="dxa"/>
            <w:vMerge/>
            <w:tcBorders>
              <w:left w:val="single" w:sz="4" w:space="0" w:color="000000"/>
              <w:bottom w:val="single" w:sz="4" w:space="0" w:color="000000"/>
              <w:right w:val="single" w:sz="4" w:space="0" w:color="000000"/>
            </w:tcBorders>
          </w:tcPr>
          <w:p w14:paraId="6A55BCDB" w14:textId="77777777" w:rsidR="00B77512" w:rsidRPr="00C2223E" w:rsidRDefault="00B77512" w:rsidP="00692C2E">
            <w:pPr>
              <w:jc w:val="center"/>
              <w:rPr>
                <w:rFonts w:ascii="標楷體" w:eastAsia="標楷體" w:hAnsi="標楷體"/>
              </w:rPr>
            </w:pPr>
          </w:p>
        </w:tc>
      </w:tr>
      <w:tr w:rsidR="00F1332B" w:rsidRPr="00C2223E" w14:paraId="016C0EDE" w14:textId="763B19DD" w:rsidTr="00996594">
        <w:trPr>
          <w:trHeight w:val="2464"/>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E99FCE" w14:textId="5D8F6C80" w:rsidR="009A3178" w:rsidRPr="00C2223E" w:rsidRDefault="00F1332B" w:rsidP="00996594">
            <w:pPr>
              <w:jc w:val="center"/>
              <w:rPr>
                <w:rFonts w:ascii="標楷體" w:eastAsia="標楷體" w:hAnsi="標楷體"/>
              </w:rPr>
            </w:pPr>
            <w:r>
              <w:rPr>
                <w:rFonts w:ascii="標楷體" w:eastAsia="標楷體" w:hAnsi="標楷體" w:hint="eastAsia"/>
              </w:rPr>
              <w:t>1</w:t>
            </w:r>
          </w:p>
        </w:tc>
        <w:tc>
          <w:tcPr>
            <w:tcW w:w="114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C578F1F" w14:textId="77777777" w:rsidR="00F1332B" w:rsidRPr="00A178F3" w:rsidRDefault="00F1332B" w:rsidP="00692C2E">
            <w:pPr>
              <w:jc w:val="center"/>
              <w:rPr>
                <w:rFonts w:asciiTheme="minorEastAsia" w:eastAsiaTheme="minorEastAsia" w:hAnsiTheme="minorEastAsia"/>
                <w:sz w:val="20"/>
                <w:szCs w:val="20"/>
              </w:rPr>
            </w:pPr>
            <w:r w:rsidRPr="00A178F3">
              <w:rPr>
                <w:rFonts w:asciiTheme="minorEastAsia" w:eastAsiaTheme="minorEastAsia" w:hAnsiTheme="minorEastAsia" w:hint="eastAsia"/>
                <w:sz w:val="20"/>
                <w:szCs w:val="20"/>
              </w:rPr>
              <w:t>第一課</w:t>
            </w:r>
          </w:p>
          <w:p w14:paraId="5FA47C7F" w14:textId="28D1F954" w:rsidR="00F1332B" w:rsidRPr="00A178F3" w:rsidRDefault="00026569" w:rsidP="00692C2E">
            <w:pPr>
              <w:jc w:val="center"/>
              <w:rPr>
                <w:rFonts w:asciiTheme="minorEastAsia" w:eastAsiaTheme="minorEastAsia" w:hAnsiTheme="minorEastAsia"/>
                <w:sz w:val="20"/>
                <w:szCs w:val="20"/>
              </w:rPr>
            </w:pPr>
            <w:r w:rsidRPr="00A178F3">
              <w:rPr>
                <w:rFonts w:asciiTheme="minorEastAsia" w:eastAsiaTheme="minorEastAsia" w:hAnsiTheme="minorEastAsia" w:hint="eastAsia"/>
                <w:sz w:val="20"/>
                <w:szCs w:val="20"/>
              </w:rPr>
              <w:t>握手</w:t>
            </w:r>
          </w:p>
        </w:tc>
        <w:tc>
          <w:tcPr>
            <w:tcW w:w="154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0B5F83E" w14:textId="77777777" w:rsidR="002F0362" w:rsidRPr="00A178F3" w:rsidRDefault="00F1332B" w:rsidP="00A178F3">
            <w:pPr>
              <w:ind w:leftChars="-29" w:left="70" w:rightChars="-65" w:right="-156" w:hangingChars="70" w:hanging="140"/>
              <w:rPr>
                <w:rFonts w:asciiTheme="minorEastAsia" w:eastAsiaTheme="minorEastAsia" w:hAnsiTheme="minorEastAsia"/>
                <w:sz w:val="20"/>
                <w:szCs w:val="20"/>
              </w:rPr>
            </w:pPr>
            <w:r w:rsidRPr="00A178F3">
              <w:rPr>
                <w:rFonts w:asciiTheme="minorEastAsia" w:eastAsiaTheme="minorEastAsia" w:hAnsiTheme="minorEastAsia"/>
                <w:sz w:val="20"/>
                <w:szCs w:val="20"/>
              </w:rPr>
              <w:t>A1 身心素質與自我精進</w:t>
            </w:r>
          </w:p>
          <w:p w14:paraId="35036C2E" w14:textId="27FE75AE" w:rsidR="002F0362" w:rsidRPr="00A178F3" w:rsidRDefault="00F1332B" w:rsidP="00A178F3">
            <w:pPr>
              <w:ind w:leftChars="-29" w:left="70" w:rightChars="-65" w:right="-156" w:hangingChars="70" w:hanging="140"/>
              <w:rPr>
                <w:rFonts w:asciiTheme="minorEastAsia" w:eastAsiaTheme="minorEastAsia" w:hAnsiTheme="minorEastAsia"/>
                <w:sz w:val="20"/>
                <w:szCs w:val="20"/>
              </w:rPr>
            </w:pPr>
            <w:r w:rsidRPr="00A178F3">
              <w:rPr>
                <w:rFonts w:asciiTheme="minorEastAsia" w:eastAsiaTheme="minorEastAsia" w:hAnsiTheme="minorEastAsia"/>
                <w:sz w:val="20"/>
                <w:szCs w:val="20"/>
              </w:rPr>
              <w:t>B1 符號運用與溝通表達</w:t>
            </w:r>
          </w:p>
          <w:p w14:paraId="0F09D5DB" w14:textId="67F552A0" w:rsidR="00F1332B" w:rsidRPr="00A178F3" w:rsidRDefault="00F1332B" w:rsidP="00A178F3">
            <w:pPr>
              <w:ind w:leftChars="-29" w:left="70" w:rightChars="-65" w:right="-156" w:hangingChars="70" w:hanging="140"/>
              <w:rPr>
                <w:rFonts w:asciiTheme="minorEastAsia" w:eastAsiaTheme="minorEastAsia" w:hAnsiTheme="minorEastAsia"/>
                <w:sz w:val="20"/>
                <w:szCs w:val="20"/>
              </w:rPr>
            </w:pPr>
            <w:r w:rsidRPr="00A178F3">
              <w:rPr>
                <w:rFonts w:asciiTheme="minorEastAsia" w:eastAsiaTheme="minorEastAsia" w:hAnsiTheme="minorEastAsia"/>
                <w:sz w:val="20"/>
                <w:szCs w:val="20"/>
              </w:rPr>
              <w:t>C2 人際關係與團隊合作</w:t>
            </w:r>
          </w:p>
          <w:p w14:paraId="25D1D4E3" w14:textId="72E9B893" w:rsidR="00801B21" w:rsidRPr="00A178F3" w:rsidRDefault="00F1332B" w:rsidP="00A178F3">
            <w:pPr>
              <w:ind w:leftChars="-29" w:left="70" w:rightChars="-65" w:right="-156" w:hangingChars="70" w:hanging="140"/>
              <w:rPr>
                <w:rFonts w:asciiTheme="minorEastAsia" w:eastAsiaTheme="minorEastAsia" w:hAnsiTheme="minorEastAsia"/>
                <w:sz w:val="20"/>
                <w:szCs w:val="20"/>
              </w:rPr>
            </w:pPr>
            <w:r w:rsidRPr="00A178F3">
              <w:rPr>
                <w:rFonts w:asciiTheme="minorEastAsia" w:eastAsiaTheme="minorEastAsia" w:hAnsiTheme="minorEastAsia"/>
                <w:sz w:val="20"/>
                <w:szCs w:val="20"/>
              </w:rPr>
              <w:t xml:space="preserve">新-E-A1 理解新住民語言與文化，並樂於學習新住民語文。 </w:t>
            </w:r>
          </w:p>
          <w:p w14:paraId="167D3413" w14:textId="77777777" w:rsidR="00CF06FD" w:rsidRPr="00A178F3" w:rsidRDefault="00F1332B" w:rsidP="00A178F3">
            <w:pPr>
              <w:ind w:leftChars="-29" w:left="70" w:rightChars="-65" w:right="-156" w:hangingChars="70" w:hanging="140"/>
              <w:rPr>
                <w:rFonts w:asciiTheme="minorEastAsia" w:eastAsiaTheme="minorEastAsia" w:hAnsiTheme="minorEastAsia"/>
                <w:sz w:val="20"/>
                <w:szCs w:val="20"/>
              </w:rPr>
            </w:pPr>
            <w:r w:rsidRPr="00A178F3">
              <w:rPr>
                <w:rFonts w:asciiTheme="minorEastAsia" w:eastAsiaTheme="minorEastAsia" w:hAnsiTheme="minorEastAsia"/>
                <w:sz w:val="20"/>
                <w:szCs w:val="20"/>
              </w:rPr>
              <w:t xml:space="preserve">新-E-B1 具備新住民語言基本的聽說讀寫能力，並能 進行簡單的日常生活溝通。 </w:t>
            </w:r>
          </w:p>
          <w:p w14:paraId="44490C19" w14:textId="5C4389C7" w:rsidR="00F1332B" w:rsidRPr="00A178F3" w:rsidRDefault="00F1332B" w:rsidP="00A178F3">
            <w:pPr>
              <w:ind w:leftChars="-29" w:left="70" w:rightChars="-65" w:right="-156" w:hangingChars="70" w:hanging="140"/>
              <w:rPr>
                <w:rFonts w:asciiTheme="minorEastAsia" w:eastAsiaTheme="minorEastAsia" w:hAnsiTheme="minorEastAsia"/>
                <w:sz w:val="20"/>
                <w:szCs w:val="20"/>
              </w:rPr>
            </w:pPr>
            <w:r w:rsidRPr="00A178F3">
              <w:rPr>
                <w:rFonts w:asciiTheme="minorEastAsia" w:eastAsiaTheme="minorEastAsia" w:hAnsiTheme="minorEastAsia"/>
                <w:sz w:val="20"/>
                <w:szCs w:val="20"/>
              </w:rPr>
              <w:t>新-E-C2 樂於與不同文化背景的人建立友誼。</w:t>
            </w:r>
          </w:p>
        </w:tc>
        <w:tc>
          <w:tcPr>
            <w:tcW w:w="168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9B155EF" w14:textId="77777777" w:rsidR="007C22AE" w:rsidRPr="00A178F3" w:rsidRDefault="007C22AE" w:rsidP="00A178F3">
            <w:pPr>
              <w:ind w:left="84" w:hangingChars="42" w:hanging="84"/>
              <w:rPr>
                <w:rFonts w:asciiTheme="minorEastAsia" w:eastAsiaTheme="minorEastAsia" w:hAnsiTheme="minorEastAsia"/>
                <w:sz w:val="20"/>
                <w:szCs w:val="20"/>
              </w:rPr>
            </w:pPr>
            <w:r w:rsidRPr="00A178F3">
              <w:rPr>
                <w:rFonts w:asciiTheme="minorEastAsia" w:eastAsiaTheme="minorEastAsia" w:hAnsiTheme="minorEastAsia"/>
                <w:sz w:val="20"/>
                <w:szCs w:val="20"/>
              </w:rPr>
              <w:t xml:space="preserve">Aa-II-1 新住民語言的發音與語調。 </w:t>
            </w:r>
          </w:p>
          <w:p w14:paraId="21BA733E" w14:textId="77777777" w:rsidR="007C22AE" w:rsidRPr="00A178F3" w:rsidRDefault="007C22AE" w:rsidP="00A178F3">
            <w:pPr>
              <w:ind w:left="84" w:hangingChars="42" w:hanging="84"/>
              <w:rPr>
                <w:rFonts w:asciiTheme="minorEastAsia" w:eastAsiaTheme="minorEastAsia" w:hAnsiTheme="minorEastAsia"/>
                <w:sz w:val="20"/>
                <w:szCs w:val="20"/>
              </w:rPr>
            </w:pPr>
            <w:r w:rsidRPr="00A178F3">
              <w:rPr>
                <w:rFonts w:asciiTheme="minorEastAsia" w:eastAsiaTheme="minorEastAsia" w:hAnsiTheme="minorEastAsia"/>
                <w:sz w:val="20"/>
                <w:szCs w:val="20"/>
              </w:rPr>
              <w:t xml:space="preserve">Aa-II-3 新住民語言的字母與拼讀系統。 </w:t>
            </w:r>
          </w:p>
          <w:p w14:paraId="27BB43A3" w14:textId="77777777" w:rsidR="007C22AE" w:rsidRPr="00A178F3" w:rsidRDefault="007C22AE" w:rsidP="00A178F3">
            <w:pPr>
              <w:ind w:left="84" w:hangingChars="42" w:hanging="84"/>
              <w:rPr>
                <w:rFonts w:asciiTheme="minorEastAsia" w:eastAsiaTheme="minorEastAsia" w:hAnsiTheme="minorEastAsia"/>
                <w:sz w:val="20"/>
                <w:szCs w:val="20"/>
              </w:rPr>
            </w:pPr>
            <w:r w:rsidRPr="00A178F3">
              <w:rPr>
                <w:rFonts w:asciiTheme="minorEastAsia" w:eastAsiaTheme="minorEastAsia" w:hAnsiTheme="minorEastAsia"/>
                <w:sz w:val="20"/>
                <w:szCs w:val="20"/>
              </w:rPr>
              <w:t xml:space="preserve">Ab-II-1 家庭及學校生活中的新住民語言常用詞彙。 </w:t>
            </w:r>
          </w:p>
          <w:p w14:paraId="0CE31125" w14:textId="77777777" w:rsidR="00F1332B" w:rsidRPr="00A178F3" w:rsidRDefault="007C22AE" w:rsidP="00A178F3">
            <w:pPr>
              <w:ind w:left="84" w:hangingChars="42" w:hanging="84"/>
              <w:rPr>
                <w:rFonts w:asciiTheme="minorEastAsia" w:eastAsiaTheme="minorEastAsia" w:hAnsiTheme="minorEastAsia"/>
                <w:sz w:val="20"/>
                <w:szCs w:val="20"/>
              </w:rPr>
            </w:pPr>
            <w:r w:rsidRPr="00A178F3">
              <w:rPr>
                <w:rFonts w:asciiTheme="minorEastAsia" w:eastAsiaTheme="minorEastAsia" w:hAnsiTheme="minorEastAsia"/>
                <w:sz w:val="20"/>
                <w:szCs w:val="20"/>
              </w:rPr>
              <w:t>Ac-II-1 家庭及學校生活中的新住民語言常用語句。</w:t>
            </w:r>
          </w:p>
          <w:p w14:paraId="5048EC83" w14:textId="77777777" w:rsidR="00A178F3" w:rsidRDefault="003D32A8" w:rsidP="00A178F3">
            <w:pPr>
              <w:ind w:left="84" w:hangingChars="42" w:hanging="84"/>
              <w:rPr>
                <w:rFonts w:asciiTheme="minorEastAsia" w:eastAsiaTheme="minorEastAsia" w:hAnsiTheme="minorEastAsia"/>
                <w:sz w:val="20"/>
                <w:szCs w:val="20"/>
              </w:rPr>
            </w:pPr>
            <w:r w:rsidRPr="00A178F3">
              <w:rPr>
                <w:rFonts w:asciiTheme="minorEastAsia" w:eastAsiaTheme="minorEastAsia" w:hAnsiTheme="minorEastAsia"/>
                <w:sz w:val="20"/>
                <w:szCs w:val="20"/>
              </w:rPr>
              <w:t xml:space="preserve">Ba-Ⅰ-1 與親屬互動時的問候規範（亦包含輩份、性 別的因素）。 </w:t>
            </w:r>
          </w:p>
          <w:p w14:paraId="3D6F7433" w14:textId="77777777" w:rsidR="00A178F3" w:rsidRDefault="003D32A8" w:rsidP="00A178F3">
            <w:pPr>
              <w:ind w:left="84" w:hangingChars="42" w:hanging="84"/>
              <w:rPr>
                <w:rFonts w:asciiTheme="minorEastAsia" w:eastAsiaTheme="minorEastAsia" w:hAnsiTheme="minorEastAsia"/>
                <w:sz w:val="20"/>
                <w:szCs w:val="20"/>
              </w:rPr>
            </w:pPr>
            <w:r w:rsidRPr="00A178F3">
              <w:rPr>
                <w:rFonts w:asciiTheme="minorEastAsia" w:eastAsiaTheme="minorEastAsia" w:hAnsiTheme="minorEastAsia"/>
                <w:sz w:val="20"/>
                <w:szCs w:val="20"/>
              </w:rPr>
              <w:t xml:space="preserve">Ba-Ⅱ-2 與家中賓客相處的問候規範。 </w:t>
            </w:r>
          </w:p>
          <w:p w14:paraId="0D7DC0CA" w14:textId="77777777" w:rsidR="00A178F3" w:rsidRDefault="003D32A8" w:rsidP="00A178F3">
            <w:pPr>
              <w:ind w:left="84" w:hangingChars="42" w:hanging="84"/>
              <w:rPr>
                <w:rFonts w:asciiTheme="minorEastAsia" w:eastAsiaTheme="minorEastAsia" w:hAnsiTheme="minorEastAsia"/>
                <w:sz w:val="20"/>
                <w:szCs w:val="20"/>
              </w:rPr>
            </w:pPr>
            <w:r w:rsidRPr="00A178F3">
              <w:rPr>
                <w:rFonts w:asciiTheme="minorEastAsia" w:eastAsiaTheme="minorEastAsia" w:hAnsiTheme="minorEastAsia"/>
                <w:sz w:val="20"/>
                <w:szCs w:val="20"/>
              </w:rPr>
              <w:t xml:space="preserve">Bb-Ⅱ-1 與友人互動時的肢體語言與面部表情。 </w:t>
            </w:r>
          </w:p>
          <w:p w14:paraId="4161ED81" w14:textId="2C59BDF5" w:rsidR="007C22AE" w:rsidRPr="00A178F3" w:rsidRDefault="003D32A8" w:rsidP="00A178F3">
            <w:pPr>
              <w:ind w:left="84" w:hangingChars="42" w:hanging="84"/>
              <w:rPr>
                <w:rFonts w:asciiTheme="minorEastAsia" w:eastAsiaTheme="minorEastAsia" w:hAnsiTheme="minorEastAsia"/>
                <w:sz w:val="20"/>
                <w:szCs w:val="20"/>
              </w:rPr>
            </w:pPr>
            <w:r w:rsidRPr="00A178F3">
              <w:rPr>
                <w:rFonts w:asciiTheme="minorEastAsia" w:eastAsiaTheme="minorEastAsia" w:hAnsiTheme="minorEastAsia"/>
                <w:sz w:val="20"/>
                <w:szCs w:val="20"/>
              </w:rPr>
              <w:t>Bb-Ⅱ-2 新代民與友人互動時</w:t>
            </w:r>
            <w:r w:rsidRPr="00A178F3">
              <w:rPr>
                <w:rFonts w:asciiTheme="minorEastAsia" w:eastAsiaTheme="minorEastAsia" w:hAnsiTheme="minorEastAsia"/>
                <w:sz w:val="20"/>
                <w:szCs w:val="20"/>
              </w:rPr>
              <w:lastRenderedPageBreak/>
              <w:t>的適當手勢、坐姿、衣著等。</w:t>
            </w:r>
          </w:p>
        </w:tc>
        <w:tc>
          <w:tcPr>
            <w:tcW w:w="167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E9F2F90" w14:textId="77777777" w:rsidR="00583C59" w:rsidRPr="00A178F3" w:rsidRDefault="0042046C" w:rsidP="00A178F3">
            <w:pPr>
              <w:ind w:left="98" w:hangingChars="49" w:hanging="98"/>
              <w:rPr>
                <w:rFonts w:asciiTheme="minorEastAsia" w:eastAsiaTheme="minorEastAsia" w:hAnsiTheme="minorEastAsia"/>
                <w:sz w:val="20"/>
                <w:szCs w:val="20"/>
              </w:rPr>
            </w:pPr>
            <w:r w:rsidRPr="00A178F3">
              <w:rPr>
                <w:rFonts w:asciiTheme="minorEastAsia" w:eastAsiaTheme="minorEastAsia" w:hAnsiTheme="minorEastAsia"/>
                <w:sz w:val="20"/>
                <w:szCs w:val="20"/>
              </w:rPr>
              <w:lastRenderedPageBreak/>
              <w:t>1-Ⅱ-1 主動向他人提出新住民語文的學習問題。</w:t>
            </w:r>
          </w:p>
          <w:p w14:paraId="50D8836F" w14:textId="237FAA36" w:rsidR="00F1332B" w:rsidRPr="00A178F3" w:rsidRDefault="0042046C" w:rsidP="00A178F3">
            <w:pPr>
              <w:ind w:left="98" w:hangingChars="49" w:hanging="98"/>
              <w:rPr>
                <w:rFonts w:asciiTheme="minorEastAsia" w:eastAsiaTheme="minorEastAsia" w:hAnsiTheme="minorEastAsia"/>
                <w:sz w:val="20"/>
                <w:szCs w:val="20"/>
              </w:rPr>
            </w:pPr>
            <w:r w:rsidRPr="00A178F3">
              <w:rPr>
                <w:rFonts w:asciiTheme="minorEastAsia" w:eastAsiaTheme="minorEastAsia" w:hAnsiTheme="minorEastAsia"/>
                <w:sz w:val="20"/>
                <w:szCs w:val="20"/>
              </w:rPr>
              <w:t>1-Ⅱ-2 在生活中主動接觸新住民語言與文化。</w:t>
            </w:r>
          </w:p>
          <w:p w14:paraId="49ECAB9B" w14:textId="77777777" w:rsidR="0020440D" w:rsidRPr="00A178F3" w:rsidRDefault="0020440D" w:rsidP="00A178F3">
            <w:pPr>
              <w:ind w:left="98" w:hangingChars="49" w:hanging="98"/>
              <w:rPr>
                <w:rFonts w:asciiTheme="minorEastAsia" w:eastAsiaTheme="minorEastAsia" w:hAnsiTheme="minorEastAsia"/>
                <w:sz w:val="20"/>
                <w:szCs w:val="20"/>
              </w:rPr>
            </w:pPr>
            <w:r w:rsidRPr="00A178F3">
              <w:rPr>
                <w:rFonts w:asciiTheme="minorEastAsia" w:eastAsiaTheme="minorEastAsia" w:hAnsiTheme="minorEastAsia"/>
                <w:sz w:val="20"/>
                <w:szCs w:val="20"/>
              </w:rPr>
              <w:t xml:space="preserve">2a-II-1 能聽辨所學習的新住民語言的簡單句子。 </w:t>
            </w:r>
          </w:p>
          <w:p w14:paraId="37C6AB08" w14:textId="77777777" w:rsidR="003D32A8" w:rsidRPr="00A178F3" w:rsidRDefault="0020440D" w:rsidP="00A178F3">
            <w:pPr>
              <w:ind w:left="98" w:hangingChars="49" w:hanging="98"/>
              <w:rPr>
                <w:rFonts w:asciiTheme="minorEastAsia" w:eastAsiaTheme="minorEastAsia" w:hAnsiTheme="minorEastAsia"/>
                <w:sz w:val="20"/>
                <w:szCs w:val="20"/>
              </w:rPr>
            </w:pPr>
            <w:r w:rsidRPr="00A178F3">
              <w:rPr>
                <w:rFonts w:asciiTheme="minorEastAsia" w:eastAsiaTheme="minorEastAsia" w:hAnsiTheme="minorEastAsia"/>
                <w:sz w:val="20"/>
                <w:szCs w:val="20"/>
              </w:rPr>
              <w:t xml:space="preserve">2b-II-1 能說出所學習的新住民語言的簡單句子。 </w:t>
            </w:r>
          </w:p>
          <w:p w14:paraId="3989A558" w14:textId="4F137043" w:rsidR="00583C59" w:rsidRPr="00A178F3" w:rsidRDefault="0020440D" w:rsidP="00A178F3">
            <w:pPr>
              <w:ind w:left="98" w:hangingChars="49" w:hanging="98"/>
              <w:rPr>
                <w:rFonts w:asciiTheme="minorEastAsia" w:eastAsiaTheme="minorEastAsia" w:hAnsiTheme="minorEastAsia"/>
                <w:sz w:val="20"/>
                <w:szCs w:val="20"/>
              </w:rPr>
            </w:pPr>
            <w:r w:rsidRPr="00A178F3">
              <w:rPr>
                <w:rFonts w:asciiTheme="minorEastAsia" w:eastAsiaTheme="minorEastAsia" w:hAnsiTheme="minorEastAsia"/>
                <w:sz w:val="20"/>
                <w:szCs w:val="20"/>
              </w:rPr>
              <w:t xml:space="preserve"> 2d-II-1 能書寫所學習新住民語言的簡單句子。</w:t>
            </w:r>
          </w:p>
          <w:p w14:paraId="0038D42D" w14:textId="77777777" w:rsidR="00961D48" w:rsidRPr="00A178F3" w:rsidRDefault="00961D48" w:rsidP="00A178F3">
            <w:pPr>
              <w:ind w:left="98" w:hangingChars="49" w:hanging="98"/>
              <w:rPr>
                <w:rFonts w:asciiTheme="minorEastAsia" w:eastAsiaTheme="minorEastAsia" w:hAnsiTheme="minorEastAsia"/>
                <w:sz w:val="20"/>
                <w:szCs w:val="20"/>
              </w:rPr>
            </w:pPr>
            <w:r w:rsidRPr="00A178F3">
              <w:rPr>
                <w:rFonts w:asciiTheme="minorEastAsia" w:eastAsiaTheme="minorEastAsia" w:hAnsiTheme="minorEastAsia"/>
                <w:sz w:val="20"/>
                <w:szCs w:val="20"/>
              </w:rPr>
              <w:t xml:space="preserve">3-II-1 能以適當的禮儀與不同文化背景的人互動。 </w:t>
            </w:r>
          </w:p>
          <w:p w14:paraId="2DF3B617" w14:textId="77777777" w:rsidR="009A3178" w:rsidRPr="00A178F3" w:rsidRDefault="00961D48" w:rsidP="00A178F3">
            <w:pPr>
              <w:ind w:left="98" w:hangingChars="49" w:hanging="98"/>
              <w:rPr>
                <w:rFonts w:asciiTheme="minorEastAsia" w:eastAsiaTheme="minorEastAsia" w:hAnsiTheme="minorEastAsia"/>
                <w:sz w:val="20"/>
                <w:szCs w:val="20"/>
              </w:rPr>
            </w:pPr>
            <w:r w:rsidRPr="00A178F3">
              <w:rPr>
                <w:rFonts w:asciiTheme="minorEastAsia" w:eastAsiaTheme="minorEastAsia" w:hAnsiTheme="minorEastAsia"/>
                <w:sz w:val="20"/>
                <w:szCs w:val="20"/>
              </w:rPr>
              <w:t>3-II-2 能依循新住民的言語互動行為規範，與親近 的新住</w:t>
            </w:r>
            <w:r w:rsidRPr="00A178F3">
              <w:rPr>
                <w:rFonts w:asciiTheme="minorEastAsia" w:eastAsiaTheme="minorEastAsia" w:hAnsiTheme="minorEastAsia"/>
                <w:sz w:val="20"/>
                <w:szCs w:val="20"/>
              </w:rPr>
              <w:lastRenderedPageBreak/>
              <w:t>民進行生活溝通。</w:t>
            </w:r>
          </w:p>
          <w:p w14:paraId="64E14035" w14:textId="4C96D0E3" w:rsidR="0042046C" w:rsidRPr="00A178F3" w:rsidRDefault="0042046C" w:rsidP="002F0362">
            <w:pPr>
              <w:rPr>
                <w:rFonts w:asciiTheme="minorEastAsia" w:eastAsiaTheme="minorEastAsia" w:hAnsiTheme="minorEastAsia"/>
                <w:sz w:val="20"/>
                <w:szCs w:val="20"/>
              </w:rPr>
            </w:pPr>
          </w:p>
        </w:tc>
        <w:tc>
          <w:tcPr>
            <w:tcW w:w="203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906C5FD" w14:textId="77777777" w:rsidR="003D32A8" w:rsidRPr="00A178F3" w:rsidRDefault="003D32A8" w:rsidP="002F0362">
            <w:pPr>
              <w:rPr>
                <w:rFonts w:asciiTheme="minorEastAsia" w:eastAsiaTheme="minorEastAsia" w:hAnsiTheme="minorEastAsia"/>
                <w:sz w:val="20"/>
                <w:szCs w:val="20"/>
              </w:rPr>
            </w:pPr>
            <w:r w:rsidRPr="00A178F3">
              <w:rPr>
                <w:rFonts w:asciiTheme="minorEastAsia" w:eastAsiaTheme="minorEastAsia" w:hAnsiTheme="minorEastAsia"/>
                <w:sz w:val="20"/>
                <w:szCs w:val="20"/>
              </w:rPr>
              <w:lastRenderedPageBreak/>
              <w:t xml:space="preserve">運用遊戲評量、實作評量、口頭發表、口語表達、行為觀察等方式，進行 下列學習之檢核。 </w:t>
            </w:r>
          </w:p>
          <w:p w14:paraId="119F715B" w14:textId="77777777" w:rsidR="003D32A8" w:rsidRPr="00A178F3" w:rsidRDefault="003D32A8" w:rsidP="00A178F3">
            <w:pPr>
              <w:ind w:left="130" w:hangingChars="65" w:hanging="130"/>
              <w:rPr>
                <w:rFonts w:asciiTheme="minorEastAsia" w:eastAsiaTheme="minorEastAsia" w:hAnsiTheme="minorEastAsia"/>
                <w:sz w:val="20"/>
                <w:szCs w:val="20"/>
              </w:rPr>
            </w:pPr>
            <w:r w:rsidRPr="00A178F3">
              <w:rPr>
                <w:rFonts w:asciiTheme="minorEastAsia" w:eastAsiaTheme="minorEastAsia" w:hAnsiTheme="minorEastAsia"/>
                <w:sz w:val="20"/>
                <w:szCs w:val="20"/>
              </w:rPr>
              <w:t xml:space="preserve">1.口語表達方面： (1)聽辨及念出詞彙、句子和替換詞彙念出句子。 (2)朗讀課文；依提問回答問題。 (3)跟著教師朗讀短文，並口述回答問題及分享感受。 (4)分享文化教室相關訊息。 </w:t>
            </w:r>
          </w:p>
          <w:p w14:paraId="496FA9BA" w14:textId="77777777" w:rsidR="004D0930" w:rsidRPr="00A178F3" w:rsidRDefault="003D32A8" w:rsidP="00A178F3">
            <w:pPr>
              <w:ind w:left="130" w:hangingChars="65" w:hanging="130"/>
              <w:rPr>
                <w:rFonts w:asciiTheme="minorEastAsia" w:eastAsiaTheme="minorEastAsia" w:hAnsiTheme="minorEastAsia"/>
                <w:sz w:val="20"/>
                <w:szCs w:val="20"/>
              </w:rPr>
            </w:pPr>
            <w:r w:rsidRPr="00A178F3">
              <w:rPr>
                <w:rFonts w:asciiTheme="minorEastAsia" w:eastAsiaTheme="minorEastAsia" w:hAnsiTheme="minorEastAsia"/>
                <w:sz w:val="20"/>
                <w:szCs w:val="20"/>
              </w:rPr>
              <w:t>2.生活應用方面：與家人、親友分享本課之主要內容。</w:t>
            </w:r>
          </w:p>
          <w:p w14:paraId="36D43ECC" w14:textId="358EDFA4" w:rsidR="003D32A8" w:rsidRPr="00A178F3" w:rsidRDefault="003D32A8" w:rsidP="00A178F3">
            <w:pPr>
              <w:ind w:left="130" w:hangingChars="65" w:hanging="130"/>
              <w:rPr>
                <w:rFonts w:asciiTheme="minorEastAsia" w:eastAsiaTheme="minorEastAsia" w:hAnsiTheme="minorEastAsia"/>
                <w:sz w:val="20"/>
                <w:szCs w:val="20"/>
              </w:rPr>
            </w:pPr>
            <w:r w:rsidRPr="00A178F3">
              <w:rPr>
                <w:rFonts w:asciiTheme="minorEastAsia" w:eastAsiaTheme="minorEastAsia" w:hAnsiTheme="minorEastAsia"/>
                <w:sz w:val="20"/>
                <w:szCs w:val="20"/>
              </w:rPr>
              <w:t>3.實作表現方面： (1)個別或與他人合作，或能和他人行握手禮。 (2)主動積極參與遊戲、角色扮演等活動。</w:t>
            </w:r>
          </w:p>
          <w:p w14:paraId="306922FF" w14:textId="2CCC5B38" w:rsidR="00F1332B" w:rsidRPr="00A178F3" w:rsidRDefault="003D32A8" w:rsidP="00A178F3">
            <w:pPr>
              <w:ind w:left="130" w:hangingChars="65" w:hanging="130"/>
              <w:rPr>
                <w:rFonts w:asciiTheme="minorEastAsia" w:eastAsiaTheme="minorEastAsia" w:hAnsiTheme="minorEastAsia"/>
                <w:sz w:val="20"/>
                <w:szCs w:val="20"/>
              </w:rPr>
            </w:pPr>
            <w:r w:rsidRPr="00A178F3">
              <w:rPr>
                <w:rFonts w:asciiTheme="minorEastAsia" w:eastAsiaTheme="minorEastAsia" w:hAnsiTheme="minorEastAsia"/>
                <w:sz w:val="20"/>
                <w:szCs w:val="20"/>
              </w:rPr>
              <w:t xml:space="preserve"> 4.紙筆評量方面： (1)正確書寫本課詞彙。 (2)利用本課詞彙和句型造句。 </w:t>
            </w:r>
          </w:p>
        </w:tc>
        <w:tc>
          <w:tcPr>
            <w:tcW w:w="175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BCAD26D" w14:textId="2A3589BD" w:rsidR="00054B44" w:rsidRPr="00A178F3" w:rsidRDefault="00195B50" w:rsidP="00054B44">
            <w:pPr>
              <w:rPr>
                <w:rFonts w:asciiTheme="minorEastAsia" w:eastAsiaTheme="minorEastAsia" w:hAnsiTheme="minorEastAsia"/>
                <w:sz w:val="20"/>
                <w:szCs w:val="20"/>
              </w:rPr>
            </w:pPr>
            <w:r w:rsidRPr="00A178F3">
              <w:rPr>
                <w:rFonts w:asciiTheme="minorEastAsia" w:eastAsiaTheme="minorEastAsia" w:hAnsiTheme="minorEastAsia"/>
                <w:sz w:val="20"/>
                <w:szCs w:val="20"/>
              </w:rPr>
              <w:t>國 E</w:t>
            </w:r>
            <w:r w:rsidR="00054B44" w:rsidRPr="00A178F3">
              <w:rPr>
                <w:rFonts w:asciiTheme="minorEastAsia" w:eastAsiaTheme="minorEastAsia" w:hAnsiTheme="minorEastAsia"/>
                <w:sz w:val="20"/>
                <w:szCs w:val="20"/>
              </w:rPr>
              <w:t>4</w:t>
            </w:r>
            <w:r w:rsidRPr="00A178F3">
              <w:rPr>
                <w:rFonts w:asciiTheme="minorEastAsia" w:eastAsiaTheme="minorEastAsia" w:hAnsiTheme="minorEastAsia"/>
                <w:sz w:val="20"/>
                <w:szCs w:val="20"/>
              </w:rPr>
              <w:t xml:space="preserve"> </w:t>
            </w:r>
            <w:r w:rsidR="00054B44" w:rsidRPr="00A178F3">
              <w:rPr>
                <w:rFonts w:asciiTheme="minorEastAsia" w:eastAsiaTheme="minorEastAsia" w:hAnsiTheme="minorEastAsia" w:hint="eastAsia"/>
                <w:sz w:val="20"/>
                <w:szCs w:val="20"/>
              </w:rPr>
              <w:t>了解國際文化的多樣性。</w:t>
            </w:r>
          </w:p>
          <w:p w14:paraId="2C7E3961" w14:textId="44C56C30" w:rsidR="00D668BD" w:rsidRPr="00A178F3" w:rsidRDefault="00FA2FDA" w:rsidP="002F0362">
            <w:pPr>
              <w:rPr>
                <w:rFonts w:asciiTheme="minorEastAsia" w:eastAsiaTheme="minorEastAsia" w:hAnsiTheme="minorEastAsia"/>
                <w:sz w:val="20"/>
                <w:szCs w:val="20"/>
              </w:rPr>
            </w:pPr>
            <w:r w:rsidRPr="00A178F3">
              <w:rPr>
                <w:rFonts w:asciiTheme="minorEastAsia" w:eastAsiaTheme="minorEastAsia" w:hAnsiTheme="minorEastAsia"/>
                <w:sz w:val="20"/>
                <w:szCs w:val="20"/>
              </w:rPr>
              <w:t>品 E1 良好生活習慣與德行。</w:t>
            </w:r>
          </w:p>
        </w:tc>
        <w:tc>
          <w:tcPr>
            <w:tcW w:w="1417" w:type="dxa"/>
            <w:vMerge w:val="restart"/>
            <w:tcBorders>
              <w:top w:val="single" w:sz="4" w:space="0" w:color="000000"/>
              <w:left w:val="single" w:sz="4" w:space="0" w:color="000000"/>
              <w:right w:val="single" w:sz="4" w:space="0" w:color="000000"/>
            </w:tcBorders>
            <w:vAlign w:val="center"/>
          </w:tcPr>
          <w:p w14:paraId="254B58EA" w14:textId="77777777" w:rsidR="004D0930" w:rsidRPr="00A178F3" w:rsidRDefault="00E6528F" w:rsidP="00E6528F">
            <w:pPr>
              <w:jc w:val="both"/>
              <w:rPr>
                <w:rFonts w:asciiTheme="minorEastAsia" w:eastAsiaTheme="minorEastAsia" w:hAnsiTheme="minorEastAsia" w:cs="標楷體"/>
                <w:sz w:val="20"/>
                <w:szCs w:val="20"/>
              </w:rPr>
            </w:pPr>
            <w:r w:rsidRPr="00A178F3">
              <w:rPr>
                <w:rFonts w:asciiTheme="minorEastAsia" w:eastAsiaTheme="minorEastAsia" w:hAnsiTheme="minorEastAsia" w:cs="標楷體" w:hint="eastAsia"/>
                <w:sz w:val="20"/>
                <w:szCs w:val="20"/>
              </w:rPr>
              <w:t>線上教學：</w:t>
            </w:r>
          </w:p>
          <w:p w14:paraId="596C8FFD" w14:textId="26081214" w:rsidR="00ED06C8" w:rsidRPr="00A178F3" w:rsidRDefault="00E6528F" w:rsidP="00996594">
            <w:pPr>
              <w:jc w:val="both"/>
              <w:rPr>
                <w:rFonts w:asciiTheme="minorEastAsia" w:eastAsiaTheme="minorEastAsia" w:hAnsiTheme="minorEastAsia" w:cs="標楷體"/>
                <w:sz w:val="20"/>
                <w:szCs w:val="20"/>
              </w:rPr>
            </w:pPr>
            <w:r w:rsidRPr="00A178F3">
              <w:rPr>
                <w:rFonts w:asciiTheme="minorEastAsia" w:eastAsiaTheme="minorEastAsia" w:hAnsiTheme="minorEastAsia" w:cs="標楷體"/>
                <w:sz w:val="20"/>
                <w:szCs w:val="20"/>
              </w:rPr>
              <w:t>第</w:t>
            </w:r>
            <w:r w:rsidRPr="00A178F3">
              <w:rPr>
                <w:rFonts w:asciiTheme="minorEastAsia" w:eastAsiaTheme="minorEastAsia" w:hAnsiTheme="minorEastAsia" w:cs="標楷體" w:hint="eastAsia"/>
                <w:sz w:val="20"/>
                <w:szCs w:val="20"/>
              </w:rPr>
              <w:t>5週</w:t>
            </w:r>
          </w:p>
        </w:tc>
        <w:tc>
          <w:tcPr>
            <w:tcW w:w="2693" w:type="dxa"/>
            <w:vMerge w:val="restart"/>
            <w:tcBorders>
              <w:top w:val="single" w:sz="4" w:space="0" w:color="000000"/>
              <w:left w:val="single" w:sz="4" w:space="0" w:color="000000"/>
              <w:right w:val="single" w:sz="4" w:space="0" w:color="000000"/>
            </w:tcBorders>
          </w:tcPr>
          <w:p w14:paraId="154EE708" w14:textId="77777777" w:rsidR="00FA0FFA" w:rsidRPr="00A178F3" w:rsidRDefault="00FA0FFA" w:rsidP="00FA0FFA">
            <w:pPr>
              <w:ind w:left="26" w:rightChars="-45" w:right="-108" w:hangingChars="13" w:hanging="26"/>
              <w:jc w:val="both"/>
              <w:rPr>
                <w:rFonts w:asciiTheme="minorEastAsia" w:eastAsiaTheme="minorEastAsia" w:hAnsiTheme="minorEastAsia"/>
                <w:sz w:val="20"/>
                <w:szCs w:val="20"/>
              </w:rPr>
            </w:pPr>
            <w:r w:rsidRPr="00A178F3">
              <w:rPr>
                <w:rFonts w:asciiTheme="minorEastAsia" w:eastAsiaTheme="minorEastAsia" w:hAnsiTheme="minorEastAsia"/>
                <w:sz w:val="20"/>
                <w:szCs w:val="20"/>
              </w:rPr>
              <w:t>新住民子女教育網</w:t>
            </w:r>
          </w:p>
          <w:p w14:paraId="149591B7" w14:textId="7670D52A" w:rsidR="00B7492D" w:rsidRPr="00A178F3" w:rsidRDefault="00FA0FFA" w:rsidP="00860F63">
            <w:pPr>
              <w:ind w:left="26" w:rightChars="-45" w:right="-108" w:hangingChars="13" w:hanging="26"/>
              <w:jc w:val="both"/>
              <w:rPr>
                <w:rFonts w:asciiTheme="minorEastAsia" w:eastAsiaTheme="minorEastAsia" w:hAnsiTheme="minorEastAsia"/>
                <w:sz w:val="20"/>
                <w:szCs w:val="20"/>
              </w:rPr>
            </w:pPr>
            <w:r w:rsidRPr="00A178F3">
              <w:rPr>
                <w:rFonts w:asciiTheme="minorEastAsia" w:eastAsiaTheme="minorEastAsia" w:hAnsiTheme="minorEastAsia" w:hint="eastAsia"/>
                <w:sz w:val="20"/>
                <w:szCs w:val="20"/>
              </w:rPr>
              <w:t>自製P</w:t>
            </w:r>
            <w:r w:rsidRPr="00A178F3">
              <w:rPr>
                <w:rFonts w:asciiTheme="minorEastAsia" w:eastAsiaTheme="minorEastAsia" w:hAnsiTheme="minorEastAsia"/>
                <w:sz w:val="20"/>
                <w:szCs w:val="20"/>
              </w:rPr>
              <w:t>PT</w:t>
            </w:r>
          </w:p>
          <w:p w14:paraId="296B5EAA" w14:textId="6C55F520" w:rsidR="0025098B" w:rsidRPr="00A178F3" w:rsidRDefault="0025098B" w:rsidP="0025098B">
            <w:pPr>
              <w:pStyle w:val="af5"/>
              <w:rPr>
                <w:rFonts w:asciiTheme="minorEastAsia" w:eastAsiaTheme="minorEastAsia" w:hAnsiTheme="minorEastAsia"/>
                <w:sz w:val="20"/>
              </w:rPr>
            </w:pPr>
            <w:r w:rsidRPr="00A178F3">
              <w:rPr>
                <w:rFonts w:asciiTheme="minorEastAsia" w:eastAsiaTheme="minorEastAsia" w:hAnsiTheme="minorEastAsia" w:hint="eastAsia"/>
                <w:sz w:val="20"/>
              </w:rPr>
              <w:t>1</w:t>
            </w:r>
            <w:r w:rsidRPr="00A178F3">
              <w:rPr>
                <w:rFonts w:asciiTheme="minorEastAsia" w:eastAsiaTheme="minorEastAsia" w:hAnsiTheme="minorEastAsia"/>
                <w:sz w:val="20"/>
              </w:rPr>
              <w:t>.</w:t>
            </w:r>
            <w:r w:rsidRPr="00A178F3">
              <w:rPr>
                <w:rFonts w:asciiTheme="minorEastAsia" w:eastAsiaTheme="minorEastAsia" w:hAnsiTheme="minorEastAsia" w:hint="eastAsia"/>
                <w:sz w:val="20"/>
              </w:rPr>
              <w:t>親吻父母或長輩的手是印尼社會長期奉統之一。</w:t>
            </w:r>
          </w:p>
          <w:p w14:paraId="171B570F" w14:textId="77777777" w:rsidR="0025098B" w:rsidRPr="00A178F3" w:rsidRDefault="0025098B" w:rsidP="0025098B">
            <w:pPr>
              <w:pStyle w:val="af5"/>
              <w:rPr>
                <w:rFonts w:asciiTheme="minorEastAsia" w:eastAsiaTheme="minorEastAsia" w:hAnsiTheme="minorEastAsia"/>
                <w:sz w:val="20"/>
              </w:rPr>
            </w:pPr>
            <w:r w:rsidRPr="00A178F3">
              <w:rPr>
                <w:rFonts w:asciiTheme="minorEastAsia" w:eastAsiaTheme="minorEastAsia" w:hAnsiTheme="minorEastAsia" w:hint="eastAsia"/>
                <w:sz w:val="20"/>
              </w:rPr>
              <w:t>這項活動通常由年輕人對年長輩進行，例如父母、祖父母、外公外婆、舅舅阿姨、弟兄姊妹、和老師。除了是一種尊重之、親吻手也是孩子對長輩的一種感情。</w:t>
            </w:r>
          </w:p>
          <w:p w14:paraId="0EE78FE0" w14:textId="65B4DC31" w:rsidR="0025098B" w:rsidRPr="00A178F3" w:rsidRDefault="0025098B" w:rsidP="0025098B">
            <w:pPr>
              <w:pStyle w:val="af5"/>
              <w:rPr>
                <w:rFonts w:asciiTheme="minorEastAsia" w:eastAsiaTheme="minorEastAsia" w:hAnsiTheme="minorEastAsia"/>
                <w:sz w:val="20"/>
              </w:rPr>
            </w:pPr>
            <w:r w:rsidRPr="00A178F3">
              <w:rPr>
                <w:rFonts w:asciiTheme="minorEastAsia" w:eastAsiaTheme="minorEastAsia" w:hAnsiTheme="minorEastAsia" w:hint="eastAsia"/>
                <w:bCs/>
                <w:sz w:val="20"/>
              </w:rPr>
              <w:t>2</w:t>
            </w:r>
            <w:r w:rsidRPr="00A178F3">
              <w:rPr>
                <w:rFonts w:asciiTheme="minorEastAsia" w:eastAsiaTheme="minorEastAsia" w:hAnsiTheme="minorEastAsia"/>
                <w:bCs/>
                <w:sz w:val="20"/>
              </w:rPr>
              <w:t>.</w:t>
            </w:r>
            <w:r w:rsidRPr="00A178F3">
              <w:rPr>
                <w:rFonts w:asciiTheme="minorEastAsia" w:eastAsiaTheme="minorEastAsia" w:hAnsiTheme="minorEastAsia" w:hint="eastAsia"/>
                <w:bCs/>
                <w:sz w:val="20"/>
              </w:rPr>
              <w:t>印尼人用右手吃飯， 握手，和拿東西</w:t>
            </w:r>
            <w:r w:rsidRPr="00A178F3">
              <w:rPr>
                <w:rFonts w:asciiTheme="minorEastAsia" w:eastAsiaTheme="minorEastAsia" w:hAnsiTheme="minorEastAsia" w:hint="eastAsia"/>
                <w:sz w:val="20"/>
              </w:rPr>
              <w:t>。</w:t>
            </w:r>
          </w:p>
          <w:p w14:paraId="3564B61D" w14:textId="667036BD" w:rsidR="0025098B" w:rsidRPr="00A178F3" w:rsidRDefault="0025098B" w:rsidP="0025098B">
            <w:pPr>
              <w:pStyle w:val="af5"/>
              <w:rPr>
                <w:rFonts w:asciiTheme="minorEastAsia" w:eastAsiaTheme="minorEastAsia" w:hAnsiTheme="minorEastAsia"/>
                <w:sz w:val="20"/>
              </w:rPr>
            </w:pPr>
            <w:r w:rsidRPr="00A178F3">
              <w:rPr>
                <w:rFonts w:asciiTheme="minorEastAsia" w:eastAsiaTheme="minorEastAsia" w:hAnsiTheme="minorEastAsia" w:cs="Arial"/>
                <w:sz w:val="20"/>
                <w:shd w:val="clear" w:color="auto" w:fill="FFFFFF"/>
              </w:rPr>
              <w:t>左手用來</w:t>
            </w:r>
            <w:r w:rsidRPr="00A178F3">
              <w:rPr>
                <w:rFonts w:asciiTheme="minorEastAsia" w:eastAsiaTheme="minorEastAsia" w:hAnsiTheme="minorEastAsia" w:cs="Arial" w:hint="eastAsia"/>
                <w:sz w:val="20"/>
                <w:shd w:val="clear" w:color="auto" w:fill="FFFFFF"/>
              </w:rPr>
              <w:t>洗</w:t>
            </w:r>
            <w:r w:rsidRPr="00A178F3">
              <w:rPr>
                <w:rFonts w:asciiTheme="minorEastAsia" w:eastAsiaTheme="minorEastAsia" w:hAnsiTheme="minorEastAsia" w:cs="Arial"/>
                <w:sz w:val="20"/>
                <w:shd w:val="clear" w:color="auto" w:fill="FFFFFF"/>
              </w:rPr>
              <w:t>屁股，右手用來吃飯和握手的</w:t>
            </w:r>
            <w:r w:rsidRPr="00A178F3">
              <w:rPr>
                <w:rFonts w:asciiTheme="minorEastAsia" w:eastAsiaTheme="minorEastAsia" w:hAnsiTheme="minorEastAsia" w:cs="Arial" w:hint="eastAsia"/>
                <w:sz w:val="20"/>
                <w:shd w:val="clear" w:color="auto" w:fill="FFFFFF"/>
              </w:rPr>
              <w:t>，若你</w:t>
            </w:r>
            <w:r w:rsidRPr="00A178F3">
              <w:rPr>
                <w:rFonts w:asciiTheme="minorEastAsia" w:eastAsiaTheme="minorEastAsia" w:hAnsiTheme="minorEastAsia" w:cs="Arial" w:hint="eastAsia"/>
                <w:bCs/>
                <w:sz w:val="20"/>
                <w:shd w:val="clear" w:color="auto" w:fill="FFFFFF"/>
              </w:rPr>
              <w:t>用左手</w:t>
            </w:r>
            <w:r w:rsidRPr="00A178F3">
              <w:rPr>
                <w:rFonts w:asciiTheme="minorEastAsia" w:eastAsiaTheme="minorEastAsia" w:hAnsiTheme="minorEastAsia" w:cs="Arial"/>
                <w:bCs/>
                <w:sz w:val="20"/>
                <w:shd w:val="clear" w:color="auto" w:fill="FFFFFF"/>
              </w:rPr>
              <w:t>會被認爲是不禮貌的</w:t>
            </w:r>
            <w:r w:rsidRPr="00A178F3">
              <w:rPr>
                <w:rFonts w:asciiTheme="minorEastAsia" w:eastAsiaTheme="minorEastAsia" w:hAnsiTheme="minorEastAsia" w:cs="Arial"/>
                <w:sz w:val="20"/>
                <w:shd w:val="clear" w:color="auto" w:fill="FFFFFF"/>
              </w:rPr>
              <w:t>。</w:t>
            </w:r>
          </w:p>
          <w:p w14:paraId="0B91062F" w14:textId="73AB4E80" w:rsidR="00CF06FD" w:rsidRPr="00A178F3" w:rsidRDefault="0025098B" w:rsidP="0025098B">
            <w:pPr>
              <w:ind w:left="26" w:rightChars="-45" w:right="-108" w:hangingChars="13" w:hanging="26"/>
              <w:jc w:val="both"/>
              <w:rPr>
                <w:rFonts w:asciiTheme="minorEastAsia" w:eastAsiaTheme="minorEastAsia" w:hAnsiTheme="minorEastAsia"/>
                <w:sz w:val="20"/>
                <w:szCs w:val="20"/>
              </w:rPr>
            </w:pPr>
            <w:r w:rsidRPr="00A178F3">
              <w:rPr>
                <w:rFonts w:asciiTheme="minorEastAsia" w:eastAsiaTheme="minorEastAsia" w:hAnsiTheme="minorEastAsia" w:cs="Arial"/>
                <w:sz w:val="20"/>
                <w:shd w:val="clear" w:color="auto" w:fill="FFFFFF"/>
              </w:rPr>
              <w:t>所以</w:t>
            </w:r>
            <w:r w:rsidRPr="00A178F3">
              <w:rPr>
                <w:rFonts w:asciiTheme="minorEastAsia" w:eastAsiaTheme="minorEastAsia" w:hAnsiTheme="minorEastAsia" w:cs="Arial"/>
                <w:bCs/>
                <w:sz w:val="20"/>
                <w:shd w:val="clear" w:color="auto" w:fill="FFFFFF"/>
              </w:rPr>
              <w:t>不可以</w:t>
            </w:r>
            <w:r w:rsidRPr="00A178F3">
              <w:rPr>
                <w:rStyle w:val="af8"/>
                <w:rFonts w:asciiTheme="minorEastAsia" w:eastAsiaTheme="minorEastAsia" w:hAnsiTheme="minorEastAsia" w:cs="Arial"/>
                <w:bCs/>
                <w:i w:val="0"/>
                <w:iCs w:val="0"/>
                <w:sz w:val="20"/>
                <w:shd w:val="clear" w:color="auto" w:fill="FFFFFF"/>
              </w:rPr>
              <w:t>用左手拿東西</w:t>
            </w:r>
            <w:r w:rsidRPr="00A178F3">
              <w:rPr>
                <w:rFonts w:asciiTheme="minorEastAsia" w:eastAsiaTheme="minorEastAsia" w:hAnsiTheme="minorEastAsia" w:cs="Arial"/>
                <w:sz w:val="20"/>
                <w:shd w:val="clear" w:color="auto" w:fill="FFFFFF"/>
              </w:rPr>
              <w:t>給他們。 如你實在騰不開右手而不得不用左手遞時，你一定要說聲"對不起"，以示謙意。</w:t>
            </w:r>
          </w:p>
          <w:p w14:paraId="2444A79C" w14:textId="293E7803" w:rsidR="00CF06FD" w:rsidRPr="00A178F3" w:rsidRDefault="0025098B" w:rsidP="00CF06FD">
            <w:pPr>
              <w:pStyle w:val="af5"/>
              <w:rPr>
                <w:rFonts w:asciiTheme="minorEastAsia" w:eastAsiaTheme="minorEastAsia" w:hAnsiTheme="minorEastAsia"/>
                <w:bCs/>
                <w:kern w:val="36"/>
                <w:sz w:val="20"/>
                <w:szCs w:val="20"/>
              </w:rPr>
            </w:pPr>
            <w:r w:rsidRPr="00A178F3">
              <w:rPr>
                <w:rFonts w:asciiTheme="minorEastAsia" w:eastAsiaTheme="minorEastAsia" w:hAnsiTheme="minorEastAsia" w:hint="eastAsia"/>
                <w:bCs/>
                <w:kern w:val="36"/>
                <w:sz w:val="20"/>
                <w:szCs w:val="20"/>
              </w:rPr>
              <w:t>3</w:t>
            </w:r>
            <w:r w:rsidRPr="00A178F3">
              <w:rPr>
                <w:rFonts w:asciiTheme="minorEastAsia" w:eastAsiaTheme="minorEastAsia" w:hAnsiTheme="minorEastAsia"/>
                <w:bCs/>
                <w:kern w:val="36"/>
                <w:sz w:val="20"/>
                <w:szCs w:val="20"/>
              </w:rPr>
              <w:t>.</w:t>
            </w:r>
            <w:r w:rsidR="00CF06FD" w:rsidRPr="00A178F3">
              <w:rPr>
                <w:rFonts w:asciiTheme="minorEastAsia" w:eastAsiaTheme="minorEastAsia" w:hAnsiTheme="minorEastAsia" w:hint="eastAsia"/>
                <w:bCs/>
                <w:kern w:val="36"/>
                <w:sz w:val="20"/>
                <w:szCs w:val="20"/>
              </w:rPr>
              <w:t>印尼有些</w:t>
            </w:r>
            <w:r w:rsidR="00CF06FD" w:rsidRPr="00A178F3">
              <w:rPr>
                <w:rFonts w:asciiTheme="minorEastAsia" w:eastAsiaTheme="minorEastAsia" w:hAnsiTheme="minorEastAsia"/>
                <w:bCs/>
                <w:kern w:val="36"/>
                <w:sz w:val="20"/>
                <w:szCs w:val="20"/>
              </w:rPr>
              <w:t>禁忌</w:t>
            </w:r>
            <w:r w:rsidR="00CF06FD" w:rsidRPr="00A178F3">
              <w:rPr>
                <w:rFonts w:asciiTheme="minorEastAsia" w:eastAsiaTheme="minorEastAsia" w:hAnsiTheme="minorEastAsia" w:hint="eastAsia"/>
                <w:bCs/>
                <w:kern w:val="36"/>
                <w:sz w:val="20"/>
                <w:szCs w:val="20"/>
              </w:rPr>
              <w:t>，例如:</w:t>
            </w:r>
          </w:p>
          <w:p w14:paraId="78DEC178" w14:textId="70C35233" w:rsidR="00CF06FD" w:rsidRPr="00A178F3" w:rsidRDefault="00CF06FD" w:rsidP="00CF06FD">
            <w:pPr>
              <w:pStyle w:val="af5"/>
              <w:rPr>
                <w:rFonts w:asciiTheme="minorEastAsia" w:eastAsiaTheme="minorEastAsia" w:hAnsiTheme="minorEastAsia"/>
                <w:kern w:val="0"/>
                <w:sz w:val="20"/>
                <w:szCs w:val="20"/>
              </w:rPr>
            </w:pPr>
            <w:r w:rsidRPr="00A178F3">
              <w:rPr>
                <w:rFonts w:asciiTheme="minorEastAsia" w:eastAsiaTheme="minorEastAsia" w:hAnsiTheme="minorEastAsia"/>
                <w:kern w:val="0"/>
                <w:sz w:val="20"/>
                <w:szCs w:val="20"/>
              </w:rPr>
              <w:t>1</w:t>
            </w:r>
            <w:r w:rsidR="0025098B" w:rsidRPr="00A178F3">
              <w:rPr>
                <w:rFonts w:asciiTheme="minorEastAsia" w:eastAsiaTheme="minorEastAsia" w:hAnsiTheme="minorEastAsia"/>
                <w:kern w:val="0"/>
                <w:sz w:val="20"/>
                <w:szCs w:val="20"/>
              </w:rPr>
              <w:t>)</w:t>
            </w:r>
            <w:r w:rsidRPr="00A178F3">
              <w:rPr>
                <w:rFonts w:asciiTheme="minorEastAsia" w:eastAsiaTheme="minorEastAsia" w:hAnsiTheme="minorEastAsia"/>
                <w:bCs/>
                <w:kern w:val="0"/>
                <w:sz w:val="20"/>
                <w:szCs w:val="20"/>
              </w:rPr>
              <w:t>公共場所禁止飲酒</w:t>
            </w:r>
            <w:r w:rsidRPr="00A178F3">
              <w:rPr>
                <w:rFonts w:asciiTheme="minorEastAsia" w:eastAsiaTheme="minorEastAsia" w:hAnsiTheme="minorEastAsia"/>
                <w:kern w:val="0"/>
                <w:sz w:val="20"/>
                <w:szCs w:val="20"/>
              </w:rPr>
              <w:t>，遊覽巴厘島等旅遊景點時除外。印度尼西亞大部分地區都信奉</w:t>
            </w:r>
            <w:r w:rsidRPr="00A178F3">
              <w:rPr>
                <w:rFonts w:asciiTheme="minorEastAsia" w:eastAsiaTheme="minorEastAsia" w:hAnsiTheme="minorEastAsia"/>
                <w:bCs/>
                <w:kern w:val="0"/>
                <w:sz w:val="20"/>
                <w:szCs w:val="20"/>
              </w:rPr>
              <w:t>伊斯蘭教</w:t>
            </w:r>
            <w:r w:rsidRPr="00A178F3">
              <w:rPr>
                <w:rFonts w:asciiTheme="minorEastAsia" w:eastAsiaTheme="minorEastAsia" w:hAnsiTheme="minorEastAsia"/>
                <w:kern w:val="0"/>
                <w:sz w:val="20"/>
                <w:szCs w:val="20"/>
              </w:rPr>
              <w:t>，維護其價值觀</w:t>
            </w:r>
          </w:p>
          <w:p w14:paraId="396F1138" w14:textId="77777777" w:rsidR="0025098B" w:rsidRPr="00A178F3" w:rsidRDefault="00CF06FD" w:rsidP="00CF06FD">
            <w:pPr>
              <w:pStyle w:val="af5"/>
              <w:rPr>
                <w:rFonts w:asciiTheme="minorEastAsia" w:eastAsiaTheme="minorEastAsia" w:hAnsiTheme="minorEastAsia"/>
                <w:kern w:val="0"/>
                <w:sz w:val="20"/>
                <w:szCs w:val="20"/>
              </w:rPr>
            </w:pPr>
            <w:r w:rsidRPr="00A178F3">
              <w:rPr>
                <w:rFonts w:asciiTheme="minorEastAsia" w:eastAsiaTheme="minorEastAsia" w:hAnsiTheme="minorEastAsia"/>
                <w:kern w:val="0"/>
                <w:sz w:val="20"/>
                <w:szCs w:val="20"/>
              </w:rPr>
              <w:t>2</w:t>
            </w:r>
            <w:r w:rsidR="0025098B" w:rsidRPr="00A178F3">
              <w:rPr>
                <w:rFonts w:asciiTheme="minorEastAsia" w:eastAsiaTheme="minorEastAsia" w:hAnsiTheme="minorEastAsia"/>
                <w:kern w:val="0"/>
                <w:sz w:val="20"/>
                <w:szCs w:val="20"/>
              </w:rPr>
              <w:t>)</w:t>
            </w:r>
            <w:r w:rsidRPr="00A178F3">
              <w:rPr>
                <w:rFonts w:asciiTheme="minorEastAsia" w:eastAsiaTheme="minorEastAsia" w:hAnsiTheme="minorEastAsia"/>
                <w:bCs/>
                <w:kern w:val="0"/>
                <w:sz w:val="20"/>
                <w:szCs w:val="20"/>
              </w:rPr>
              <w:t>拿種族、宗教和民族開玩笑</w:t>
            </w:r>
            <w:r w:rsidRPr="00A178F3">
              <w:rPr>
                <w:rFonts w:asciiTheme="minorEastAsia" w:eastAsiaTheme="minorEastAsia" w:hAnsiTheme="minorEastAsia"/>
                <w:kern w:val="0"/>
                <w:sz w:val="20"/>
                <w:szCs w:val="20"/>
              </w:rPr>
              <w:t>。印度尼西亞由不同背景的人組成，因此相互尊重是保持一體的關鍵</w:t>
            </w:r>
          </w:p>
          <w:p w14:paraId="65B88265" w14:textId="5870395D" w:rsidR="00CF06FD" w:rsidRPr="00A178F3" w:rsidRDefault="00CF06FD" w:rsidP="00CF06FD">
            <w:pPr>
              <w:pStyle w:val="af5"/>
              <w:rPr>
                <w:rFonts w:asciiTheme="minorEastAsia" w:eastAsiaTheme="minorEastAsia" w:hAnsiTheme="minorEastAsia"/>
                <w:kern w:val="0"/>
                <w:sz w:val="20"/>
                <w:szCs w:val="20"/>
              </w:rPr>
            </w:pPr>
            <w:r w:rsidRPr="00A178F3">
              <w:rPr>
                <w:rFonts w:asciiTheme="minorEastAsia" w:eastAsiaTheme="minorEastAsia" w:hAnsiTheme="minorEastAsia" w:hint="eastAsia"/>
                <w:kern w:val="0"/>
                <w:sz w:val="20"/>
                <w:szCs w:val="20"/>
              </w:rPr>
              <w:lastRenderedPageBreak/>
              <w:t>3</w:t>
            </w:r>
            <w:r w:rsidR="0025098B" w:rsidRPr="00A178F3">
              <w:rPr>
                <w:rFonts w:asciiTheme="minorEastAsia" w:eastAsiaTheme="minorEastAsia" w:hAnsiTheme="minorEastAsia"/>
                <w:kern w:val="0"/>
                <w:sz w:val="20"/>
                <w:szCs w:val="20"/>
              </w:rPr>
              <w:t>)</w:t>
            </w:r>
            <w:r w:rsidRPr="00A178F3">
              <w:rPr>
                <w:rFonts w:asciiTheme="minorEastAsia" w:eastAsiaTheme="minorEastAsia" w:hAnsiTheme="minorEastAsia"/>
                <w:bCs/>
                <w:kern w:val="0"/>
                <w:sz w:val="20"/>
                <w:szCs w:val="20"/>
              </w:rPr>
              <w:t>喝自來水或水槽</w:t>
            </w:r>
            <w:r w:rsidRPr="00A178F3">
              <w:rPr>
                <w:rFonts w:asciiTheme="minorEastAsia" w:eastAsiaTheme="minorEastAsia" w:hAnsiTheme="minorEastAsia"/>
                <w:kern w:val="0"/>
                <w:sz w:val="20"/>
                <w:szCs w:val="20"/>
              </w:rPr>
              <w:t>，因為這會讓你生病。水仍然不能保證是乾淨的，除非它是用來洗澡或做飯的</w:t>
            </w:r>
          </w:p>
          <w:p w14:paraId="726F3D7F" w14:textId="429F06FD" w:rsidR="00CF06FD" w:rsidRPr="00A178F3" w:rsidRDefault="00CF06FD" w:rsidP="00CF06FD">
            <w:pPr>
              <w:pStyle w:val="af5"/>
              <w:rPr>
                <w:rFonts w:asciiTheme="minorEastAsia" w:eastAsiaTheme="minorEastAsia" w:hAnsiTheme="minorEastAsia"/>
                <w:kern w:val="0"/>
                <w:sz w:val="20"/>
                <w:szCs w:val="20"/>
              </w:rPr>
            </w:pPr>
            <w:r w:rsidRPr="00A178F3">
              <w:rPr>
                <w:rFonts w:asciiTheme="minorEastAsia" w:eastAsiaTheme="minorEastAsia" w:hAnsiTheme="minorEastAsia" w:hint="eastAsia"/>
                <w:bCs/>
                <w:iCs/>
                <w:kern w:val="0"/>
                <w:sz w:val="20"/>
                <w:szCs w:val="20"/>
              </w:rPr>
              <w:t>4</w:t>
            </w:r>
            <w:r w:rsidR="0025098B" w:rsidRPr="00A178F3">
              <w:rPr>
                <w:rFonts w:asciiTheme="minorEastAsia" w:eastAsiaTheme="minorEastAsia" w:hAnsiTheme="minorEastAsia"/>
                <w:bCs/>
                <w:iCs/>
                <w:kern w:val="0"/>
                <w:sz w:val="20"/>
                <w:szCs w:val="20"/>
              </w:rPr>
              <w:t>)</w:t>
            </w:r>
            <w:r w:rsidRPr="00A178F3">
              <w:rPr>
                <w:rFonts w:asciiTheme="minorEastAsia" w:eastAsiaTheme="minorEastAsia" w:hAnsiTheme="minorEastAsia"/>
                <w:bCs/>
                <w:iCs/>
                <w:kern w:val="0"/>
                <w:sz w:val="20"/>
                <w:szCs w:val="20"/>
              </w:rPr>
              <w:t>Hitchhik</w:t>
            </w:r>
            <w:r w:rsidRPr="00A178F3">
              <w:rPr>
                <w:rFonts w:asciiTheme="minorEastAsia" w:eastAsiaTheme="minorEastAsia" w:hAnsiTheme="minorEastAsia"/>
                <w:iCs/>
                <w:kern w:val="0"/>
                <w:sz w:val="20"/>
                <w:szCs w:val="20"/>
              </w:rPr>
              <w:t>e</w:t>
            </w:r>
            <w:r w:rsidRPr="00A178F3">
              <w:rPr>
                <w:rFonts w:asciiTheme="minorEastAsia" w:eastAsiaTheme="minorEastAsia" w:hAnsiTheme="minorEastAsia"/>
                <w:kern w:val="0"/>
                <w:sz w:val="20"/>
                <w:szCs w:val="20"/>
              </w:rPr>
              <w:t>或</w:t>
            </w:r>
            <w:r w:rsidRPr="00A178F3">
              <w:rPr>
                <w:rFonts w:asciiTheme="minorEastAsia" w:eastAsiaTheme="minorEastAsia" w:hAnsiTheme="minorEastAsia"/>
                <w:bCs/>
                <w:iCs/>
                <w:kern w:val="0"/>
                <w:sz w:val="20"/>
                <w:szCs w:val="20"/>
              </w:rPr>
              <w:t>nebeng</w:t>
            </w:r>
            <w:r w:rsidRPr="00A178F3">
              <w:rPr>
                <w:rFonts w:asciiTheme="minorEastAsia" w:eastAsiaTheme="minorEastAsia" w:hAnsiTheme="minorEastAsia"/>
                <w:kern w:val="0"/>
                <w:sz w:val="20"/>
                <w:szCs w:val="20"/>
              </w:rPr>
              <w:t>在國外聽起來很常見，但在印度尼西亞並不常見。如果您</w:t>
            </w:r>
            <w:r w:rsidRPr="00A178F3">
              <w:rPr>
                <w:rFonts w:asciiTheme="minorEastAsia" w:eastAsiaTheme="minorEastAsia" w:hAnsiTheme="minorEastAsia"/>
                <w:bCs/>
                <w:kern w:val="0"/>
                <w:sz w:val="20"/>
                <w:szCs w:val="20"/>
              </w:rPr>
              <w:t>不先要求</w:t>
            </w:r>
            <w:r w:rsidRPr="00A178F3">
              <w:rPr>
                <w:rFonts w:asciiTheme="minorEastAsia" w:eastAsiaTheme="minorEastAsia" w:hAnsiTheme="minorEastAsia"/>
                <w:kern w:val="0"/>
                <w:sz w:val="20"/>
                <w:szCs w:val="20"/>
              </w:rPr>
              <w:t>，您可能會被</w:t>
            </w:r>
            <w:r w:rsidRPr="00A178F3">
              <w:rPr>
                <w:rFonts w:asciiTheme="minorEastAsia" w:eastAsiaTheme="minorEastAsia" w:hAnsiTheme="minorEastAsia"/>
                <w:bCs/>
                <w:kern w:val="0"/>
                <w:sz w:val="20"/>
                <w:szCs w:val="20"/>
              </w:rPr>
              <w:t>要求提供大量資金</w:t>
            </w:r>
          </w:p>
          <w:p w14:paraId="3097250D" w14:textId="385167D7" w:rsidR="00CF06FD" w:rsidRPr="00A178F3" w:rsidRDefault="00CF06FD" w:rsidP="00CF06FD">
            <w:pPr>
              <w:pStyle w:val="af5"/>
              <w:rPr>
                <w:rFonts w:asciiTheme="minorEastAsia" w:eastAsiaTheme="minorEastAsia" w:hAnsiTheme="minorEastAsia"/>
                <w:bCs/>
                <w:kern w:val="0"/>
                <w:sz w:val="20"/>
                <w:szCs w:val="20"/>
              </w:rPr>
            </w:pPr>
            <w:r w:rsidRPr="00A178F3">
              <w:rPr>
                <w:rFonts w:asciiTheme="minorEastAsia" w:eastAsiaTheme="minorEastAsia" w:hAnsiTheme="minorEastAsia" w:hint="eastAsia"/>
                <w:kern w:val="0"/>
                <w:sz w:val="20"/>
                <w:szCs w:val="20"/>
              </w:rPr>
              <w:t>5</w:t>
            </w:r>
            <w:r w:rsidR="0025098B" w:rsidRPr="00A178F3">
              <w:rPr>
                <w:rFonts w:asciiTheme="minorEastAsia" w:eastAsiaTheme="minorEastAsia" w:hAnsiTheme="minorEastAsia"/>
                <w:kern w:val="0"/>
                <w:sz w:val="20"/>
                <w:szCs w:val="20"/>
              </w:rPr>
              <w:t>)</w:t>
            </w:r>
            <w:r w:rsidRPr="00A178F3">
              <w:rPr>
                <w:rFonts w:asciiTheme="minorEastAsia" w:eastAsiaTheme="minorEastAsia" w:hAnsiTheme="minorEastAsia"/>
                <w:kern w:val="0"/>
                <w:sz w:val="20"/>
                <w:szCs w:val="20"/>
              </w:rPr>
              <w:t xml:space="preserve">支付任何東西時過於依賴信用卡。不是所有的商店或餐館都提供 </w:t>
            </w:r>
            <w:r w:rsidRPr="00A178F3">
              <w:rPr>
                <w:rFonts w:asciiTheme="minorEastAsia" w:eastAsiaTheme="minorEastAsia" w:hAnsiTheme="minorEastAsia"/>
                <w:bCs/>
                <w:kern w:val="0"/>
                <w:sz w:val="20"/>
                <w:szCs w:val="20"/>
              </w:rPr>
              <w:t>EDC 機器</w:t>
            </w:r>
            <w:r w:rsidRPr="00A178F3">
              <w:rPr>
                <w:rFonts w:asciiTheme="minorEastAsia" w:eastAsiaTheme="minorEastAsia" w:hAnsiTheme="minorEastAsia" w:hint="eastAsia"/>
                <w:bCs/>
                <w:kern w:val="0"/>
                <w:sz w:val="20"/>
                <w:szCs w:val="20"/>
              </w:rPr>
              <w:t>唷</w:t>
            </w:r>
            <w:r w:rsidRPr="00A178F3">
              <w:rPr>
                <w:rFonts w:asciiTheme="minorEastAsia" w:eastAsiaTheme="minorEastAsia" w:hAnsiTheme="minorEastAsia"/>
                <w:bCs/>
                <w:kern w:val="0"/>
                <w:sz w:val="20"/>
                <w:szCs w:val="20"/>
              </w:rPr>
              <w:t>！</w:t>
            </w:r>
          </w:p>
          <w:p w14:paraId="31753D90" w14:textId="56783129" w:rsidR="00CF06FD" w:rsidRPr="00A178F3" w:rsidRDefault="00CF06FD" w:rsidP="00CF06FD">
            <w:pPr>
              <w:pStyle w:val="af5"/>
              <w:rPr>
                <w:rFonts w:asciiTheme="minorEastAsia" w:eastAsiaTheme="minorEastAsia" w:hAnsiTheme="minorEastAsia"/>
                <w:kern w:val="0"/>
                <w:sz w:val="20"/>
                <w:szCs w:val="20"/>
              </w:rPr>
            </w:pPr>
            <w:r w:rsidRPr="00A178F3">
              <w:rPr>
                <w:rFonts w:asciiTheme="minorEastAsia" w:eastAsiaTheme="minorEastAsia" w:hAnsiTheme="minorEastAsia" w:hint="eastAsia"/>
                <w:kern w:val="0"/>
                <w:sz w:val="20"/>
                <w:szCs w:val="20"/>
              </w:rPr>
              <w:t>6</w:t>
            </w:r>
            <w:r w:rsidR="0025098B" w:rsidRPr="00A178F3">
              <w:rPr>
                <w:rFonts w:asciiTheme="minorEastAsia" w:eastAsiaTheme="minorEastAsia" w:hAnsiTheme="minorEastAsia"/>
                <w:kern w:val="0"/>
                <w:sz w:val="20"/>
                <w:szCs w:val="20"/>
              </w:rPr>
              <w:t>)</w:t>
            </w:r>
            <w:r w:rsidRPr="00A178F3">
              <w:rPr>
                <w:rFonts w:asciiTheme="minorEastAsia" w:eastAsiaTheme="minorEastAsia" w:hAnsiTheme="minorEastAsia"/>
                <w:bCs/>
                <w:kern w:val="0"/>
                <w:sz w:val="20"/>
                <w:szCs w:val="20"/>
              </w:rPr>
              <w:t>吃東西或拿東西時用左手</w:t>
            </w:r>
            <w:r w:rsidRPr="00A178F3">
              <w:rPr>
                <w:rFonts w:asciiTheme="minorEastAsia" w:eastAsiaTheme="minorEastAsia" w:hAnsiTheme="minorEastAsia"/>
                <w:kern w:val="0"/>
                <w:sz w:val="20"/>
                <w:szCs w:val="20"/>
              </w:rPr>
              <w:t>。在印度尼西亞，如果你是右撇子，使用</w:t>
            </w:r>
            <w:r w:rsidRPr="00A178F3">
              <w:rPr>
                <w:rFonts w:asciiTheme="minorEastAsia" w:eastAsiaTheme="minorEastAsia" w:hAnsiTheme="minorEastAsia"/>
                <w:bCs/>
                <w:kern w:val="0"/>
                <w:sz w:val="20"/>
                <w:szCs w:val="20"/>
              </w:rPr>
              <w:t>左手</w:t>
            </w:r>
            <w:r w:rsidRPr="00A178F3">
              <w:rPr>
                <w:rFonts w:asciiTheme="minorEastAsia" w:eastAsiaTheme="minorEastAsia" w:hAnsiTheme="minorEastAsia"/>
                <w:kern w:val="0"/>
                <w:sz w:val="20"/>
                <w:szCs w:val="20"/>
              </w:rPr>
              <w:t>被認為是</w:t>
            </w:r>
            <w:r w:rsidRPr="00A178F3">
              <w:rPr>
                <w:rFonts w:asciiTheme="minorEastAsia" w:eastAsiaTheme="minorEastAsia" w:hAnsiTheme="minorEastAsia"/>
                <w:bCs/>
                <w:kern w:val="0"/>
                <w:sz w:val="20"/>
                <w:szCs w:val="20"/>
              </w:rPr>
              <w:t>不禮貌的</w:t>
            </w:r>
          </w:p>
          <w:p w14:paraId="79C78EFB" w14:textId="744B8613" w:rsidR="00CF06FD" w:rsidRPr="00A178F3" w:rsidRDefault="00CF06FD" w:rsidP="00CF06FD">
            <w:pPr>
              <w:pStyle w:val="af5"/>
              <w:rPr>
                <w:rFonts w:asciiTheme="minorEastAsia" w:eastAsiaTheme="minorEastAsia" w:hAnsiTheme="minorEastAsia"/>
                <w:kern w:val="0"/>
                <w:sz w:val="20"/>
                <w:szCs w:val="20"/>
              </w:rPr>
            </w:pPr>
            <w:r w:rsidRPr="00A178F3">
              <w:rPr>
                <w:rFonts w:asciiTheme="minorEastAsia" w:eastAsiaTheme="minorEastAsia" w:hAnsiTheme="minorEastAsia" w:hint="eastAsia"/>
                <w:bCs/>
                <w:kern w:val="0"/>
                <w:sz w:val="20"/>
                <w:szCs w:val="20"/>
              </w:rPr>
              <w:t>7</w:t>
            </w:r>
            <w:r w:rsidR="0025098B" w:rsidRPr="00A178F3">
              <w:rPr>
                <w:rFonts w:asciiTheme="minorEastAsia" w:eastAsiaTheme="minorEastAsia" w:hAnsiTheme="minorEastAsia"/>
                <w:bCs/>
                <w:kern w:val="0"/>
                <w:sz w:val="20"/>
                <w:szCs w:val="20"/>
              </w:rPr>
              <w:t>)</w:t>
            </w:r>
            <w:r w:rsidRPr="00A178F3">
              <w:rPr>
                <w:rFonts w:asciiTheme="minorEastAsia" w:eastAsiaTheme="minorEastAsia" w:hAnsiTheme="minorEastAsia"/>
                <w:bCs/>
                <w:kern w:val="0"/>
                <w:sz w:val="20"/>
                <w:szCs w:val="20"/>
              </w:rPr>
              <w:t>進入別人家</w:t>
            </w:r>
            <w:r w:rsidRPr="00A178F3">
              <w:rPr>
                <w:rFonts w:asciiTheme="minorEastAsia" w:eastAsiaTheme="minorEastAsia" w:hAnsiTheme="minorEastAsia"/>
                <w:kern w:val="0"/>
                <w:sz w:val="20"/>
                <w:szCs w:val="20"/>
              </w:rPr>
              <w:t>時</w:t>
            </w:r>
            <w:r w:rsidRPr="00A178F3">
              <w:rPr>
                <w:rFonts w:asciiTheme="minorEastAsia" w:eastAsiaTheme="minorEastAsia" w:hAnsiTheme="minorEastAsia"/>
                <w:bCs/>
                <w:kern w:val="0"/>
                <w:sz w:val="20"/>
                <w:szCs w:val="20"/>
              </w:rPr>
              <w:t>穿鞋</w:t>
            </w:r>
            <w:r w:rsidRPr="00A178F3">
              <w:rPr>
                <w:rFonts w:asciiTheme="minorEastAsia" w:eastAsiaTheme="minorEastAsia" w:hAnsiTheme="minorEastAsia"/>
                <w:kern w:val="0"/>
                <w:sz w:val="20"/>
                <w:szCs w:val="20"/>
              </w:rPr>
              <w:t>或</w:t>
            </w:r>
            <w:r w:rsidRPr="00A178F3">
              <w:rPr>
                <w:rFonts w:asciiTheme="minorEastAsia" w:eastAsiaTheme="minorEastAsia" w:hAnsiTheme="minorEastAsia"/>
                <w:bCs/>
                <w:kern w:val="0"/>
                <w:sz w:val="20"/>
                <w:szCs w:val="20"/>
              </w:rPr>
              <w:t>涼鞋</w:t>
            </w:r>
            <w:r w:rsidRPr="00A178F3">
              <w:rPr>
                <w:rFonts w:asciiTheme="minorEastAsia" w:eastAsiaTheme="minorEastAsia" w:hAnsiTheme="minorEastAsia"/>
                <w:kern w:val="0"/>
                <w:sz w:val="20"/>
                <w:szCs w:val="20"/>
              </w:rPr>
              <w:t>。這被認為是一種</w:t>
            </w:r>
            <w:r w:rsidRPr="00A178F3">
              <w:rPr>
                <w:rFonts w:asciiTheme="minorEastAsia" w:eastAsiaTheme="minorEastAsia" w:hAnsiTheme="minorEastAsia"/>
                <w:bCs/>
                <w:kern w:val="0"/>
                <w:sz w:val="20"/>
                <w:szCs w:val="20"/>
              </w:rPr>
              <w:t>不尊重的態度</w:t>
            </w:r>
          </w:p>
          <w:p w14:paraId="77C532EF" w14:textId="551D8A50" w:rsidR="00CF06FD" w:rsidRPr="00A178F3" w:rsidRDefault="00CF06FD" w:rsidP="00CF06FD">
            <w:pPr>
              <w:pStyle w:val="af5"/>
              <w:rPr>
                <w:rFonts w:asciiTheme="minorEastAsia" w:eastAsiaTheme="minorEastAsia" w:hAnsiTheme="minorEastAsia"/>
                <w:kern w:val="0"/>
                <w:sz w:val="20"/>
                <w:szCs w:val="20"/>
              </w:rPr>
            </w:pPr>
            <w:r w:rsidRPr="00A178F3">
              <w:rPr>
                <w:rFonts w:asciiTheme="minorEastAsia" w:eastAsiaTheme="minorEastAsia" w:hAnsiTheme="minorEastAsia" w:hint="eastAsia"/>
                <w:kern w:val="0"/>
                <w:sz w:val="20"/>
                <w:szCs w:val="20"/>
              </w:rPr>
              <w:t>8</w:t>
            </w:r>
            <w:r w:rsidR="0025098B" w:rsidRPr="00A178F3">
              <w:rPr>
                <w:rFonts w:asciiTheme="minorEastAsia" w:eastAsiaTheme="minorEastAsia" w:hAnsiTheme="minorEastAsia"/>
                <w:kern w:val="0"/>
                <w:sz w:val="20"/>
                <w:szCs w:val="20"/>
              </w:rPr>
              <w:t>)</w:t>
            </w:r>
            <w:r w:rsidRPr="00A178F3">
              <w:rPr>
                <w:rFonts w:asciiTheme="minorEastAsia" w:eastAsiaTheme="minorEastAsia" w:hAnsiTheme="minorEastAsia" w:hint="eastAsia"/>
                <w:kern w:val="0"/>
                <w:sz w:val="20"/>
                <w:szCs w:val="20"/>
              </w:rPr>
              <w:t>不能</w:t>
            </w:r>
            <w:r w:rsidRPr="00A178F3">
              <w:rPr>
                <w:rFonts w:asciiTheme="minorEastAsia" w:eastAsiaTheme="minorEastAsia" w:hAnsiTheme="minorEastAsia"/>
                <w:kern w:val="0"/>
                <w:sz w:val="20"/>
                <w:szCs w:val="20"/>
              </w:rPr>
              <w:t>通過</w:t>
            </w:r>
            <w:r w:rsidRPr="00A178F3">
              <w:rPr>
                <w:rFonts w:asciiTheme="minorEastAsia" w:eastAsiaTheme="minorEastAsia" w:hAnsiTheme="minorEastAsia"/>
                <w:bCs/>
                <w:kern w:val="0"/>
                <w:sz w:val="20"/>
                <w:szCs w:val="20"/>
              </w:rPr>
              <w:t>年長</w:t>
            </w:r>
            <w:r w:rsidRPr="00A178F3">
              <w:rPr>
                <w:rFonts w:asciiTheme="minorEastAsia" w:eastAsiaTheme="minorEastAsia" w:hAnsiTheme="minorEastAsia"/>
                <w:kern w:val="0"/>
                <w:sz w:val="20"/>
                <w:szCs w:val="20"/>
              </w:rPr>
              <w:t>的印度尼西亞人</w:t>
            </w:r>
            <w:r w:rsidRPr="00A178F3">
              <w:rPr>
                <w:rFonts w:asciiTheme="minorEastAsia" w:eastAsiaTheme="minorEastAsia" w:hAnsiTheme="minorEastAsia" w:hint="eastAsia"/>
                <w:kern w:val="0"/>
                <w:sz w:val="20"/>
                <w:szCs w:val="20"/>
              </w:rPr>
              <w:t>不</w:t>
            </w:r>
            <w:r w:rsidRPr="00A178F3">
              <w:rPr>
                <w:rFonts w:asciiTheme="minorEastAsia" w:eastAsiaTheme="minorEastAsia" w:hAnsiTheme="minorEastAsia"/>
                <w:bCs/>
                <w:kern w:val="0"/>
                <w:sz w:val="20"/>
                <w:szCs w:val="20"/>
              </w:rPr>
              <w:t>鞠躬</w:t>
            </w:r>
            <w:r w:rsidRPr="00A178F3">
              <w:rPr>
                <w:rFonts w:asciiTheme="minorEastAsia" w:eastAsiaTheme="minorEastAsia" w:hAnsiTheme="minorEastAsia"/>
                <w:kern w:val="0"/>
                <w:sz w:val="20"/>
                <w:szCs w:val="20"/>
              </w:rPr>
              <w:t>。這種打招呼方式表示尊重</w:t>
            </w:r>
          </w:p>
          <w:p w14:paraId="633FEF7C" w14:textId="3A99B846" w:rsidR="00CF06FD" w:rsidRPr="00A178F3" w:rsidRDefault="00CF06FD" w:rsidP="00CF06FD">
            <w:pPr>
              <w:pStyle w:val="af5"/>
              <w:rPr>
                <w:rFonts w:asciiTheme="minorEastAsia" w:eastAsiaTheme="minorEastAsia" w:hAnsiTheme="minorEastAsia"/>
                <w:kern w:val="0"/>
                <w:sz w:val="20"/>
                <w:szCs w:val="20"/>
              </w:rPr>
            </w:pPr>
            <w:r w:rsidRPr="00A178F3">
              <w:rPr>
                <w:rFonts w:asciiTheme="minorEastAsia" w:eastAsiaTheme="minorEastAsia" w:hAnsiTheme="minorEastAsia" w:hint="eastAsia"/>
                <w:bCs/>
                <w:kern w:val="0"/>
                <w:sz w:val="20"/>
                <w:szCs w:val="20"/>
              </w:rPr>
              <w:t>9</w:t>
            </w:r>
            <w:r w:rsidR="0025098B" w:rsidRPr="00A178F3">
              <w:rPr>
                <w:rFonts w:asciiTheme="minorEastAsia" w:eastAsiaTheme="minorEastAsia" w:hAnsiTheme="minorEastAsia"/>
                <w:bCs/>
                <w:kern w:val="0"/>
                <w:sz w:val="20"/>
                <w:szCs w:val="20"/>
              </w:rPr>
              <w:t>)</w:t>
            </w:r>
            <w:r w:rsidRPr="00A178F3">
              <w:rPr>
                <w:rFonts w:asciiTheme="minorEastAsia" w:eastAsiaTheme="minorEastAsia" w:hAnsiTheme="minorEastAsia"/>
                <w:bCs/>
                <w:kern w:val="0"/>
                <w:sz w:val="20"/>
                <w:szCs w:val="20"/>
              </w:rPr>
              <w:t>摸別人</w:t>
            </w:r>
            <w:r w:rsidRPr="00A178F3">
              <w:rPr>
                <w:rFonts w:asciiTheme="minorEastAsia" w:eastAsiaTheme="minorEastAsia" w:hAnsiTheme="minorEastAsia"/>
                <w:kern w:val="0"/>
                <w:sz w:val="20"/>
                <w:szCs w:val="20"/>
              </w:rPr>
              <w:t>的</w:t>
            </w:r>
            <w:r w:rsidRPr="00A178F3">
              <w:rPr>
                <w:rFonts w:asciiTheme="minorEastAsia" w:eastAsiaTheme="minorEastAsia" w:hAnsiTheme="minorEastAsia"/>
                <w:bCs/>
                <w:kern w:val="0"/>
                <w:sz w:val="20"/>
                <w:szCs w:val="20"/>
              </w:rPr>
              <w:t>頭</w:t>
            </w:r>
            <w:r w:rsidRPr="00A178F3">
              <w:rPr>
                <w:rFonts w:asciiTheme="minorEastAsia" w:eastAsiaTheme="minorEastAsia" w:hAnsiTheme="minorEastAsia"/>
                <w:kern w:val="0"/>
                <w:sz w:val="20"/>
                <w:szCs w:val="20"/>
              </w:rPr>
              <w:t>被認為是</w:t>
            </w:r>
            <w:r w:rsidRPr="00A178F3">
              <w:rPr>
                <w:rFonts w:asciiTheme="minorEastAsia" w:eastAsiaTheme="minorEastAsia" w:hAnsiTheme="minorEastAsia"/>
                <w:bCs/>
                <w:kern w:val="0"/>
                <w:sz w:val="20"/>
                <w:szCs w:val="20"/>
              </w:rPr>
              <w:t>不禮貌的</w:t>
            </w:r>
            <w:r w:rsidRPr="00A178F3">
              <w:rPr>
                <w:rFonts w:asciiTheme="minorEastAsia" w:eastAsiaTheme="minorEastAsia" w:hAnsiTheme="minorEastAsia"/>
                <w:kern w:val="0"/>
                <w:sz w:val="20"/>
                <w:szCs w:val="20"/>
              </w:rPr>
              <w:t>。頭被認為是</w:t>
            </w:r>
            <w:r w:rsidRPr="00A178F3">
              <w:rPr>
                <w:rFonts w:asciiTheme="minorEastAsia" w:eastAsiaTheme="minorEastAsia" w:hAnsiTheme="minorEastAsia"/>
                <w:bCs/>
                <w:kern w:val="0"/>
                <w:sz w:val="20"/>
                <w:szCs w:val="20"/>
              </w:rPr>
              <w:t>神聖的</w:t>
            </w:r>
            <w:r w:rsidRPr="00A178F3">
              <w:rPr>
                <w:rFonts w:asciiTheme="minorEastAsia" w:eastAsiaTheme="minorEastAsia" w:hAnsiTheme="minorEastAsia"/>
                <w:kern w:val="0"/>
                <w:sz w:val="20"/>
                <w:szCs w:val="20"/>
              </w:rPr>
              <w:t>，因為它是</w:t>
            </w:r>
            <w:r w:rsidRPr="00A178F3">
              <w:rPr>
                <w:rFonts w:asciiTheme="minorEastAsia" w:eastAsiaTheme="minorEastAsia" w:hAnsiTheme="minorEastAsia"/>
                <w:bCs/>
                <w:kern w:val="0"/>
                <w:sz w:val="20"/>
                <w:szCs w:val="20"/>
              </w:rPr>
              <w:t>靈魂居住的地方</w:t>
            </w:r>
          </w:p>
          <w:p w14:paraId="2EF72FB7" w14:textId="302225F5" w:rsidR="00BD34FB" w:rsidRPr="00A178F3" w:rsidRDefault="00CF06FD" w:rsidP="00CF06FD">
            <w:pPr>
              <w:ind w:left="26" w:rightChars="-4" w:right="-10" w:hangingChars="13" w:hanging="26"/>
              <w:rPr>
                <w:rFonts w:asciiTheme="minorEastAsia" w:eastAsiaTheme="minorEastAsia" w:hAnsiTheme="minorEastAsia"/>
                <w:kern w:val="0"/>
                <w:sz w:val="20"/>
                <w:szCs w:val="20"/>
              </w:rPr>
            </w:pPr>
            <w:r w:rsidRPr="00A178F3">
              <w:rPr>
                <w:rFonts w:asciiTheme="minorEastAsia" w:eastAsiaTheme="minorEastAsia" w:hAnsiTheme="minorEastAsia" w:hint="eastAsia"/>
                <w:bCs/>
                <w:kern w:val="0"/>
                <w:sz w:val="20"/>
                <w:szCs w:val="20"/>
              </w:rPr>
              <w:t>10</w:t>
            </w:r>
            <w:r w:rsidR="0025098B" w:rsidRPr="00A178F3">
              <w:rPr>
                <w:rFonts w:asciiTheme="minorEastAsia" w:eastAsiaTheme="minorEastAsia" w:hAnsiTheme="minorEastAsia"/>
                <w:bCs/>
                <w:kern w:val="0"/>
                <w:sz w:val="20"/>
                <w:szCs w:val="20"/>
              </w:rPr>
              <w:t>)</w:t>
            </w:r>
            <w:r w:rsidRPr="00A178F3">
              <w:rPr>
                <w:rFonts w:asciiTheme="minorEastAsia" w:eastAsiaTheme="minorEastAsia" w:hAnsiTheme="minorEastAsia" w:hint="eastAsia"/>
                <w:bCs/>
                <w:kern w:val="0"/>
                <w:sz w:val="20"/>
                <w:szCs w:val="20"/>
              </w:rPr>
              <w:t xml:space="preserve"> </w:t>
            </w:r>
            <w:r w:rsidRPr="00A178F3">
              <w:rPr>
                <w:rFonts w:asciiTheme="minorEastAsia" w:eastAsiaTheme="minorEastAsia" w:hAnsiTheme="minorEastAsia"/>
                <w:bCs/>
                <w:kern w:val="0"/>
                <w:sz w:val="20"/>
                <w:szCs w:val="20"/>
              </w:rPr>
              <w:t>將雙腳放在椅子或桌子上</w:t>
            </w:r>
            <w:r w:rsidRPr="00A178F3">
              <w:rPr>
                <w:rFonts w:asciiTheme="minorEastAsia" w:eastAsiaTheme="minorEastAsia" w:hAnsiTheme="minorEastAsia"/>
                <w:kern w:val="0"/>
                <w:sz w:val="20"/>
                <w:szCs w:val="20"/>
              </w:rPr>
              <w:t>。坐姿端正才算有禮貌</w:t>
            </w:r>
            <w:r w:rsidRPr="00A178F3">
              <w:rPr>
                <w:rFonts w:asciiTheme="minorEastAsia" w:eastAsiaTheme="minorEastAsia" w:hAnsiTheme="minorEastAsia" w:hint="eastAsia"/>
                <w:kern w:val="0"/>
                <w:sz w:val="20"/>
                <w:szCs w:val="20"/>
              </w:rPr>
              <w:t>。</w:t>
            </w:r>
          </w:p>
          <w:p w14:paraId="545C1A3C" w14:textId="26D36135" w:rsidR="0025098B" w:rsidRPr="00A178F3" w:rsidRDefault="0025098B" w:rsidP="00CF06FD">
            <w:pPr>
              <w:ind w:left="26" w:rightChars="-4" w:right="-10" w:hangingChars="13" w:hanging="26"/>
              <w:rPr>
                <w:rFonts w:asciiTheme="minorEastAsia" w:eastAsiaTheme="minorEastAsia" w:hAnsiTheme="minorEastAsia" w:cs="標楷體"/>
                <w:sz w:val="20"/>
                <w:szCs w:val="20"/>
              </w:rPr>
            </w:pPr>
          </w:p>
        </w:tc>
      </w:tr>
      <w:tr w:rsidR="00F1332B" w:rsidRPr="00C2223E" w14:paraId="5E476135" w14:textId="6C675FD0" w:rsidTr="00996594">
        <w:trPr>
          <w:trHeight w:val="2464"/>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82F8D9" w14:textId="62424A1B" w:rsidR="00ED4F92" w:rsidRPr="00C2223E" w:rsidRDefault="00F1332B" w:rsidP="00996594">
            <w:pPr>
              <w:jc w:val="center"/>
              <w:rPr>
                <w:rFonts w:ascii="標楷體" w:eastAsia="標楷體" w:hAnsi="標楷體"/>
              </w:rPr>
            </w:pPr>
            <w:r>
              <w:rPr>
                <w:rFonts w:ascii="標楷體" w:eastAsia="標楷體" w:hAnsi="標楷體" w:hint="eastAsia"/>
              </w:rPr>
              <w:t>2</w:t>
            </w:r>
          </w:p>
        </w:tc>
        <w:tc>
          <w:tcPr>
            <w:tcW w:w="114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0915807" w14:textId="77777777" w:rsidR="00F1332B" w:rsidRPr="00A178F3" w:rsidRDefault="00F1332B" w:rsidP="00692C2E">
            <w:pPr>
              <w:jc w:val="center"/>
              <w:rPr>
                <w:rFonts w:asciiTheme="minorEastAsia" w:eastAsiaTheme="minorEastAsia" w:hAnsiTheme="minorEastAsia"/>
              </w:rPr>
            </w:pPr>
          </w:p>
        </w:tc>
        <w:tc>
          <w:tcPr>
            <w:tcW w:w="154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2EAD68E" w14:textId="77777777" w:rsidR="00F1332B" w:rsidRPr="00A178F3" w:rsidRDefault="00F1332B" w:rsidP="00692C2E">
            <w:pPr>
              <w:jc w:val="center"/>
              <w:rPr>
                <w:rFonts w:asciiTheme="minorEastAsia" w:eastAsiaTheme="minorEastAsia" w:hAnsiTheme="minorEastAsia"/>
              </w:rPr>
            </w:pPr>
          </w:p>
        </w:tc>
        <w:tc>
          <w:tcPr>
            <w:tcW w:w="1687"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635C4CB" w14:textId="77777777" w:rsidR="00F1332B" w:rsidRPr="00A178F3" w:rsidRDefault="00F1332B" w:rsidP="00692C2E">
            <w:pPr>
              <w:jc w:val="center"/>
              <w:rPr>
                <w:rFonts w:asciiTheme="minorEastAsia" w:eastAsiaTheme="minorEastAsia" w:hAnsiTheme="minorEastAsia"/>
                <w:dstrike/>
              </w:rPr>
            </w:pPr>
          </w:p>
        </w:tc>
        <w:tc>
          <w:tcPr>
            <w:tcW w:w="167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7CB483F" w14:textId="77777777" w:rsidR="00F1332B" w:rsidRPr="00A178F3" w:rsidRDefault="00F1332B" w:rsidP="00692C2E">
            <w:pPr>
              <w:jc w:val="center"/>
              <w:rPr>
                <w:rFonts w:asciiTheme="minorEastAsia" w:eastAsiaTheme="minorEastAsia" w:hAnsiTheme="minorEastAsia"/>
              </w:rPr>
            </w:pPr>
          </w:p>
        </w:tc>
        <w:tc>
          <w:tcPr>
            <w:tcW w:w="203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C9F7D52" w14:textId="77777777" w:rsidR="00F1332B" w:rsidRPr="00A178F3" w:rsidRDefault="00F1332B" w:rsidP="00692C2E">
            <w:pPr>
              <w:jc w:val="center"/>
              <w:rPr>
                <w:rFonts w:asciiTheme="minorEastAsia" w:eastAsiaTheme="minorEastAsia" w:hAnsiTheme="minorEastAsia"/>
              </w:rPr>
            </w:pPr>
          </w:p>
        </w:tc>
        <w:tc>
          <w:tcPr>
            <w:tcW w:w="175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7A20931" w14:textId="77777777" w:rsidR="00F1332B" w:rsidRPr="00A178F3" w:rsidRDefault="00F1332B" w:rsidP="00692C2E">
            <w:pPr>
              <w:jc w:val="both"/>
              <w:rPr>
                <w:rFonts w:asciiTheme="minorEastAsia" w:eastAsiaTheme="minorEastAsia" w:hAnsiTheme="minorEastAsia"/>
              </w:rPr>
            </w:pPr>
          </w:p>
        </w:tc>
        <w:tc>
          <w:tcPr>
            <w:tcW w:w="1417" w:type="dxa"/>
            <w:vMerge/>
            <w:tcBorders>
              <w:left w:val="single" w:sz="4" w:space="0" w:color="000000"/>
              <w:right w:val="single" w:sz="4" w:space="0" w:color="000000"/>
            </w:tcBorders>
            <w:vAlign w:val="center"/>
          </w:tcPr>
          <w:p w14:paraId="14C8997E" w14:textId="20E6B7FE" w:rsidR="00F1332B" w:rsidRPr="00A178F3" w:rsidRDefault="00F1332B" w:rsidP="00692C2E">
            <w:pPr>
              <w:jc w:val="center"/>
              <w:rPr>
                <w:rFonts w:asciiTheme="minorEastAsia" w:eastAsiaTheme="minorEastAsia" w:hAnsiTheme="minorEastAsia"/>
              </w:rPr>
            </w:pPr>
          </w:p>
        </w:tc>
        <w:tc>
          <w:tcPr>
            <w:tcW w:w="2693" w:type="dxa"/>
            <w:vMerge/>
            <w:tcBorders>
              <w:left w:val="single" w:sz="4" w:space="0" w:color="000000"/>
              <w:right w:val="single" w:sz="4" w:space="0" w:color="000000"/>
            </w:tcBorders>
          </w:tcPr>
          <w:p w14:paraId="54D39D9B" w14:textId="77777777" w:rsidR="00F1332B" w:rsidRPr="00A178F3" w:rsidRDefault="00F1332B" w:rsidP="00692C2E">
            <w:pPr>
              <w:jc w:val="center"/>
              <w:rPr>
                <w:rFonts w:asciiTheme="minorEastAsia" w:eastAsiaTheme="minorEastAsia" w:hAnsiTheme="minorEastAsia" w:cs="標楷體"/>
                <w:sz w:val="20"/>
                <w:szCs w:val="20"/>
              </w:rPr>
            </w:pPr>
          </w:p>
        </w:tc>
      </w:tr>
      <w:tr w:rsidR="00F1332B" w:rsidRPr="00C2223E" w14:paraId="1A99AD09" w14:textId="555224A4" w:rsidTr="00996594">
        <w:trPr>
          <w:trHeight w:val="2464"/>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69283C" w14:textId="6C85A8E9" w:rsidR="009A3178" w:rsidRPr="00C2223E" w:rsidRDefault="00F1332B" w:rsidP="00996594">
            <w:pPr>
              <w:jc w:val="center"/>
              <w:rPr>
                <w:rFonts w:ascii="標楷體" w:eastAsia="標楷體" w:hAnsi="標楷體"/>
              </w:rPr>
            </w:pPr>
            <w:r>
              <w:rPr>
                <w:rFonts w:ascii="標楷體" w:eastAsia="標楷體" w:hAnsi="標楷體" w:hint="eastAsia"/>
              </w:rPr>
              <w:t>3</w:t>
            </w:r>
          </w:p>
        </w:tc>
        <w:tc>
          <w:tcPr>
            <w:tcW w:w="114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4397AE9" w14:textId="77777777" w:rsidR="00F1332B" w:rsidRPr="00A178F3" w:rsidRDefault="00F1332B" w:rsidP="00692C2E">
            <w:pPr>
              <w:jc w:val="center"/>
              <w:rPr>
                <w:rFonts w:asciiTheme="minorEastAsia" w:eastAsiaTheme="minorEastAsia" w:hAnsiTheme="minorEastAsia"/>
              </w:rPr>
            </w:pPr>
          </w:p>
        </w:tc>
        <w:tc>
          <w:tcPr>
            <w:tcW w:w="154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C2D12E3" w14:textId="77777777" w:rsidR="00F1332B" w:rsidRPr="00A178F3" w:rsidRDefault="00F1332B" w:rsidP="00692C2E">
            <w:pPr>
              <w:jc w:val="center"/>
              <w:rPr>
                <w:rFonts w:asciiTheme="minorEastAsia" w:eastAsiaTheme="minorEastAsia" w:hAnsiTheme="minorEastAsia"/>
              </w:rPr>
            </w:pPr>
          </w:p>
        </w:tc>
        <w:tc>
          <w:tcPr>
            <w:tcW w:w="1687"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83A6AEC" w14:textId="77777777" w:rsidR="00F1332B" w:rsidRPr="00A178F3" w:rsidRDefault="00F1332B" w:rsidP="00692C2E">
            <w:pPr>
              <w:jc w:val="center"/>
              <w:rPr>
                <w:rFonts w:asciiTheme="minorEastAsia" w:eastAsiaTheme="minorEastAsia" w:hAnsiTheme="minorEastAsia"/>
                <w:dstrike/>
              </w:rPr>
            </w:pPr>
          </w:p>
        </w:tc>
        <w:tc>
          <w:tcPr>
            <w:tcW w:w="167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424E57B" w14:textId="77777777" w:rsidR="00F1332B" w:rsidRPr="00A178F3" w:rsidRDefault="00F1332B" w:rsidP="00692C2E">
            <w:pPr>
              <w:jc w:val="center"/>
              <w:rPr>
                <w:rFonts w:asciiTheme="minorEastAsia" w:eastAsiaTheme="minorEastAsia" w:hAnsiTheme="minorEastAsia"/>
              </w:rPr>
            </w:pPr>
          </w:p>
        </w:tc>
        <w:tc>
          <w:tcPr>
            <w:tcW w:w="203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684825D" w14:textId="77777777" w:rsidR="00F1332B" w:rsidRPr="00A178F3" w:rsidRDefault="00F1332B" w:rsidP="00692C2E">
            <w:pPr>
              <w:jc w:val="center"/>
              <w:rPr>
                <w:rFonts w:asciiTheme="minorEastAsia" w:eastAsiaTheme="minorEastAsia" w:hAnsiTheme="minorEastAsia"/>
              </w:rPr>
            </w:pPr>
          </w:p>
        </w:tc>
        <w:tc>
          <w:tcPr>
            <w:tcW w:w="175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F01940E" w14:textId="77777777" w:rsidR="00F1332B" w:rsidRPr="00A178F3" w:rsidRDefault="00F1332B" w:rsidP="00692C2E">
            <w:pPr>
              <w:jc w:val="both"/>
              <w:rPr>
                <w:rFonts w:asciiTheme="minorEastAsia" w:eastAsiaTheme="minorEastAsia" w:hAnsiTheme="minorEastAsia"/>
              </w:rPr>
            </w:pPr>
          </w:p>
        </w:tc>
        <w:tc>
          <w:tcPr>
            <w:tcW w:w="1417" w:type="dxa"/>
            <w:vMerge/>
            <w:tcBorders>
              <w:left w:val="single" w:sz="4" w:space="0" w:color="000000"/>
              <w:right w:val="single" w:sz="4" w:space="0" w:color="000000"/>
            </w:tcBorders>
            <w:vAlign w:val="center"/>
          </w:tcPr>
          <w:p w14:paraId="35E67926" w14:textId="0C9AD7A8" w:rsidR="00F1332B" w:rsidRPr="00A178F3" w:rsidRDefault="00F1332B" w:rsidP="00692C2E">
            <w:pPr>
              <w:jc w:val="center"/>
              <w:rPr>
                <w:rFonts w:asciiTheme="minorEastAsia" w:eastAsiaTheme="minorEastAsia" w:hAnsiTheme="minorEastAsia"/>
              </w:rPr>
            </w:pPr>
          </w:p>
        </w:tc>
        <w:tc>
          <w:tcPr>
            <w:tcW w:w="2693" w:type="dxa"/>
            <w:vMerge/>
            <w:tcBorders>
              <w:left w:val="single" w:sz="4" w:space="0" w:color="000000"/>
              <w:right w:val="single" w:sz="4" w:space="0" w:color="000000"/>
            </w:tcBorders>
          </w:tcPr>
          <w:p w14:paraId="4B547F8B" w14:textId="77777777" w:rsidR="00F1332B" w:rsidRPr="00A178F3" w:rsidRDefault="00F1332B" w:rsidP="00692C2E">
            <w:pPr>
              <w:jc w:val="center"/>
              <w:rPr>
                <w:rFonts w:asciiTheme="minorEastAsia" w:eastAsiaTheme="minorEastAsia" w:hAnsiTheme="minorEastAsia" w:cs="標楷體"/>
                <w:sz w:val="20"/>
                <w:szCs w:val="20"/>
              </w:rPr>
            </w:pPr>
          </w:p>
        </w:tc>
      </w:tr>
      <w:tr w:rsidR="00996594" w:rsidRPr="00C2223E" w14:paraId="4562EFA5" w14:textId="03ADDAC8" w:rsidTr="00996594">
        <w:trPr>
          <w:trHeight w:val="2464"/>
          <w:jc w:val="center"/>
        </w:trPr>
        <w:tc>
          <w:tcPr>
            <w:tcW w:w="79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49004D8" w14:textId="5EADE223" w:rsidR="00996594" w:rsidRPr="00C2223E" w:rsidRDefault="00996594" w:rsidP="00996594">
            <w:pPr>
              <w:jc w:val="center"/>
              <w:rPr>
                <w:rFonts w:ascii="標楷體" w:eastAsia="標楷體" w:hAnsi="標楷體"/>
              </w:rPr>
            </w:pPr>
            <w:r>
              <w:rPr>
                <w:rFonts w:ascii="標楷體" w:eastAsia="標楷體" w:hAnsi="標楷體" w:hint="eastAsia"/>
              </w:rPr>
              <w:lastRenderedPageBreak/>
              <w:t>4</w:t>
            </w:r>
          </w:p>
        </w:tc>
        <w:tc>
          <w:tcPr>
            <w:tcW w:w="114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4168C63" w14:textId="77777777" w:rsidR="00996594" w:rsidRPr="00A178F3" w:rsidRDefault="00996594" w:rsidP="00692C2E">
            <w:pPr>
              <w:jc w:val="center"/>
              <w:rPr>
                <w:rFonts w:asciiTheme="minorEastAsia" w:eastAsiaTheme="minorEastAsia" w:hAnsiTheme="minorEastAsia"/>
              </w:rPr>
            </w:pPr>
          </w:p>
        </w:tc>
        <w:tc>
          <w:tcPr>
            <w:tcW w:w="154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0149B77" w14:textId="77777777" w:rsidR="00996594" w:rsidRPr="00A178F3" w:rsidRDefault="00996594" w:rsidP="00692C2E">
            <w:pPr>
              <w:jc w:val="center"/>
              <w:rPr>
                <w:rFonts w:asciiTheme="minorEastAsia" w:eastAsiaTheme="minorEastAsia" w:hAnsiTheme="minorEastAsia"/>
              </w:rPr>
            </w:pPr>
          </w:p>
        </w:tc>
        <w:tc>
          <w:tcPr>
            <w:tcW w:w="1687"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19CF47A" w14:textId="77777777" w:rsidR="00996594" w:rsidRPr="00A178F3" w:rsidRDefault="00996594" w:rsidP="00692C2E">
            <w:pPr>
              <w:jc w:val="center"/>
              <w:rPr>
                <w:rFonts w:asciiTheme="minorEastAsia" w:eastAsiaTheme="minorEastAsia" w:hAnsiTheme="minorEastAsia"/>
                <w:dstrike/>
              </w:rPr>
            </w:pPr>
          </w:p>
        </w:tc>
        <w:tc>
          <w:tcPr>
            <w:tcW w:w="167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D5BDAC5" w14:textId="77777777" w:rsidR="00996594" w:rsidRPr="00A178F3" w:rsidRDefault="00996594" w:rsidP="00692C2E">
            <w:pPr>
              <w:jc w:val="center"/>
              <w:rPr>
                <w:rFonts w:asciiTheme="minorEastAsia" w:eastAsiaTheme="minorEastAsia" w:hAnsiTheme="minorEastAsia"/>
              </w:rPr>
            </w:pPr>
          </w:p>
        </w:tc>
        <w:tc>
          <w:tcPr>
            <w:tcW w:w="203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7E46101" w14:textId="77777777" w:rsidR="00996594" w:rsidRPr="00A178F3" w:rsidRDefault="00996594" w:rsidP="00692C2E">
            <w:pPr>
              <w:jc w:val="center"/>
              <w:rPr>
                <w:rFonts w:asciiTheme="minorEastAsia" w:eastAsiaTheme="minorEastAsia" w:hAnsiTheme="minorEastAsia"/>
              </w:rPr>
            </w:pPr>
          </w:p>
        </w:tc>
        <w:tc>
          <w:tcPr>
            <w:tcW w:w="175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68D4A2A" w14:textId="77777777" w:rsidR="00996594" w:rsidRPr="00A178F3" w:rsidRDefault="00996594" w:rsidP="00692C2E">
            <w:pPr>
              <w:jc w:val="both"/>
              <w:rPr>
                <w:rFonts w:asciiTheme="minorEastAsia" w:eastAsiaTheme="minorEastAsia" w:hAnsiTheme="minorEastAsia"/>
              </w:rPr>
            </w:pPr>
          </w:p>
        </w:tc>
        <w:tc>
          <w:tcPr>
            <w:tcW w:w="1417" w:type="dxa"/>
            <w:vMerge/>
            <w:tcBorders>
              <w:left w:val="single" w:sz="4" w:space="0" w:color="000000"/>
              <w:right w:val="single" w:sz="4" w:space="0" w:color="000000"/>
            </w:tcBorders>
            <w:vAlign w:val="center"/>
          </w:tcPr>
          <w:p w14:paraId="70AE988B" w14:textId="4BD119BD" w:rsidR="00996594" w:rsidRPr="00A178F3" w:rsidRDefault="00996594" w:rsidP="00692C2E">
            <w:pPr>
              <w:jc w:val="center"/>
              <w:rPr>
                <w:rFonts w:asciiTheme="minorEastAsia" w:eastAsiaTheme="minorEastAsia" w:hAnsiTheme="minorEastAsia"/>
              </w:rPr>
            </w:pPr>
          </w:p>
        </w:tc>
        <w:tc>
          <w:tcPr>
            <w:tcW w:w="2693" w:type="dxa"/>
            <w:vMerge/>
            <w:tcBorders>
              <w:left w:val="single" w:sz="4" w:space="0" w:color="000000"/>
              <w:right w:val="single" w:sz="4" w:space="0" w:color="000000"/>
            </w:tcBorders>
          </w:tcPr>
          <w:p w14:paraId="3FAED19F" w14:textId="77777777" w:rsidR="00996594" w:rsidRPr="00A178F3" w:rsidRDefault="00996594" w:rsidP="00692C2E">
            <w:pPr>
              <w:jc w:val="center"/>
              <w:rPr>
                <w:rFonts w:asciiTheme="minorEastAsia" w:eastAsiaTheme="minorEastAsia" w:hAnsiTheme="minorEastAsia"/>
              </w:rPr>
            </w:pPr>
          </w:p>
        </w:tc>
      </w:tr>
      <w:tr w:rsidR="00EF5931" w:rsidRPr="00C2223E" w14:paraId="479FA1BF" w14:textId="395FD067" w:rsidTr="00996594">
        <w:trPr>
          <w:trHeight w:val="2160"/>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0E1C2A" w14:textId="587F377D" w:rsidR="00EF5931" w:rsidRPr="00C2223E" w:rsidRDefault="002F0362" w:rsidP="002F0362">
            <w:pPr>
              <w:jc w:val="center"/>
              <w:rPr>
                <w:rFonts w:ascii="標楷體" w:eastAsia="標楷體" w:hAnsi="標楷體"/>
              </w:rPr>
            </w:pPr>
            <w:r>
              <w:rPr>
                <w:rFonts w:ascii="標楷體" w:eastAsia="標楷體" w:hAnsi="標楷體"/>
              </w:rPr>
              <w:t>5</w:t>
            </w:r>
          </w:p>
        </w:tc>
        <w:tc>
          <w:tcPr>
            <w:tcW w:w="114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3D1BE7F" w14:textId="77777777" w:rsidR="00EF5931" w:rsidRPr="00A178F3" w:rsidRDefault="00EF5931" w:rsidP="002F0362">
            <w:pPr>
              <w:ind w:leftChars="-82" w:left="-197" w:rightChars="-60" w:right="-144"/>
              <w:jc w:val="center"/>
              <w:rPr>
                <w:rFonts w:asciiTheme="minorEastAsia" w:eastAsiaTheme="minorEastAsia" w:hAnsiTheme="minorEastAsia"/>
                <w:sz w:val="20"/>
                <w:szCs w:val="20"/>
              </w:rPr>
            </w:pPr>
            <w:r w:rsidRPr="00A178F3">
              <w:rPr>
                <w:rFonts w:asciiTheme="minorEastAsia" w:eastAsiaTheme="minorEastAsia" w:hAnsiTheme="minorEastAsia" w:hint="eastAsia"/>
                <w:sz w:val="20"/>
                <w:szCs w:val="20"/>
              </w:rPr>
              <w:t>第二課</w:t>
            </w:r>
          </w:p>
          <w:p w14:paraId="0A5B78AA" w14:textId="2A16A494" w:rsidR="00EF5931" w:rsidRPr="00A178F3" w:rsidRDefault="00FA2FDA" w:rsidP="002F0362">
            <w:pPr>
              <w:ind w:leftChars="-82" w:left="-197" w:rightChars="-60" w:right="-144"/>
              <w:jc w:val="center"/>
              <w:rPr>
                <w:rFonts w:asciiTheme="minorEastAsia" w:eastAsiaTheme="minorEastAsia" w:hAnsiTheme="minorEastAsia"/>
                <w:sz w:val="20"/>
                <w:szCs w:val="20"/>
              </w:rPr>
            </w:pPr>
            <w:r w:rsidRPr="00A178F3">
              <w:rPr>
                <w:rFonts w:asciiTheme="minorEastAsia" w:eastAsiaTheme="minorEastAsia" w:hAnsiTheme="minorEastAsia" w:hint="eastAsia"/>
                <w:sz w:val="20"/>
                <w:szCs w:val="20"/>
              </w:rPr>
              <w:t>生日快樂</w:t>
            </w:r>
          </w:p>
        </w:tc>
        <w:tc>
          <w:tcPr>
            <w:tcW w:w="154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7946667" w14:textId="77777777" w:rsidR="00A178F3" w:rsidRDefault="00EF5931" w:rsidP="00A178F3">
            <w:pPr>
              <w:ind w:leftChars="-29" w:left="70" w:rightChars="-65" w:right="-156" w:hangingChars="70" w:hanging="140"/>
              <w:rPr>
                <w:rFonts w:asciiTheme="minorEastAsia" w:eastAsiaTheme="minorEastAsia" w:hAnsiTheme="minorEastAsia"/>
                <w:sz w:val="20"/>
                <w:szCs w:val="20"/>
              </w:rPr>
            </w:pPr>
            <w:r w:rsidRPr="00A178F3">
              <w:rPr>
                <w:rFonts w:asciiTheme="minorEastAsia" w:eastAsiaTheme="minorEastAsia" w:hAnsiTheme="minorEastAsia"/>
                <w:sz w:val="20"/>
                <w:szCs w:val="20"/>
              </w:rPr>
              <w:t xml:space="preserve">A1 身心素質與自我精進 </w:t>
            </w:r>
          </w:p>
          <w:p w14:paraId="05C5BC7A" w14:textId="77777777" w:rsidR="00A178F3" w:rsidRDefault="00EF5931" w:rsidP="00A178F3">
            <w:pPr>
              <w:ind w:leftChars="-29" w:left="70" w:rightChars="-65" w:right="-156" w:hangingChars="70" w:hanging="140"/>
              <w:rPr>
                <w:rFonts w:asciiTheme="minorEastAsia" w:eastAsiaTheme="minorEastAsia" w:hAnsiTheme="minorEastAsia"/>
                <w:sz w:val="20"/>
                <w:szCs w:val="20"/>
              </w:rPr>
            </w:pPr>
            <w:r w:rsidRPr="00A178F3">
              <w:rPr>
                <w:rFonts w:asciiTheme="minorEastAsia" w:eastAsiaTheme="minorEastAsia" w:hAnsiTheme="minorEastAsia"/>
                <w:sz w:val="20"/>
                <w:szCs w:val="20"/>
              </w:rPr>
              <w:t>B1 符號運用與溝通表達</w:t>
            </w:r>
          </w:p>
          <w:p w14:paraId="5157F21D" w14:textId="0DDC50A4" w:rsidR="00EF5931" w:rsidRPr="00A178F3" w:rsidRDefault="00EF5931" w:rsidP="00A178F3">
            <w:pPr>
              <w:ind w:leftChars="-29" w:left="70" w:rightChars="-65" w:right="-156" w:hangingChars="70" w:hanging="140"/>
              <w:rPr>
                <w:rFonts w:asciiTheme="minorEastAsia" w:eastAsiaTheme="minorEastAsia" w:hAnsiTheme="minorEastAsia"/>
                <w:sz w:val="20"/>
                <w:szCs w:val="20"/>
              </w:rPr>
            </w:pPr>
            <w:r w:rsidRPr="00A178F3">
              <w:rPr>
                <w:rFonts w:asciiTheme="minorEastAsia" w:eastAsiaTheme="minorEastAsia" w:hAnsiTheme="minorEastAsia"/>
                <w:sz w:val="20"/>
                <w:szCs w:val="20"/>
              </w:rPr>
              <w:t xml:space="preserve"> C2 人際關係與團隊合作</w:t>
            </w:r>
          </w:p>
          <w:p w14:paraId="35F02F1B" w14:textId="77777777" w:rsidR="00EF5931" w:rsidRPr="00A178F3" w:rsidRDefault="00EF5931" w:rsidP="00A178F3">
            <w:pPr>
              <w:ind w:leftChars="-29" w:left="70" w:rightChars="-65" w:right="-156" w:hangingChars="70" w:hanging="140"/>
              <w:rPr>
                <w:rFonts w:asciiTheme="minorEastAsia" w:eastAsiaTheme="minorEastAsia" w:hAnsiTheme="minorEastAsia"/>
                <w:sz w:val="20"/>
                <w:szCs w:val="20"/>
              </w:rPr>
            </w:pPr>
            <w:r w:rsidRPr="00A178F3">
              <w:rPr>
                <w:rFonts w:asciiTheme="minorEastAsia" w:eastAsiaTheme="minorEastAsia" w:hAnsiTheme="minorEastAsia"/>
                <w:sz w:val="20"/>
                <w:szCs w:val="20"/>
              </w:rPr>
              <w:t>新-E-A1 理解新住民語言與文化，</w:t>
            </w:r>
            <w:r w:rsidRPr="00A178F3">
              <w:rPr>
                <w:rFonts w:asciiTheme="minorEastAsia" w:eastAsiaTheme="minorEastAsia" w:hAnsiTheme="minorEastAsia"/>
                <w:sz w:val="20"/>
                <w:szCs w:val="20"/>
              </w:rPr>
              <w:lastRenderedPageBreak/>
              <w:t xml:space="preserve">並樂於學習新住民 語文。 </w:t>
            </w:r>
          </w:p>
          <w:p w14:paraId="580E5F85" w14:textId="77777777" w:rsidR="00A178F3" w:rsidRDefault="00EF5931" w:rsidP="00A178F3">
            <w:pPr>
              <w:ind w:leftChars="-29" w:left="70" w:rightChars="-65" w:right="-156" w:hangingChars="70" w:hanging="140"/>
              <w:rPr>
                <w:rFonts w:asciiTheme="minorEastAsia" w:eastAsiaTheme="minorEastAsia" w:hAnsiTheme="minorEastAsia"/>
                <w:sz w:val="20"/>
                <w:szCs w:val="20"/>
              </w:rPr>
            </w:pPr>
            <w:r w:rsidRPr="00A178F3">
              <w:rPr>
                <w:rFonts w:asciiTheme="minorEastAsia" w:eastAsiaTheme="minorEastAsia" w:hAnsiTheme="minorEastAsia"/>
                <w:sz w:val="20"/>
                <w:szCs w:val="20"/>
              </w:rPr>
              <w:t>新-E-B1 具備新住民語言基本的聽說讀寫能力，並能進行簡單的日常生活溝通。</w:t>
            </w:r>
          </w:p>
          <w:p w14:paraId="7230B98B" w14:textId="3A735725" w:rsidR="00EF5931" w:rsidRPr="00A178F3" w:rsidRDefault="00EF5931" w:rsidP="00A178F3">
            <w:pPr>
              <w:ind w:leftChars="-29" w:left="70" w:rightChars="-65" w:right="-156" w:hangingChars="70" w:hanging="140"/>
              <w:rPr>
                <w:rFonts w:asciiTheme="minorEastAsia" w:eastAsiaTheme="minorEastAsia" w:hAnsiTheme="minorEastAsia"/>
                <w:sz w:val="20"/>
                <w:szCs w:val="20"/>
              </w:rPr>
            </w:pPr>
            <w:r w:rsidRPr="00A178F3">
              <w:rPr>
                <w:rFonts w:asciiTheme="minorEastAsia" w:eastAsiaTheme="minorEastAsia" w:hAnsiTheme="minorEastAsia"/>
                <w:sz w:val="20"/>
                <w:szCs w:val="20"/>
              </w:rPr>
              <w:t xml:space="preserve"> 新-E-C2 樂於與不同文化背景的人建立友誼。</w:t>
            </w:r>
          </w:p>
        </w:tc>
        <w:tc>
          <w:tcPr>
            <w:tcW w:w="168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3098572" w14:textId="77777777" w:rsidR="001805B2" w:rsidRPr="00A178F3" w:rsidRDefault="001805B2" w:rsidP="00A178F3">
            <w:pPr>
              <w:ind w:left="84" w:rightChars="-7" w:right="-17" w:hangingChars="42" w:hanging="84"/>
              <w:rPr>
                <w:rFonts w:asciiTheme="minorEastAsia" w:eastAsiaTheme="minorEastAsia" w:hAnsiTheme="minorEastAsia"/>
                <w:sz w:val="20"/>
                <w:szCs w:val="20"/>
              </w:rPr>
            </w:pPr>
            <w:r w:rsidRPr="00A178F3">
              <w:rPr>
                <w:rFonts w:asciiTheme="minorEastAsia" w:eastAsiaTheme="minorEastAsia" w:hAnsiTheme="minorEastAsia"/>
                <w:sz w:val="20"/>
                <w:szCs w:val="20"/>
              </w:rPr>
              <w:lastRenderedPageBreak/>
              <w:t xml:space="preserve">Aa-II-1 新住民語言的發音與語調。 </w:t>
            </w:r>
          </w:p>
          <w:p w14:paraId="4F51680A" w14:textId="77777777" w:rsidR="001805B2" w:rsidRPr="00A178F3" w:rsidRDefault="001805B2" w:rsidP="00A178F3">
            <w:pPr>
              <w:ind w:left="84" w:rightChars="-7" w:right="-17" w:hangingChars="42" w:hanging="84"/>
              <w:rPr>
                <w:rFonts w:asciiTheme="minorEastAsia" w:eastAsiaTheme="minorEastAsia" w:hAnsiTheme="minorEastAsia"/>
                <w:sz w:val="20"/>
                <w:szCs w:val="20"/>
              </w:rPr>
            </w:pPr>
            <w:r w:rsidRPr="00A178F3">
              <w:rPr>
                <w:rFonts w:asciiTheme="minorEastAsia" w:eastAsiaTheme="minorEastAsia" w:hAnsiTheme="minorEastAsia"/>
                <w:sz w:val="20"/>
                <w:szCs w:val="20"/>
              </w:rPr>
              <w:t xml:space="preserve">Aa-II-3 新住民語言的字母與拼讀系統。 </w:t>
            </w:r>
          </w:p>
          <w:p w14:paraId="01112AC4" w14:textId="77777777" w:rsidR="001805B2" w:rsidRPr="00A178F3" w:rsidRDefault="001805B2" w:rsidP="00A178F3">
            <w:pPr>
              <w:ind w:left="84" w:rightChars="-7" w:right="-17" w:hangingChars="42" w:hanging="84"/>
              <w:rPr>
                <w:rFonts w:asciiTheme="minorEastAsia" w:eastAsiaTheme="minorEastAsia" w:hAnsiTheme="minorEastAsia"/>
                <w:sz w:val="20"/>
                <w:szCs w:val="20"/>
              </w:rPr>
            </w:pPr>
            <w:r w:rsidRPr="00A178F3">
              <w:rPr>
                <w:rFonts w:asciiTheme="minorEastAsia" w:eastAsiaTheme="minorEastAsia" w:hAnsiTheme="minorEastAsia"/>
                <w:sz w:val="20"/>
                <w:szCs w:val="20"/>
              </w:rPr>
              <w:t>Ab-II-1 家庭及學校生活中的新住</w:t>
            </w:r>
            <w:r w:rsidRPr="00A178F3">
              <w:rPr>
                <w:rFonts w:asciiTheme="minorEastAsia" w:eastAsiaTheme="minorEastAsia" w:hAnsiTheme="minorEastAsia"/>
                <w:sz w:val="20"/>
                <w:szCs w:val="20"/>
              </w:rPr>
              <w:lastRenderedPageBreak/>
              <w:t xml:space="preserve">民語言常用詞彙。 </w:t>
            </w:r>
          </w:p>
          <w:p w14:paraId="0AA26099" w14:textId="77777777" w:rsidR="001805B2" w:rsidRPr="00A178F3" w:rsidRDefault="001805B2" w:rsidP="00A178F3">
            <w:pPr>
              <w:ind w:left="84" w:rightChars="-7" w:right="-17" w:hangingChars="42" w:hanging="84"/>
              <w:rPr>
                <w:rFonts w:asciiTheme="minorEastAsia" w:eastAsiaTheme="minorEastAsia" w:hAnsiTheme="minorEastAsia"/>
                <w:sz w:val="20"/>
                <w:szCs w:val="20"/>
              </w:rPr>
            </w:pPr>
            <w:r w:rsidRPr="00A178F3">
              <w:rPr>
                <w:rFonts w:asciiTheme="minorEastAsia" w:eastAsiaTheme="minorEastAsia" w:hAnsiTheme="minorEastAsia"/>
                <w:sz w:val="20"/>
                <w:szCs w:val="20"/>
              </w:rPr>
              <w:t>Ac-II-1 家庭及學校生活中的新住民語言常用語句。</w:t>
            </w:r>
          </w:p>
          <w:p w14:paraId="515601D7" w14:textId="77777777" w:rsidR="00015EA1" w:rsidRPr="00A178F3" w:rsidRDefault="00015EA1" w:rsidP="00A178F3">
            <w:pPr>
              <w:ind w:left="84" w:rightChars="-7" w:right="-17" w:hangingChars="42" w:hanging="84"/>
              <w:rPr>
                <w:rFonts w:asciiTheme="minorEastAsia" w:eastAsiaTheme="minorEastAsia" w:hAnsiTheme="minorEastAsia"/>
                <w:sz w:val="20"/>
                <w:szCs w:val="20"/>
              </w:rPr>
            </w:pPr>
            <w:r w:rsidRPr="00A178F3">
              <w:rPr>
                <w:rFonts w:asciiTheme="minorEastAsia" w:eastAsiaTheme="minorEastAsia" w:hAnsiTheme="minorEastAsia"/>
                <w:sz w:val="20"/>
                <w:szCs w:val="20"/>
              </w:rPr>
              <w:t xml:space="preserve">Ba-II-1 與友人互動時的問候規範。 </w:t>
            </w:r>
          </w:p>
          <w:p w14:paraId="48A72590" w14:textId="77777777" w:rsidR="00015EA1" w:rsidRPr="00A178F3" w:rsidRDefault="00015EA1" w:rsidP="00A178F3">
            <w:pPr>
              <w:ind w:left="84" w:rightChars="-7" w:right="-17" w:hangingChars="42" w:hanging="84"/>
              <w:rPr>
                <w:rFonts w:asciiTheme="minorEastAsia" w:eastAsiaTheme="minorEastAsia" w:hAnsiTheme="minorEastAsia"/>
                <w:sz w:val="20"/>
                <w:szCs w:val="20"/>
              </w:rPr>
            </w:pPr>
            <w:r w:rsidRPr="00A178F3">
              <w:rPr>
                <w:rFonts w:asciiTheme="minorEastAsia" w:eastAsiaTheme="minorEastAsia" w:hAnsiTheme="minorEastAsia"/>
                <w:sz w:val="20"/>
                <w:szCs w:val="20"/>
              </w:rPr>
              <w:t xml:space="preserve">Bb-II-1 與友人互動時的肢體語言與面部表情。 </w:t>
            </w:r>
          </w:p>
          <w:p w14:paraId="29BCC13E" w14:textId="0C108CB6" w:rsidR="001805B2" w:rsidRPr="00A178F3" w:rsidRDefault="00015EA1" w:rsidP="00A178F3">
            <w:pPr>
              <w:ind w:left="84" w:rightChars="-7" w:right="-17" w:hangingChars="42" w:hanging="84"/>
              <w:rPr>
                <w:rFonts w:asciiTheme="minorEastAsia" w:eastAsiaTheme="minorEastAsia" w:hAnsiTheme="minorEastAsia"/>
                <w:sz w:val="20"/>
                <w:szCs w:val="20"/>
              </w:rPr>
            </w:pPr>
            <w:r w:rsidRPr="00A178F3">
              <w:rPr>
                <w:rFonts w:asciiTheme="minorEastAsia" w:eastAsiaTheme="minorEastAsia" w:hAnsiTheme="minorEastAsia"/>
                <w:sz w:val="20"/>
                <w:szCs w:val="20"/>
              </w:rPr>
              <w:t>Bc-II-1 新住民原生國具代表性的人、事、物</w:t>
            </w:r>
          </w:p>
          <w:p w14:paraId="7CB71118" w14:textId="77777777" w:rsidR="00A178F3" w:rsidRDefault="009B05FE" w:rsidP="00A178F3">
            <w:pPr>
              <w:ind w:left="84" w:rightChars="-7" w:right="-17" w:hangingChars="42" w:hanging="84"/>
              <w:rPr>
                <w:rFonts w:asciiTheme="minorEastAsia" w:eastAsiaTheme="minorEastAsia" w:hAnsiTheme="minorEastAsia"/>
                <w:sz w:val="20"/>
                <w:szCs w:val="20"/>
              </w:rPr>
            </w:pPr>
            <w:r w:rsidRPr="00A178F3">
              <w:rPr>
                <w:rFonts w:asciiTheme="minorEastAsia" w:eastAsiaTheme="minorEastAsia" w:hAnsiTheme="minorEastAsia"/>
                <w:sz w:val="20"/>
                <w:szCs w:val="20"/>
              </w:rPr>
              <w:t xml:space="preserve">Bc -Ⅱ-3 新住民原生國的主要節慶、習俗、禁忌。 </w:t>
            </w:r>
          </w:p>
          <w:p w14:paraId="71F2E10E" w14:textId="1617BC09" w:rsidR="009B05FE" w:rsidRPr="00A178F3" w:rsidRDefault="009B05FE" w:rsidP="00A178F3">
            <w:pPr>
              <w:ind w:left="84" w:rightChars="-7" w:right="-17" w:hangingChars="42" w:hanging="84"/>
              <w:rPr>
                <w:rFonts w:asciiTheme="minorEastAsia" w:eastAsiaTheme="minorEastAsia" w:hAnsiTheme="minorEastAsia"/>
                <w:sz w:val="20"/>
                <w:szCs w:val="20"/>
              </w:rPr>
            </w:pPr>
            <w:r w:rsidRPr="00A178F3">
              <w:rPr>
                <w:rFonts w:asciiTheme="minorEastAsia" w:eastAsiaTheme="minorEastAsia" w:hAnsiTheme="minorEastAsia"/>
                <w:sz w:val="20"/>
                <w:szCs w:val="20"/>
              </w:rPr>
              <w:t>Bd-Ⅱ-3 新住民原生國主要節慶、習俗、禁忌與我國的異</w:t>
            </w:r>
            <w:r w:rsidRPr="00A178F3">
              <w:rPr>
                <w:rFonts w:asciiTheme="minorEastAsia" w:eastAsiaTheme="minorEastAsia" w:hAnsiTheme="minorEastAsia" w:hint="eastAsia"/>
                <w:sz w:val="20"/>
                <w:szCs w:val="20"/>
              </w:rPr>
              <w:t>同。</w:t>
            </w:r>
          </w:p>
          <w:p w14:paraId="524AF4A5" w14:textId="77777777" w:rsidR="00EF5931" w:rsidRPr="00A178F3" w:rsidRDefault="00EF5931" w:rsidP="00CF06FD">
            <w:pPr>
              <w:ind w:rightChars="-7" w:right="-17"/>
              <w:rPr>
                <w:rFonts w:asciiTheme="minorEastAsia" w:eastAsiaTheme="minorEastAsia" w:hAnsiTheme="minorEastAsia"/>
                <w:dstrike/>
                <w:sz w:val="20"/>
                <w:szCs w:val="20"/>
              </w:rPr>
            </w:pPr>
          </w:p>
        </w:tc>
        <w:tc>
          <w:tcPr>
            <w:tcW w:w="167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6B7E93A" w14:textId="77777777" w:rsidR="00EF5931" w:rsidRPr="00A178F3" w:rsidRDefault="00EF5931" w:rsidP="00A178F3">
            <w:pPr>
              <w:ind w:left="98" w:rightChars="-7" w:right="-17" w:hangingChars="49" w:hanging="98"/>
              <w:rPr>
                <w:rFonts w:asciiTheme="minorEastAsia" w:eastAsiaTheme="minorEastAsia" w:hAnsiTheme="minorEastAsia"/>
                <w:sz w:val="20"/>
                <w:szCs w:val="20"/>
              </w:rPr>
            </w:pPr>
            <w:r w:rsidRPr="00A178F3">
              <w:rPr>
                <w:rFonts w:asciiTheme="minorEastAsia" w:eastAsiaTheme="minorEastAsia" w:hAnsiTheme="minorEastAsia"/>
                <w:sz w:val="20"/>
                <w:szCs w:val="20"/>
              </w:rPr>
              <w:lastRenderedPageBreak/>
              <w:t>1-Ⅱ-1 主動向他人提出新住民語文的學習問題。</w:t>
            </w:r>
          </w:p>
          <w:p w14:paraId="387B55AD" w14:textId="77777777" w:rsidR="00EF5931" w:rsidRPr="00A178F3" w:rsidRDefault="00EF5931" w:rsidP="00A178F3">
            <w:pPr>
              <w:ind w:left="98" w:rightChars="-7" w:right="-17" w:hangingChars="49" w:hanging="98"/>
              <w:rPr>
                <w:rFonts w:asciiTheme="minorEastAsia" w:eastAsiaTheme="minorEastAsia" w:hAnsiTheme="minorEastAsia"/>
                <w:sz w:val="20"/>
                <w:szCs w:val="20"/>
              </w:rPr>
            </w:pPr>
            <w:r w:rsidRPr="00A178F3">
              <w:rPr>
                <w:rFonts w:asciiTheme="minorEastAsia" w:eastAsiaTheme="minorEastAsia" w:hAnsiTheme="minorEastAsia"/>
                <w:sz w:val="20"/>
                <w:szCs w:val="20"/>
              </w:rPr>
              <w:t>1-Ⅱ-2 在生活中主動接觸新住民語言與文化。</w:t>
            </w:r>
          </w:p>
          <w:p w14:paraId="6E928E22" w14:textId="77777777" w:rsidR="00EF5931" w:rsidRPr="00A178F3" w:rsidRDefault="00EF5931" w:rsidP="00A178F3">
            <w:pPr>
              <w:ind w:left="98" w:rightChars="-7" w:right="-17" w:hangingChars="49" w:hanging="98"/>
              <w:rPr>
                <w:rFonts w:asciiTheme="minorEastAsia" w:eastAsiaTheme="minorEastAsia" w:hAnsiTheme="minorEastAsia"/>
                <w:sz w:val="20"/>
                <w:szCs w:val="20"/>
              </w:rPr>
            </w:pPr>
            <w:r w:rsidRPr="00A178F3">
              <w:rPr>
                <w:rFonts w:asciiTheme="minorEastAsia" w:eastAsiaTheme="minorEastAsia" w:hAnsiTheme="minorEastAsia"/>
                <w:sz w:val="20"/>
                <w:szCs w:val="20"/>
              </w:rPr>
              <w:lastRenderedPageBreak/>
              <w:t xml:space="preserve">2a-II-1 能聽辨所學習的新住民語言的簡單句子。 </w:t>
            </w:r>
          </w:p>
          <w:p w14:paraId="0763A8B7" w14:textId="77777777" w:rsidR="00EF5931" w:rsidRPr="00A178F3" w:rsidRDefault="00EF5931" w:rsidP="00A178F3">
            <w:pPr>
              <w:ind w:left="98" w:rightChars="-7" w:right="-17" w:hangingChars="49" w:hanging="98"/>
              <w:rPr>
                <w:rFonts w:asciiTheme="minorEastAsia" w:eastAsiaTheme="minorEastAsia" w:hAnsiTheme="minorEastAsia"/>
                <w:sz w:val="20"/>
                <w:szCs w:val="20"/>
              </w:rPr>
            </w:pPr>
            <w:r w:rsidRPr="00A178F3">
              <w:rPr>
                <w:rFonts w:asciiTheme="minorEastAsia" w:eastAsiaTheme="minorEastAsia" w:hAnsiTheme="minorEastAsia"/>
                <w:sz w:val="20"/>
                <w:szCs w:val="20"/>
              </w:rPr>
              <w:t xml:space="preserve">2b-II-1 能說出所學習的新住民語言的簡單句子。 </w:t>
            </w:r>
          </w:p>
          <w:p w14:paraId="154C196C" w14:textId="7D0C6EAB" w:rsidR="00EF5931" w:rsidRPr="00A178F3" w:rsidRDefault="00EF5931" w:rsidP="00A178F3">
            <w:pPr>
              <w:ind w:left="98" w:rightChars="-7" w:right="-17" w:hangingChars="49" w:hanging="98"/>
              <w:rPr>
                <w:rFonts w:asciiTheme="minorEastAsia" w:eastAsiaTheme="minorEastAsia" w:hAnsiTheme="minorEastAsia"/>
                <w:sz w:val="20"/>
                <w:szCs w:val="20"/>
              </w:rPr>
            </w:pPr>
            <w:r w:rsidRPr="00A178F3">
              <w:rPr>
                <w:rFonts w:asciiTheme="minorEastAsia" w:eastAsiaTheme="minorEastAsia" w:hAnsiTheme="minorEastAsia"/>
                <w:sz w:val="20"/>
                <w:szCs w:val="20"/>
              </w:rPr>
              <w:t>2d-II-1 能書寫所學習新住民語言的簡單句子。</w:t>
            </w:r>
          </w:p>
          <w:p w14:paraId="23780CC4" w14:textId="77777777" w:rsidR="00EF5931" w:rsidRPr="00A178F3" w:rsidRDefault="00EF5931" w:rsidP="00A178F3">
            <w:pPr>
              <w:ind w:left="98" w:rightChars="-7" w:right="-17" w:hangingChars="49" w:hanging="98"/>
              <w:rPr>
                <w:rFonts w:asciiTheme="minorEastAsia" w:eastAsiaTheme="minorEastAsia" w:hAnsiTheme="minorEastAsia"/>
                <w:sz w:val="20"/>
                <w:szCs w:val="20"/>
              </w:rPr>
            </w:pPr>
            <w:r w:rsidRPr="00A178F3">
              <w:rPr>
                <w:rFonts w:asciiTheme="minorEastAsia" w:eastAsiaTheme="minorEastAsia" w:hAnsiTheme="minorEastAsia"/>
                <w:sz w:val="20"/>
                <w:szCs w:val="20"/>
              </w:rPr>
              <w:t xml:space="preserve">3-II-1 能以適當的禮儀與不同文化背景的人互動。 </w:t>
            </w:r>
          </w:p>
          <w:p w14:paraId="20982E31" w14:textId="36041D31" w:rsidR="00EF5931" w:rsidRPr="00A178F3" w:rsidRDefault="00EF5931" w:rsidP="00A178F3">
            <w:pPr>
              <w:ind w:left="98" w:rightChars="-7" w:right="-17" w:hangingChars="49" w:hanging="98"/>
              <w:rPr>
                <w:rFonts w:asciiTheme="minorEastAsia" w:eastAsiaTheme="minorEastAsia" w:hAnsiTheme="minorEastAsia"/>
                <w:sz w:val="20"/>
                <w:szCs w:val="20"/>
              </w:rPr>
            </w:pPr>
            <w:r w:rsidRPr="00A178F3">
              <w:rPr>
                <w:rFonts w:asciiTheme="minorEastAsia" w:eastAsiaTheme="minorEastAsia" w:hAnsiTheme="minorEastAsia"/>
                <w:sz w:val="20"/>
                <w:szCs w:val="20"/>
              </w:rPr>
              <w:t>3-II-2 能依循新住民的言語互動行為規範，與親近 的新住民進行生活溝通。</w:t>
            </w:r>
          </w:p>
        </w:tc>
        <w:tc>
          <w:tcPr>
            <w:tcW w:w="203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06DCAFE" w14:textId="77777777" w:rsidR="003372FA" w:rsidRPr="00A178F3" w:rsidRDefault="003372FA" w:rsidP="00CF06FD">
            <w:pPr>
              <w:ind w:rightChars="-7" w:right="-17"/>
              <w:rPr>
                <w:rFonts w:asciiTheme="minorEastAsia" w:eastAsiaTheme="minorEastAsia" w:hAnsiTheme="minorEastAsia"/>
                <w:sz w:val="20"/>
                <w:szCs w:val="20"/>
              </w:rPr>
            </w:pPr>
            <w:r w:rsidRPr="00A178F3">
              <w:rPr>
                <w:rFonts w:asciiTheme="minorEastAsia" w:eastAsiaTheme="minorEastAsia" w:hAnsiTheme="minorEastAsia"/>
                <w:sz w:val="20"/>
                <w:szCs w:val="20"/>
              </w:rPr>
              <w:lastRenderedPageBreak/>
              <w:t>運用遊戲評量、實作評量、口頭發表、口語表達、行為觀察等方式，進 行下列學習之檢核。</w:t>
            </w:r>
          </w:p>
          <w:p w14:paraId="646E340B" w14:textId="77777777" w:rsidR="003372FA" w:rsidRPr="00A178F3" w:rsidRDefault="003372FA" w:rsidP="00A178F3">
            <w:pPr>
              <w:ind w:left="130" w:rightChars="-7" w:right="-17" w:hangingChars="65" w:hanging="130"/>
              <w:rPr>
                <w:rFonts w:asciiTheme="minorEastAsia" w:eastAsiaTheme="minorEastAsia" w:hAnsiTheme="minorEastAsia"/>
                <w:sz w:val="20"/>
                <w:szCs w:val="20"/>
              </w:rPr>
            </w:pPr>
            <w:r w:rsidRPr="00A178F3">
              <w:rPr>
                <w:rFonts w:asciiTheme="minorEastAsia" w:eastAsiaTheme="minorEastAsia" w:hAnsiTheme="minorEastAsia"/>
                <w:sz w:val="20"/>
                <w:szCs w:val="20"/>
              </w:rPr>
              <w:t xml:space="preserve"> 1.口語表達方面： (1)聽辨及念出詞彙、句子和替換詞</w:t>
            </w:r>
            <w:r w:rsidRPr="00A178F3">
              <w:rPr>
                <w:rFonts w:asciiTheme="minorEastAsia" w:eastAsiaTheme="minorEastAsia" w:hAnsiTheme="minorEastAsia"/>
                <w:sz w:val="20"/>
                <w:szCs w:val="20"/>
              </w:rPr>
              <w:lastRenderedPageBreak/>
              <w:t xml:space="preserve">彙念出句子。 (2)朗讀課文；依提問回答問題。 (3)跟著教師朗讀短文，並口述回答問題及分享感受。 (4)分享文化教室相關訊息。 </w:t>
            </w:r>
          </w:p>
          <w:p w14:paraId="08F6D439" w14:textId="77777777" w:rsidR="00A178F3" w:rsidRDefault="003372FA" w:rsidP="00A178F3">
            <w:pPr>
              <w:ind w:left="130" w:rightChars="-7" w:right="-17" w:hangingChars="65" w:hanging="130"/>
              <w:rPr>
                <w:rFonts w:asciiTheme="minorEastAsia" w:eastAsiaTheme="minorEastAsia" w:hAnsiTheme="minorEastAsia"/>
                <w:sz w:val="20"/>
                <w:szCs w:val="20"/>
              </w:rPr>
            </w:pPr>
            <w:r w:rsidRPr="00A178F3">
              <w:rPr>
                <w:rFonts w:asciiTheme="minorEastAsia" w:eastAsiaTheme="minorEastAsia" w:hAnsiTheme="minorEastAsia"/>
                <w:sz w:val="20"/>
                <w:szCs w:val="20"/>
              </w:rPr>
              <w:t>2.生活應用方面：與家人、親友分享本課之主要內容。</w:t>
            </w:r>
          </w:p>
          <w:p w14:paraId="1BFBDA79" w14:textId="0AF663BD" w:rsidR="003372FA" w:rsidRPr="00A178F3" w:rsidRDefault="003372FA" w:rsidP="00A178F3">
            <w:pPr>
              <w:ind w:left="130" w:rightChars="-7" w:right="-17" w:hangingChars="65" w:hanging="130"/>
              <w:rPr>
                <w:rFonts w:asciiTheme="minorEastAsia" w:eastAsiaTheme="minorEastAsia" w:hAnsiTheme="minorEastAsia"/>
                <w:sz w:val="20"/>
                <w:szCs w:val="20"/>
              </w:rPr>
            </w:pPr>
            <w:r w:rsidRPr="00A178F3">
              <w:rPr>
                <w:rFonts w:asciiTheme="minorEastAsia" w:eastAsiaTheme="minorEastAsia" w:hAnsiTheme="minorEastAsia"/>
                <w:sz w:val="20"/>
                <w:szCs w:val="20"/>
              </w:rPr>
              <w:t>3.實作表現方面： (1)個別或與他人合作，上網蒐尋印尼地圖。 (2)主動積極參與遊戲、角色扮演等活動。</w:t>
            </w:r>
          </w:p>
          <w:p w14:paraId="0930D5E3" w14:textId="72CF7657" w:rsidR="00EF5931" w:rsidRPr="00A178F3" w:rsidRDefault="003372FA" w:rsidP="00A178F3">
            <w:pPr>
              <w:ind w:left="130" w:rightChars="-7" w:right="-17" w:hangingChars="65" w:hanging="130"/>
              <w:rPr>
                <w:rFonts w:asciiTheme="minorEastAsia" w:eastAsiaTheme="minorEastAsia" w:hAnsiTheme="minorEastAsia"/>
                <w:sz w:val="20"/>
                <w:szCs w:val="20"/>
              </w:rPr>
            </w:pPr>
            <w:r w:rsidRPr="00A178F3">
              <w:rPr>
                <w:rFonts w:asciiTheme="minorEastAsia" w:eastAsiaTheme="minorEastAsia" w:hAnsiTheme="minorEastAsia"/>
                <w:sz w:val="20"/>
                <w:szCs w:val="20"/>
              </w:rPr>
              <w:t xml:space="preserve"> 4.紙筆評量方面： (1)正確書寫本課詞彙。 (2)利用本課詞彙和句型造句。 </w:t>
            </w:r>
            <w:r w:rsidR="00D444A5" w:rsidRPr="00A178F3">
              <w:rPr>
                <w:rFonts w:asciiTheme="minorEastAsia" w:eastAsiaTheme="minorEastAsia" w:hAnsiTheme="minorEastAsia"/>
                <w:sz w:val="20"/>
                <w:szCs w:val="20"/>
              </w:rPr>
              <w:t xml:space="preserve"> </w:t>
            </w:r>
          </w:p>
        </w:tc>
        <w:tc>
          <w:tcPr>
            <w:tcW w:w="175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3762DEF" w14:textId="77777777" w:rsidR="00A56326" w:rsidRPr="00A178F3" w:rsidRDefault="00A56326" w:rsidP="00CF06FD">
            <w:pPr>
              <w:rPr>
                <w:rFonts w:asciiTheme="minorEastAsia" w:eastAsiaTheme="minorEastAsia" w:hAnsiTheme="minorEastAsia"/>
                <w:sz w:val="20"/>
                <w:szCs w:val="20"/>
              </w:rPr>
            </w:pPr>
            <w:r w:rsidRPr="00A178F3">
              <w:rPr>
                <w:rFonts w:asciiTheme="minorEastAsia" w:eastAsiaTheme="minorEastAsia" w:hAnsiTheme="minorEastAsia"/>
                <w:sz w:val="20"/>
                <w:szCs w:val="20"/>
              </w:rPr>
              <w:lastRenderedPageBreak/>
              <w:t>多 E6 瞭解各文化間的多樣性與差異性。</w:t>
            </w:r>
          </w:p>
          <w:p w14:paraId="186A788E" w14:textId="088682E3" w:rsidR="00EF5931" w:rsidRPr="00A178F3" w:rsidRDefault="00A56326" w:rsidP="00CF06FD">
            <w:pPr>
              <w:rPr>
                <w:rFonts w:asciiTheme="minorEastAsia" w:eastAsiaTheme="minorEastAsia" w:hAnsiTheme="minorEastAsia"/>
                <w:sz w:val="20"/>
                <w:szCs w:val="20"/>
              </w:rPr>
            </w:pPr>
            <w:r w:rsidRPr="00A178F3">
              <w:rPr>
                <w:rFonts w:asciiTheme="minorEastAsia" w:eastAsiaTheme="minorEastAsia" w:hAnsiTheme="minorEastAsia"/>
                <w:sz w:val="20"/>
                <w:szCs w:val="20"/>
              </w:rPr>
              <w:t>生 E4 觀察日常生活中生老病死的現象，思考生命的價</w:t>
            </w:r>
            <w:r w:rsidRPr="00A178F3">
              <w:rPr>
                <w:rFonts w:asciiTheme="minorEastAsia" w:eastAsiaTheme="minorEastAsia" w:hAnsiTheme="minorEastAsia" w:hint="eastAsia"/>
                <w:sz w:val="20"/>
                <w:szCs w:val="20"/>
              </w:rPr>
              <w:t>值。</w:t>
            </w:r>
          </w:p>
        </w:tc>
        <w:tc>
          <w:tcPr>
            <w:tcW w:w="1417" w:type="dxa"/>
            <w:vMerge w:val="restart"/>
            <w:tcBorders>
              <w:top w:val="single" w:sz="4" w:space="0" w:color="000000"/>
              <w:left w:val="single" w:sz="4" w:space="0" w:color="000000"/>
              <w:right w:val="single" w:sz="4" w:space="0" w:color="000000"/>
            </w:tcBorders>
            <w:vAlign w:val="center"/>
          </w:tcPr>
          <w:p w14:paraId="2CC605C5" w14:textId="77777777" w:rsidR="004D0930" w:rsidRPr="00A178F3" w:rsidRDefault="00E6528F" w:rsidP="00CF06FD">
            <w:pPr>
              <w:jc w:val="both"/>
              <w:rPr>
                <w:rFonts w:asciiTheme="minorEastAsia" w:eastAsiaTheme="minorEastAsia" w:hAnsiTheme="minorEastAsia" w:cs="標楷體"/>
                <w:sz w:val="20"/>
                <w:szCs w:val="20"/>
              </w:rPr>
            </w:pPr>
            <w:r w:rsidRPr="00A178F3">
              <w:rPr>
                <w:rFonts w:asciiTheme="minorEastAsia" w:eastAsiaTheme="minorEastAsia" w:hAnsiTheme="minorEastAsia" w:cs="標楷體" w:hint="eastAsia"/>
                <w:sz w:val="20"/>
                <w:szCs w:val="20"/>
              </w:rPr>
              <w:t>線上教學：</w:t>
            </w:r>
          </w:p>
          <w:p w14:paraId="646360E0" w14:textId="43D81548" w:rsidR="00C241D3" w:rsidRPr="00A178F3" w:rsidRDefault="00E6528F" w:rsidP="00CF06FD">
            <w:pPr>
              <w:jc w:val="both"/>
              <w:rPr>
                <w:rFonts w:asciiTheme="minorEastAsia" w:eastAsiaTheme="minorEastAsia" w:hAnsiTheme="minorEastAsia"/>
                <w:noProof/>
                <w:sz w:val="20"/>
                <w:szCs w:val="20"/>
              </w:rPr>
            </w:pPr>
            <w:r w:rsidRPr="00A178F3">
              <w:rPr>
                <w:rFonts w:asciiTheme="minorEastAsia" w:eastAsiaTheme="minorEastAsia" w:hAnsiTheme="minorEastAsia" w:cs="標楷體"/>
                <w:sz w:val="20"/>
                <w:szCs w:val="20"/>
              </w:rPr>
              <w:t>第</w:t>
            </w:r>
            <w:r w:rsidRPr="00A178F3">
              <w:rPr>
                <w:rFonts w:asciiTheme="minorEastAsia" w:eastAsiaTheme="minorEastAsia" w:hAnsiTheme="minorEastAsia" w:cs="標楷體" w:hint="eastAsia"/>
                <w:sz w:val="20"/>
                <w:szCs w:val="20"/>
              </w:rPr>
              <w:t>6週</w:t>
            </w:r>
          </w:p>
        </w:tc>
        <w:tc>
          <w:tcPr>
            <w:tcW w:w="2693" w:type="dxa"/>
            <w:vMerge w:val="restart"/>
            <w:tcBorders>
              <w:top w:val="single" w:sz="4" w:space="0" w:color="000000"/>
              <w:left w:val="single" w:sz="4" w:space="0" w:color="000000"/>
              <w:right w:val="single" w:sz="4" w:space="0" w:color="000000"/>
            </w:tcBorders>
          </w:tcPr>
          <w:p w14:paraId="15E477D6" w14:textId="77777777" w:rsidR="007042FE" w:rsidRPr="00A178F3" w:rsidRDefault="007042FE" w:rsidP="007042FE">
            <w:pPr>
              <w:ind w:left="26" w:rightChars="-45" w:right="-108" w:hangingChars="13" w:hanging="26"/>
              <w:jc w:val="both"/>
              <w:rPr>
                <w:rFonts w:asciiTheme="minorEastAsia" w:eastAsiaTheme="minorEastAsia" w:hAnsiTheme="minorEastAsia"/>
                <w:sz w:val="20"/>
                <w:szCs w:val="20"/>
              </w:rPr>
            </w:pPr>
            <w:r w:rsidRPr="00A178F3">
              <w:rPr>
                <w:rFonts w:asciiTheme="minorEastAsia" w:eastAsiaTheme="minorEastAsia" w:hAnsiTheme="minorEastAsia"/>
                <w:sz w:val="20"/>
                <w:szCs w:val="20"/>
              </w:rPr>
              <w:t>新住民子女教育網</w:t>
            </w:r>
          </w:p>
          <w:p w14:paraId="78D5F8A6" w14:textId="77777777" w:rsidR="007042FE" w:rsidRPr="00A178F3" w:rsidRDefault="007042FE" w:rsidP="007042FE">
            <w:pPr>
              <w:ind w:left="26" w:rightChars="-45" w:right="-108" w:hangingChars="13" w:hanging="26"/>
              <w:jc w:val="both"/>
              <w:rPr>
                <w:rFonts w:asciiTheme="minorEastAsia" w:eastAsiaTheme="minorEastAsia" w:hAnsiTheme="minorEastAsia"/>
                <w:sz w:val="20"/>
                <w:szCs w:val="20"/>
              </w:rPr>
            </w:pPr>
            <w:r w:rsidRPr="00A178F3">
              <w:rPr>
                <w:rFonts w:asciiTheme="minorEastAsia" w:eastAsiaTheme="minorEastAsia" w:hAnsiTheme="minorEastAsia" w:hint="eastAsia"/>
                <w:sz w:val="20"/>
                <w:szCs w:val="20"/>
              </w:rPr>
              <w:t>自製P</w:t>
            </w:r>
            <w:r w:rsidRPr="00A178F3">
              <w:rPr>
                <w:rFonts w:asciiTheme="minorEastAsia" w:eastAsiaTheme="minorEastAsia" w:hAnsiTheme="minorEastAsia"/>
                <w:sz w:val="20"/>
                <w:szCs w:val="20"/>
              </w:rPr>
              <w:t>PT</w:t>
            </w:r>
          </w:p>
          <w:p w14:paraId="0F6E4005" w14:textId="77777777" w:rsidR="00726412" w:rsidRPr="00A178F3" w:rsidRDefault="00726412" w:rsidP="00A16BE2">
            <w:pPr>
              <w:ind w:left="26" w:rightChars="-45" w:right="-108" w:hangingChars="13" w:hanging="26"/>
              <w:rPr>
                <w:rFonts w:asciiTheme="minorEastAsia" w:eastAsiaTheme="minorEastAsia" w:hAnsiTheme="minorEastAsia"/>
                <w:b/>
                <w:i/>
                <w:sz w:val="20"/>
                <w:szCs w:val="20"/>
                <w:u w:val="single"/>
              </w:rPr>
            </w:pPr>
          </w:p>
          <w:p w14:paraId="48849B53" w14:textId="4E9A2208" w:rsidR="00726412" w:rsidRPr="00A178F3" w:rsidRDefault="0025098B" w:rsidP="00726412">
            <w:pPr>
              <w:ind w:left="26" w:rightChars="-45" w:right="-108" w:hangingChars="13" w:hanging="26"/>
              <w:rPr>
                <w:rFonts w:asciiTheme="minorEastAsia" w:eastAsiaTheme="minorEastAsia" w:hAnsiTheme="minorEastAsia"/>
                <w:sz w:val="20"/>
                <w:szCs w:val="20"/>
              </w:rPr>
            </w:pPr>
            <w:r w:rsidRPr="00A178F3">
              <w:rPr>
                <w:rFonts w:asciiTheme="minorEastAsia" w:eastAsiaTheme="minorEastAsia" w:hAnsiTheme="minorEastAsia" w:hint="eastAsia"/>
                <w:sz w:val="20"/>
                <w:szCs w:val="20"/>
              </w:rPr>
              <w:t>1</w:t>
            </w:r>
            <w:r w:rsidRPr="00A178F3">
              <w:rPr>
                <w:rFonts w:asciiTheme="minorEastAsia" w:eastAsiaTheme="minorEastAsia" w:hAnsiTheme="minorEastAsia"/>
                <w:sz w:val="20"/>
                <w:szCs w:val="20"/>
              </w:rPr>
              <w:t>.</w:t>
            </w:r>
            <w:r w:rsidR="00726412" w:rsidRPr="00A178F3">
              <w:rPr>
                <w:rFonts w:asciiTheme="minorEastAsia" w:eastAsiaTheme="minorEastAsia" w:hAnsiTheme="minorEastAsia" w:hint="eastAsia"/>
                <w:sz w:val="20"/>
                <w:szCs w:val="20"/>
              </w:rPr>
              <w:t>讓學生實際演練或改編本課內容「生日快樂」，準備我國與印尼各種生日禮物，體驗不同國家慶生的方式。</w:t>
            </w:r>
          </w:p>
          <w:p w14:paraId="2FA57B5F" w14:textId="77777777" w:rsidR="00726412" w:rsidRPr="00A178F3" w:rsidRDefault="00726412" w:rsidP="00726412">
            <w:pPr>
              <w:ind w:left="26" w:rightChars="-45" w:right="-108" w:hangingChars="13" w:hanging="26"/>
              <w:rPr>
                <w:rFonts w:asciiTheme="minorEastAsia" w:eastAsiaTheme="minorEastAsia" w:hAnsiTheme="minorEastAsia"/>
                <w:sz w:val="20"/>
                <w:szCs w:val="20"/>
              </w:rPr>
            </w:pPr>
            <w:r w:rsidRPr="00A178F3">
              <w:rPr>
                <w:rFonts w:asciiTheme="minorEastAsia" w:eastAsiaTheme="minorEastAsia" w:hAnsiTheme="minorEastAsia" w:hint="eastAsia"/>
                <w:sz w:val="20"/>
                <w:szCs w:val="20"/>
              </w:rPr>
              <w:t>如：印尼人過生日</w:t>
            </w:r>
          </w:p>
          <w:p w14:paraId="7A7AA581" w14:textId="658691EC" w:rsidR="00726412" w:rsidRPr="00A178F3" w:rsidRDefault="00726412" w:rsidP="00726412">
            <w:pPr>
              <w:ind w:left="26" w:rightChars="-45" w:right="-108" w:hangingChars="13" w:hanging="26"/>
              <w:rPr>
                <w:rFonts w:asciiTheme="minorEastAsia" w:eastAsiaTheme="minorEastAsia" w:hAnsiTheme="minorEastAsia"/>
                <w:sz w:val="20"/>
                <w:szCs w:val="20"/>
              </w:rPr>
            </w:pPr>
            <w:r w:rsidRPr="00A178F3">
              <w:rPr>
                <w:rFonts w:asciiTheme="minorEastAsia" w:eastAsiaTheme="minorEastAsia" w:hAnsiTheme="minorEastAsia" w:hint="eastAsia"/>
                <w:sz w:val="20"/>
                <w:szCs w:val="20"/>
              </w:rPr>
              <w:lastRenderedPageBreak/>
              <w:t>1</w:t>
            </w:r>
            <w:r w:rsidR="0025098B" w:rsidRPr="00A178F3">
              <w:rPr>
                <w:rFonts w:asciiTheme="minorEastAsia" w:eastAsiaTheme="minorEastAsia" w:hAnsiTheme="minorEastAsia"/>
                <w:sz w:val="20"/>
                <w:szCs w:val="20"/>
              </w:rPr>
              <w:t>)</w:t>
            </w:r>
            <w:r w:rsidRPr="00A178F3">
              <w:rPr>
                <w:rFonts w:asciiTheme="minorEastAsia" w:eastAsiaTheme="minorEastAsia" w:hAnsiTheme="minorEastAsia" w:hint="eastAsia"/>
                <w:sz w:val="20"/>
                <w:szCs w:val="20"/>
              </w:rPr>
              <w:t>印尼人過生日很少吃蛋糕，而是吃薑黃飯。</w:t>
            </w:r>
          </w:p>
          <w:p w14:paraId="139AAFB3" w14:textId="64547840" w:rsidR="00726412" w:rsidRPr="00A178F3" w:rsidRDefault="00726412" w:rsidP="00726412">
            <w:pPr>
              <w:ind w:left="26" w:rightChars="-45" w:right="-108" w:hangingChars="13" w:hanging="26"/>
              <w:rPr>
                <w:rFonts w:asciiTheme="minorEastAsia" w:eastAsiaTheme="minorEastAsia" w:hAnsiTheme="minorEastAsia"/>
                <w:sz w:val="20"/>
                <w:szCs w:val="20"/>
              </w:rPr>
            </w:pPr>
            <w:r w:rsidRPr="00A178F3">
              <w:rPr>
                <w:rFonts w:asciiTheme="minorEastAsia" w:eastAsiaTheme="minorEastAsia" w:hAnsiTheme="minorEastAsia" w:hint="eastAsia"/>
                <w:sz w:val="20"/>
                <w:szCs w:val="20"/>
              </w:rPr>
              <w:t>2</w:t>
            </w:r>
            <w:r w:rsidR="0025098B" w:rsidRPr="00A178F3">
              <w:rPr>
                <w:rFonts w:asciiTheme="minorEastAsia" w:eastAsiaTheme="minorEastAsia" w:hAnsiTheme="minorEastAsia"/>
                <w:sz w:val="20"/>
                <w:szCs w:val="20"/>
              </w:rPr>
              <w:t>)</w:t>
            </w:r>
            <w:r w:rsidRPr="00A178F3">
              <w:rPr>
                <w:rFonts w:asciiTheme="minorEastAsia" w:eastAsiaTheme="minorEastAsia" w:hAnsiTheme="minorEastAsia" w:hint="eastAsia"/>
                <w:sz w:val="20"/>
                <w:szCs w:val="20"/>
              </w:rPr>
              <w:t>印尼人唱完生日快樂歌後，要把薑黃飯最上面尖尖的那一截切下來，放在盤子上，加一些周圍的配菜，送給自己心愛的人。</w:t>
            </w:r>
          </w:p>
          <w:p w14:paraId="30531C20" w14:textId="77777777" w:rsidR="00726412" w:rsidRPr="00A178F3" w:rsidRDefault="00726412" w:rsidP="00A16BE2">
            <w:pPr>
              <w:ind w:left="26" w:rightChars="-45" w:right="-108" w:hangingChars="13" w:hanging="26"/>
              <w:rPr>
                <w:rFonts w:asciiTheme="minorEastAsia" w:eastAsiaTheme="minorEastAsia" w:hAnsiTheme="minorEastAsia"/>
                <w:b/>
                <w:i/>
                <w:sz w:val="20"/>
                <w:szCs w:val="20"/>
                <w:u w:val="single"/>
              </w:rPr>
            </w:pPr>
          </w:p>
          <w:p w14:paraId="3302E4D8" w14:textId="75E6DAFC" w:rsidR="0025098B" w:rsidRPr="00A178F3" w:rsidRDefault="0025098B" w:rsidP="0025098B">
            <w:pPr>
              <w:pStyle w:val="af5"/>
              <w:rPr>
                <w:rFonts w:asciiTheme="minorEastAsia" w:eastAsiaTheme="minorEastAsia" w:hAnsiTheme="minorEastAsia"/>
                <w:bCs/>
                <w:sz w:val="20"/>
                <w:shd w:val="clear" w:color="auto" w:fill="C9D7F1"/>
              </w:rPr>
            </w:pPr>
            <w:r w:rsidRPr="00A178F3">
              <w:rPr>
                <w:rFonts w:asciiTheme="minorEastAsia" w:eastAsiaTheme="minorEastAsia" w:hAnsiTheme="minorEastAsia" w:hint="eastAsia"/>
                <w:bCs/>
                <w:sz w:val="20"/>
                <w:shd w:val="clear" w:color="auto" w:fill="C9D7F1"/>
              </w:rPr>
              <w:t>2</w:t>
            </w:r>
            <w:r w:rsidRPr="00A178F3">
              <w:rPr>
                <w:rFonts w:asciiTheme="minorEastAsia" w:eastAsiaTheme="minorEastAsia" w:hAnsiTheme="minorEastAsia"/>
                <w:bCs/>
                <w:sz w:val="20"/>
                <w:shd w:val="clear" w:color="auto" w:fill="C9D7F1"/>
              </w:rPr>
              <w:t>.</w:t>
            </w:r>
            <w:r w:rsidRPr="00A178F3">
              <w:rPr>
                <w:rFonts w:asciiTheme="minorEastAsia" w:eastAsiaTheme="minorEastAsia" w:hAnsiTheme="minorEastAsia" w:hint="eastAsia"/>
                <w:bCs/>
                <w:sz w:val="20"/>
                <w:shd w:val="clear" w:color="auto" w:fill="C9D7F1"/>
              </w:rPr>
              <w:t>薑黃範的</w:t>
            </w:r>
            <w:r w:rsidRPr="00A178F3">
              <w:rPr>
                <w:rFonts w:asciiTheme="minorEastAsia" w:eastAsiaTheme="minorEastAsia" w:hAnsiTheme="minorEastAsia"/>
                <w:bCs/>
                <w:sz w:val="20"/>
                <w:shd w:val="clear" w:color="auto" w:fill="C9D7F1"/>
              </w:rPr>
              <w:t>意義和歷史，爪哇傳統的美好祈禱</w:t>
            </w:r>
          </w:p>
          <w:p w14:paraId="111203D8" w14:textId="77777777" w:rsidR="0025098B" w:rsidRPr="00A178F3" w:rsidRDefault="0025098B" w:rsidP="0025098B">
            <w:pPr>
              <w:pStyle w:val="af5"/>
              <w:rPr>
                <w:rFonts w:asciiTheme="minorEastAsia" w:eastAsiaTheme="minorEastAsia" w:hAnsiTheme="minorEastAsia"/>
                <w:sz w:val="20"/>
              </w:rPr>
            </w:pPr>
            <w:r w:rsidRPr="00A178F3">
              <w:rPr>
                <w:rFonts w:asciiTheme="minorEastAsia" w:eastAsiaTheme="minorEastAsia" w:hAnsiTheme="minorEastAsia"/>
                <w:sz w:val="20"/>
              </w:rPr>
              <w:t>印尼</w:t>
            </w:r>
            <w:r w:rsidRPr="00A178F3">
              <w:rPr>
                <w:rFonts w:asciiTheme="minorEastAsia" w:eastAsiaTheme="minorEastAsia" w:hAnsiTheme="minorEastAsia" w:hint="eastAsia"/>
                <w:sz w:val="20"/>
              </w:rPr>
              <w:t>的薑黃飯，</w:t>
            </w:r>
            <w:r w:rsidRPr="00A178F3">
              <w:rPr>
                <w:rFonts w:asciiTheme="minorEastAsia" w:eastAsiaTheme="minorEastAsia" w:hAnsiTheme="minorEastAsia"/>
                <w:sz w:val="20"/>
              </w:rPr>
              <w:t>這種用薑黃香料烹製的米飯確實有一種獨特的味道，既美味又令人上癮。</w:t>
            </w:r>
            <w:r w:rsidRPr="00A178F3">
              <w:rPr>
                <w:rFonts w:asciiTheme="minorEastAsia" w:eastAsiaTheme="minorEastAsia" w:hAnsiTheme="minorEastAsia" w:hint="eastAsia"/>
                <w:sz w:val="20"/>
              </w:rPr>
              <w:t>薑黃飯</w:t>
            </w:r>
            <w:r w:rsidRPr="00A178F3">
              <w:rPr>
                <w:rFonts w:asciiTheme="minorEastAsia" w:eastAsiaTheme="minorEastAsia" w:hAnsiTheme="minorEastAsia"/>
                <w:sz w:val="20"/>
              </w:rPr>
              <w:t>通常用於慶祝或感恩節等特殊場合。</w:t>
            </w:r>
          </w:p>
          <w:p w14:paraId="7B2A32FB" w14:textId="77777777" w:rsidR="0025098B" w:rsidRPr="00A178F3" w:rsidRDefault="0025098B" w:rsidP="0025098B">
            <w:pPr>
              <w:pStyle w:val="af5"/>
              <w:rPr>
                <w:rFonts w:asciiTheme="minorEastAsia" w:eastAsiaTheme="minorEastAsia" w:hAnsiTheme="minorEastAsia"/>
                <w:sz w:val="20"/>
              </w:rPr>
            </w:pPr>
            <w:r w:rsidRPr="00A178F3">
              <w:rPr>
                <w:rFonts w:asciiTheme="minorEastAsia" w:eastAsiaTheme="minorEastAsia" w:hAnsiTheme="minorEastAsia"/>
                <w:sz w:val="20"/>
              </w:rPr>
              <w:t>在</w:t>
            </w:r>
            <w:r w:rsidRPr="00A178F3">
              <w:rPr>
                <w:rFonts w:asciiTheme="minorEastAsia" w:eastAsiaTheme="minorEastAsia" w:hAnsiTheme="minorEastAsia" w:hint="eastAsia"/>
                <w:sz w:val="20"/>
              </w:rPr>
              <w:t>印尼</w:t>
            </w:r>
            <w:r w:rsidRPr="00A178F3">
              <w:rPr>
                <w:rFonts w:asciiTheme="minorEastAsia" w:eastAsiaTheme="minorEastAsia" w:hAnsiTheme="minorEastAsia"/>
                <w:sz w:val="20"/>
              </w:rPr>
              <w:t>傳統中，這種大米的黃色象徵著</w:t>
            </w:r>
            <w:r w:rsidRPr="00A178F3">
              <w:rPr>
                <w:rFonts w:asciiTheme="minorEastAsia" w:eastAsiaTheme="minorEastAsia" w:hAnsiTheme="minorEastAsia"/>
                <w:bCs/>
                <w:sz w:val="20"/>
              </w:rPr>
              <w:t>金色</w:t>
            </w:r>
            <w:r w:rsidRPr="00A178F3">
              <w:rPr>
                <w:rFonts w:asciiTheme="minorEastAsia" w:eastAsiaTheme="minorEastAsia" w:hAnsiTheme="minorEastAsia"/>
                <w:sz w:val="20"/>
              </w:rPr>
              <w:t>，這意味著</w:t>
            </w:r>
            <w:r w:rsidRPr="00A178F3">
              <w:rPr>
                <w:rFonts w:asciiTheme="minorEastAsia" w:eastAsiaTheme="minorEastAsia" w:hAnsiTheme="minorEastAsia"/>
                <w:bCs/>
                <w:sz w:val="20"/>
              </w:rPr>
              <w:t>財富</w:t>
            </w:r>
            <w:r w:rsidRPr="00A178F3">
              <w:rPr>
                <w:rFonts w:asciiTheme="minorEastAsia" w:eastAsiaTheme="minorEastAsia" w:hAnsiTheme="minorEastAsia"/>
                <w:sz w:val="20"/>
              </w:rPr>
              <w:t>。</w:t>
            </w:r>
            <w:r w:rsidRPr="00A178F3">
              <w:rPr>
                <w:rFonts w:asciiTheme="minorEastAsia" w:eastAsiaTheme="minorEastAsia" w:hAnsiTheme="minorEastAsia" w:hint="eastAsia"/>
                <w:bCs/>
                <w:sz w:val="20"/>
              </w:rPr>
              <w:t>薑黃飯</w:t>
            </w:r>
            <w:r w:rsidRPr="00A178F3">
              <w:rPr>
                <w:rFonts w:asciiTheme="minorEastAsia" w:eastAsiaTheme="minorEastAsia" w:hAnsiTheme="minorEastAsia"/>
                <w:sz w:val="20"/>
              </w:rPr>
              <w:t>常呈山形三角形或常被稱為</w:t>
            </w:r>
            <w:r w:rsidRPr="00A178F3">
              <w:rPr>
                <w:rFonts w:asciiTheme="minorEastAsia" w:eastAsiaTheme="minorEastAsia" w:hAnsiTheme="minorEastAsia"/>
                <w:bCs/>
                <w:sz w:val="20"/>
              </w:rPr>
              <w:t>圓錐形</w:t>
            </w:r>
            <w:r w:rsidRPr="00A178F3">
              <w:rPr>
                <w:rFonts w:asciiTheme="minorEastAsia" w:eastAsiaTheme="minorEastAsia" w:hAnsiTheme="minorEastAsia"/>
                <w:sz w:val="20"/>
              </w:rPr>
              <w:t>，象徵著</w:t>
            </w:r>
            <w:r w:rsidRPr="00A178F3">
              <w:rPr>
                <w:rFonts w:asciiTheme="minorEastAsia" w:eastAsiaTheme="minorEastAsia" w:hAnsiTheme="minorEastAsia"/>
                <w:bCs/>
                <w:sz w:val="20"/>
              </w:rPr>
              <w:t>金山</w:t>
            </w:r>
            <w:r w:rsidRPr="00A178F3">
              <w:rPr>
                <w:rFonts w:asciiTheme="minorEastAsia" w:eastAsiaTheme="minorEastAsia" w:hAnsiTheme="minorEastAsia"/>
                <w:sz w:val="20"/>
              </w:rPr>
              <w:t>、生活</w:t>
            </w:r>
            <w:r w:rsidRPr="00A178F3">
              <w:rPr>
                <w:rFonts w:asciiTheme="minorEastAsia" w:eastAsiaTheme="minorEastAsia" w:hAnsiTheme="minorEastAsia"/>
                <w:bCs/>
                <w:sz w:val="20"/>
              </w:rPr>
              <w:t>繁榮和高尚的道德</w:t>
            </w:r>
            <w:r w:rsidRPr="00A178F3">
              <w:rPr>
                <w:rFonts w:asciiTheme="minorEastAsia" w:eastAsiaTheme="minorEastAsia" w:hAnsiTheme="minorEastAsia"/>
                <w:sz w:val="20"/>
              </w:rPr>
              <w:t>。</w:t>
            </w:r>
          </w:p>
          <w:p w14:paraId="1CF2CC42" w14:textId="77777777" w:rsidR="0025098B" w:rsidRPr="00A178F3" w:rsidRDefault="0025098B" w:rsidP="0025098B">
            <w:pPr>
              <w:pStyle w:val="af5"/>
              <w:rPr>
                <w:rFonts w:asciiTheme="minorEastAsia" w:eastAsiaTheme="minorEastAsia" w:hAnsiTheme="minorEastAsia"/>
                <w:sz w:val="20"/>
              </w:rPr>
            </w:pPr>
            <w:r w:rsidRPr="00A178F3">
              <w:rPr>
                <w:rFonts w:asciiTheme="minorEastAsia" w:eastAsiaTheme="minorEastAsia" w:hAnsiTheme="minorEastAsia"/>
                <w:sz w:val="20"/>
              </w:rPr>
              <w:t>用</w:t>
            </w:r>
            <w:r w:rsidRPr="00A178F3">
              <w:rPr>
                <w:rFonts w:asciiTheme="minorEastAsia" w:eastAsiaTheme="minorEastAsia" w:hAnsiTheme="minorEastAsia" w:hint="eastAsia"/>
                <w:sz w:val="20"/>
              </w:rPr>
              <w:t>薑黃飯</w:t>
            </w:r>
            <w:r w:rsidRPr="00A178F3">
              <w:rPr>
                <w:rFonts w:asciiTheme="minorEastAsia" w:eastAsiaTheme="minorEastAsia" w:hAnsiTheme="minorEastAsia"/>
                <w:sz w:val="20"/>
              </w:rPr>
              <w:t>來慶祝，希望它能帶來許</w:t>
            </w:r>
            <w:r w:rsidRPr="00A178F3">
              <w:rPr>
                <w:rFonts w:asciiTheme="minorEastAsia" w:eastAsiaTheme="minorEastAsia" w:hAnsiTheme="minorEastAsia"/>
                <w:bCs/>
                <w:sz w:val="20"/>
              </w:rPr>
              <w:t>多財富的祝福</w:t>
            </w:r>
            <w:r w:rsidRPr="00A178F3">
              <w:rPr>
                <w:rFonts w:asciiTheme="minorEastAsia" w:eastAsiaTheme="minorEastAsia" w:hAnsiTheme="minorEastAsia"/>
                <w:sz w:val="20"/>
              </w:rPr>
              <w:t>，並因</w:t>
            </w:r>
            <w:r w:rsidRPr="00A178F3">
              <w:rPr>
                <w:rFonts w:asciiTheme="minorEastAsia" w:eastAsiaTheme="minorEastAsia" w:hAnsiTheme="minorEastAsia"/>
                <w:bCs/>
                <w:sz w:val="20"/>
              </w:rPr>
              <w:t>豐富的財富而獲得繁榮的生活</w:t>
            </w:r>
            <w:r w:rsidRPr="00A178F3">
              <w:rPr>
                <w:rFonts w:asciiTheme="minorEastAsia" w:eastAsiaTheme="minorEastAsia" w:hAnsiTheme="minorEastAsia"/>
                <w:sz w:val="20"/>
              </w:rPr>
              <w:t>。</w:t>
            </w:r>
          </w:p>
          <w:p w14:paraId="2992CA3B" w14:textId="77777777" w:rsidR="0025098B" w:rsidRPr="00A178F3" w:rsidRDefault="0025098B" w:rsidP="0025098B">
            <w:pPr>
              <w:pStyle w:val="af5"/>
              <w:rPr>
                <w:rFonts w:asciiTheme="minorEastAsia" w:eastAsiaTheme="minorEastAsia" w:hAnsiTheme="minorEastAsia"/>
                <w:sz w:val="20"/>
              </w:rPr>
            </w:pPr>
            <w:r w:rsidRPr="00A178F3">
              <w:rPr>
                <w:rFonts w:asciiTheme="minorEastAsia" w:eastAsiaTheme="minorEastAsia" w:hAnsiTheme="minorEastAsia"/>
                <w:sz w:val="20"/>
              </w:rPr>
              <w:t>因此，圓錐形的</w:t>
            </w:r>
            <w:r w:rsidRPr="00A178F3">
              <w:rPr>
                <w:rFonts w:asciiTheme="minorEastAsia" w:eastAsiaTheme="minorEastAsia" w:hAnsiTheme="minorEastAsia" w:hint="eastAsia"/>
                <w:sz w:val="20"/>
              </w:rPr>
              <w:t>薑黃飯</w:t>
            </w:r>
            <w:r w:rsidRPr="00A178F3">
              <w:rPr>
                <w:rFonts w:asciiTheme="minorEastAsia" w:eastAsiaTheme="minorEastAsia" w:hAnsiTheme="minorEastAsia"/>
                <w:sz w:val="20"/>
              </w:rPr>
              <w:t>通常是感恩節活動或其他快樂時刻（如</w:t>
            </w:r>
            <w:r w:rsidRPr="00A178F3">
              <w:rPr>
                <w:rFonts w:asciiTheme="minorEastAsia" w:eastAsiaTheme="minorEastAsia" w:hAnsiTheme="minorEastAsia"/>
                <w:bCs/>
                <w:sz w:val="20"/>
              </w:rPr>
              <w:t>出生</w:t>
            </w:r>
            <w:r w:rsidRPr="00A178F3">
              <w:rPr>
                <w:rFonts w:asciiTheme="minorEastAsia" w:eastAsiaTheme="minorEastAsia" w:hAnsiTheme="minorEastAsia"/>
                <w:sz w:val="20"/>
              </w:rPr>
              <w:t>、</w:t>
            </w:r>
            <w:r w:rsidRPr="00A178F3">
              <w:rPr>
                <w:rFonts w:asciiTheme="minorEastAsia" w:eastAsiaTheme="minorEastAsia" w:hAnsiTheme="minorEastAsia"/>
                <w:bCs/>
                <w:sz w:val="20"/>
              </w:rPr>
              <w:t>生日</w:t>
            </w:r>
            <w:r w:rsidRPr="00A178F3">
              <w:rPr>
                <w:rFonts w:asciiTheme="minorEastAsia" w:eastAsiaTheme="minorEastAsia" w:hAnsiTheme="minorEastAsia"/>
                <w:sz w:val="20"/>
              </w:rPr>
              <w:t>、</w:t>
            </w:r>
            <w:r w:rsidRPr="00A178F3">
              <w:rPr>
                <w:rFonts w:asciiTheme="minorEastAsia" w:eastAsiaTheme="minorEastAsia" w:hAnsiTheme="minorEastAsia"/>
                <w:bCs/>
                <w:sz w:val="20"/>
              </w:rPr>
              <w:t>未婚夫</w:t>
            </w:r>
            <w:r w:rsidRPr="00A178F3">
              <w:rPr>
                <w:rFonts w:asciiTheme="minorEastAsia" w:eastAsiaTheme="minorEastAsia" w:hAnsiTheme="minorEastAsia"/>
                <w:sz w:val="20"/>
              </w:rPr>
              <w:t>、</w:t>
            </w:r>
            <w:r w:rsidRPr="00A178F3">
              <w:rPr>
                <w:rFonts w:asciiTheme="minorEastAsia" w:eastAsiaTheme="minorEastAsia" w:hAnsiTheme="minorEastAsia"/>
                <w:bCs/>
                <w:sz w:val="20"/>
              </w:rPr>
              <w:t>婚禮等</w:t>
            </w:r>
            <w:r w:rsidRPr="00A178F3">
              <w:rPr>
                <w:rFonts w:asciiTheme="minorEastAsia" w:eastAsiaTheme="minorEastAsia" w:hAnsiTheme="minorEastAsia"/>
                <w:sz w:val="20"/>
              </w:rPr>
              <w:t>）的主要和神聖的菜餚。</w:t>
            </w:r>
          </w:p>
          <w:p w14:paraId="7F65137E" w14:textId="77777777" w:rsidR="0025098B" w:rsidRPr="00A178F3" w:rsidRDefault="0025098B" w:rsidP="0025098B">
            <w:pPr>
              <w:pStyle w:val="af5"/>
              <w:rPr>
                <w:rFonts w:asciiTheme="minorEastAsia" w:eastAsiaTheme="minorEastAsia" w:hAnsiTheme="minorEastAsia"/>
                <w:sz w:val="20"/>
              </w:rPr>
            </w:pPr>
            <w:r w:rsidRPr="00A178F3">
              <w:rPr>
                <w:rFonts w:asciiTheme="minorEastAsia" w:eastAsiaTheme="minorEastAsia" w:hAnsiTheme="minorEastAsia"/>
                <w:sz w:val="20"/>
              </w:rPr>
              <w:t>黃米本身的起源其實是來自爪哇，雖然各個地區的</w:t>
            </w:r>
            <w:r w:rsidRPr="00A178F3">
              <w:rPr>
                <w:rFonts w:asciiTheme="minorEastAsia" w:eastAsiaTheme="minorEastAsia" w:hAnsiTheme="minorEastAsia" w:hint="eastAsia"/>
                <w:sz w:val="20"/>
              </w:rPr>
              <w:t>薑黃飯</w:t>
            </w:r>
            <w:r w:rsidRPr="00A178F3">
              <w:rPr>
                <w:rFonts w:asciiTheme="minorEastAsia" w:eastAsiaTheme="minorEastAsia" w:hAnsiTheme="minorEastAsia"/>
                <w:sz w:val="20"/>
              </w:rPr>
              <w:t>菜餚很多，但影響來自爪哇。現在大多數印尼人都非常熟悉在各種慶祝活動中供應</w:t>
            </w:r>
            <w:r w:rsidRPr="00A178F3">
              <w:rPr>
                <w:rFonts w:asciiTheme="minorEastAsia" w:eastAsiaTheme="minorEastAsia" w:hAnsiTheme="minorEastAsia" w:hint="eastAsia"/>
                <w:sz w:val="20"/>
              </w:rPr>
              <w:t>薑黃</w:t>
            </w:r>
            <w:r w:rsidRPr="00A178F3">
              <w:rPr>
                <w:rFonts w:asciiTheme="minorEastAsia" w:eastAsiaTheme="minorEastAsia" w:hAnsiTheme="minorEastAsia"/>
                <w:sz w:val="20"/>
              </w:rPr>
              <w:t>飯。</w:t>
            </w:r>
          </w:p>
          <w:p w14:paraId="63A9D5B6" w14:textId="77777777" w:rsidR="0025098B" w:rsidRPr="00A178F3" w:rsidRDefault="0025098B" w:rsidP="0025098B">
            <w:pPr>
              <w:pStyle w:val="af5"/>
              <w:rPr>
                <w:rFonts w:asciiTheme="minorEastAsia" w:eastAsiaTheme="minorEastAsia" w:hAnsiTheme="minorEastAsia"/>
                <w:sz w:val="20"/>
              </w:rPr>
            </w:pPr>
            <w:r w:rsidRPr="00A178F3">
              <w:rPr>
                <w:rFonts w:asciiTheme="minorEastAsia" w:eastAsiaTheme="minorEastAsia" w:hAnsiTheme="minorEastAsia"/>
                <w:sz w:val="20"/>
              </w:rPr>
              <w:t>在巴厘島傳統中，含義再次不同。黃色是除了白色、紅色和黑色之外，成為信仰或信仰的四種神聖顏色之一。舉行</w:t>
            </w:r>
            <w:r w:rsidRPr="00A178F3">
              <w:rPr>
                <w:rFonts w:asciiTheme="minorEastAsia" w:eastAsiaTheme="minorEastAsia" w:hAnsiTheme="minorEastAsia"/>
                <w:sz w:val="20"/>
              </w:rPr>
              <w:lastRenderedPageBreak/>
              <w:t>Kuningan儀式時經常供應</w:t>
            </w:r>
            <w:r w:rsidRPr="00A178F3">
              <w:rPr>
                <w:rFonts w:asciiTheme="minorEastAsia" w:eastAsiaTheme="minorEastAsia" w:hAnsiTheme="minorEastAsia" w:hint="eastAsia"/>
                <w:sz w:val="20"/>
              </w:rPr>
              <w:t>薑黃</w:t>
            </w:r>
            <w:r w:rsidRPr="00A178F3">
              <w:rPr>
                <w:rFonts w:asciiTheme="minorEastAsia" w:eastAsiaTheme="minorEastAsia" w:hAnsiTheme="minorEastAsia"/>
                <w:sz w:val="20"/>
              </w:rPr>
              <w:t>飯。</w:t>
            </w:r>
          </w:p>
          <w:p w14:paraId="2BCAD7D6" w14:textId="05789A96" w:rsidR="00EF5931" w:rsidRPr="00A178F3" w:rsidRDefault="0025098B" w:rsidP="0025098B">
            <w:pPr>
              <w:ind w:rightChars="-4" w:right="-10"/>
              <w:rPr>
                <w:rFonts w:asciiTheme="minorEastAsia" w:eastAsiaTheme="minorEastAsia" w:hAnsiTheme="minorEastAsia"/>
                <w:sz w:val="20"/>
                <w:szCs w:val="20"/>
              </w:rPr>
            </w:pPr>
            <w:r w:rsidRPr="00A178F3">
              <w:rPr>
                <w:rFonts w:asciiTheme="minorEastAsia" w:eastAsiaTheme="minorEastAsia" w:hAnsiTheme="minorEastAsia"/>
                <w:sz w:val="20"/>
              </w:rPr>
              <w:t>綜上所述，古代爪哇人在製作和供應</w:t>
            </w:r>
            <w:r w:rsidRPr="00A178F3">
              <w:rPr>
                <w:rFonts w:asciiTheme="minorEastAsia" w:eastAsiaTheme="minorEastAsia" w:hAnsiTheme="minorEastAsia" w:hint="eastAsia"/>
                <w:sz w:val="20"/>
              </w:rPr>
              <w:t>薑黃飯</w:t>
            </w:r>
            <w:r w:rsidRPr="00A178F3">
              <w:rPr>
                <w:rFonts w:asciiTheme="minorEastAsia" w:eastAsiaTheme="minorEastAsia" w:hAnsiTheme="minorEastAsia"/>
                <w:sz w:val="20"/>
              </w:rPr>
              <w:t>作為特色菜時確實非常體貼。</w:t>
            </w:r>
            <w:r w:rsidRPr="00A178F3">
              <w:rPr>
                <w:rFonts w:asciiTheme="minorEastAsia" w:eastAsiaTheme="minorEastAsia" w:hAnsiTheme="minorEastAsia" w:hint="eastAsia"/>
                <w:sz w:val="20"/>
              </w:rPr>
              <w:t>薑黃飯</w:t>
            </w:r>
            <w:r w:rsidRPr="00A178F3">
              <w:rPr>
                <w:rFonts w:asciiTheme="minorEastAsia" w:eastAsiaTheme="minorEastAsia" w:hAnsiTheme="minorEastAsia"/>
                <w:sz w:val="20"/>
              </w:rPr>
              <w:t>不僅有美好的寓意，還為享受它並慶祝幸福時刻的人們祈禱。</w:t>
            </w:r>
          </w:p>
        </w:tc>
      </w:tr>
      <w:tr w:rsidR="00EF5931" w:rsidRPr="00C2223E" w14:paraId="59D683CD" w14:textId="77777777" w:rsidTr="00996594">
        <w:trPr>
          <w:trHeight w:val="2160"/>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19A35" w14:textId="23809858" w:rsidR="00FE084A" w:rsidRDefault="002F0362" w:rsidP="002F0362">
            <w:pPr>
              <w:jc w:val="center"/>
              <w:rPr>
                <w:rFonts w:ascii="標楷體" w:eastAsia="標楷體" w:hAnsi="標楷體"/>
              </w:rPr>
            </w:pPr>
            <w:r>
              <w:rPr>
                <w:rFonts w:ascii="標楷體" w:eastAsia="標楷體" w:hAnsi="標楷體"/>
              </w:rPr>
              <w:lastRenderedPageBreak/>
              <w:t>6</w:t>
            </w:r>
          </w:p>
        </w:tc>
        <w:tc>
          <w:tcPr>
            <w:tcW w:w="114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615C111" w14:textId="77777777" w:rsidR="00EF5931" w:rsidRPr="00A178F3" w:rsidRDefault="00EF5931" w:rsidP="00EF5931">
            <w:pPr>
              <w:jc w:val="center"/>
              <w:rPr>
                <w:rFonts w:asciiTheme="minorEastAsia" w:eastAsiaTheme="minorEastAsia" w:hAnsiTheme="minorEastAsia"/>
              </w:rPr>
            </w:pPr>
          </w:p>
        </w:tc>
        <w:tc>
          <w:tcPr>
            <w:tcW w:w="154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B9C6C89" w14:textId="77777777" w:rsidR="00EF5931" w:rsidRPr="00A178F3" w:rsidRDefault="00EF5931" w:rsidP="002F0362">
            <w:pPr>
              <w:ind w:leftChars="-29" w:rightChars="-65" w:right="-156" w:hangingChars="29" w:hanging="70"/>
              <w:rPr>
                <w:rFonts w:asciiTheme="minorEastAsia" w:eastAsiaTheme="minorEastAsia" w:hAnsiTheme="minorEastAsia"/>
              </w:rPr>
            </w:pPr>
          </w:p>
        </w:tc>
        <w:tc>
          <w:tcPr>
            <w:tcW w:w="1687"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AFCA8ED" w14:textId="77777777" w:rsidR="00EF5931" w:rsidRPr="00A178F3" w:rsidRDefault="00EF5931" w:rsidP="00EF5931">
            <w:pPr>
              <w:jc w:val="center"/>
              <w:rPr>
                <w:rFonts w:asciiTheme="minorEastAsia" w:eastAsiaTheme="minorEastAsia" w:hAnsiTheme="minorEastAsia"/>
                <w:dstrike/>
              </w:rPr>
            </w:pPr>
          </w:p>
        </w:tc>
        <w:tc>
          <w:tcPr>
            <w:tcW w:w="167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9E947D0" w14:textId="77777777" w:rsidR="00EF5931" w:rsidRPr="00A178F3" w:rsidRDefault="00EF5931" w:rsidP="00EF5931">
            <w:pPr>
              <w:jc w:val="center"/>
              <w:rPr>
                <w:rFonts w:asciiTheme="minorEastAsia" w:eastAsiaTheme="minorEastAsia" w:hAnsiTheme="minorEastAsia"/>
              </w:rPr>
            </w:pPr>
          </w:p>
        </w:tc>
        <w:tc>
          <w:tcPr>
            <w:tcW w:w="203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574EDD9" w14:textId="77777777" w:rsidR="00EF5931" w:rsidRPr="00A178F3" w:rsidRDefault="00EF5931" w:rsidP="00EF5931">
            <w:pPr>
              <w:jc w:val="center"/>
              <w:rPr>
                <w:rFonts w:asciiTheme="minorEastAsia" w:eastAsiaTheme="minorEastAsia" w:hAnsiTheme="minorEastAsia"/>
              </w:rPr>
            </w:pPr>
          </w:p>
        </w:tc>
        <w:tc>
          <w:tcPr>
            <w:tcW w:w="175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1D57E43" w14:textId="77777777" w:rsidR="00EF5931" w:rsidRPr="00A178F3" w:rsidRDefault="00EF5931" w:rsidP="00EF5931">
            <w:pPr>
              <w:jc w:val="both"/>
              <w:rPr>
                <w:rFonts w:asciiTheme="minorEastAsia" w:eastAsiaTheme="minorEastAsia" w:hAnsiTheme="minorEastAsia"/>
              </w:rPr>
            </w:pPr>
          </w:p>
        </w:tc>
        <w:tc>
          <w:tcPr>
            <w:tcW w:w="1417" w:type="dxa"/>
            <w:vMerge/>
            <w:tcBorders>
              <w:left w:val="single" w:sz="4" w:space="0" w:color="000000"/>
              <w:right w:val="single" w:sz="4" w:space="0" w:color="000000"/>
            </w:tcBorders>
            <w:vAlign w:val="center"/>
          </w:tcPr>
          <w:p w14:paraId="5659C7C6" w14:textId="77777777" w:rsidR="00EF5931" w:rsidRPr="00A178F3" w:rsidRDefault="00EF5931" w:rsidP="00EF5931">
            <w:pPr>
              <w:jc w:val="center"/>
              <w:rPr>
                <w:rFonts w:asciiTheme="minorEastAsia" w:eastAsiaTheme="minorEastAsia" w:hAnsiTheme="minorEastAsia"/>
              </w:rPr>
            </w:pPr>
          </w:p>
        </w:tc>
        <w:tc>
          <w:tcPr>
            <w:tcW w:w="2693" w:type="dxa"/>
            <w:vMerge/>
            <w:tcBorders>
              <w:left w:val="single" w:sz="4" w:space="0" w:color="000000"/>
              <w:right w:val="single" w:sz="4" w:space="0" w:color="000000"/>
            </w:tcBorders>
          </w:tcPr>
          <w:p w14:paraId="4D51E54C" w14:textId="77777777" w:rsidR="00EF5931" w:rsidRPr="00A178F3" w:rsidRDefault="00EF5931" w:rsidP="00EF5931">
            <w:pPr>
              <w:jc w:val="center"/>
              <w:rPr>
                <w:rFonts w:asciiTheme="minorEastAsia" w:eastAsiaTheme="minorEastAsia" w:hAnsiTheme="minorEastAsia"/>
              </w:rPr>
            </w:pPr>
          </w:p>
        </w:tc>
      </w:tr>
      <w:tr w:rsidR="00EF5931" w:rsidRPr="00C2223E" w14:paraId="08F69AA4" w14:textId="77777777" w:rsidTr="00996594">
        <w:trPr>
          <w:trHeight w:val="2160"/>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8BF0D4" w14:textId="04681B60" w:rsidR="00EF5931" w:rsidRDefault="002F0362" w:rsidP="002F0362">
            <w:pPr>
              <w:jc w:val="center"/>
              <w:rPr>
                <w:rFonts w:ascii="標楷體" w:eastAsia="標楷體" w:hAnsi="標楷體"/>
              </w:rPr>
            </w:pPr>
            <w:r>
              <w:rPr>
                <w:rFonts w:ascii="標楷體" w:eastAsia="標楷體" w:hAnsi="標楷體"/>
              </w:rPr>
              <w:t>7</w:t>
            </w:r>
          </w:p>
        </w:tc>
        <w:tc>
          <w:tcPr>
            <w:tcW w:w="114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FA2EBED" w14:textId="77777777" w:rsidR="00EF5931" w:rsidRPr="00A178F3" w:rsidRDefault="00EF5931" w:rsidP="00EF5931">
            <w:pPr>
              <w:jc w:val="center"/>
              <w:rPr>
                <w:rFonts w:asciiTheme="minorEastAsia" w:eastAsiaTheme="minorEastAsia" w:hAnsiTheme="minorEastAsia"/>
              </w:rPr>
            </w:pPr>
          </w:p>
        </w:tc>
        <w:tc>
          <w:tcPr>
            <w:tcW w:w="154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841C721" w14:textId="77777777" w:rsidR="00EF5931" w:rsidRPr="00A178F3" w:rsidRDefault="00EF5931" w:rsidP="002F0362">
            <w:pPr>
              <w:ind w:leftChars="-29" w:rightChars="-65" w:right="-156" w:hangingChars="29" w:hanging="70"/>
              <w:rPr>
                <w:rFonts w:asciiTheme="minorEastAsia" w:eastAsiaTheme="minorEastAsia" w:hAnsiTheme="minorEastAsia"/>
              </w:rPr>
            </w:pPr>
          </w:p>
        </w:tc>
        <w:tc>
          <w:tcPr>
            <w:tcW w:w="1687"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E810345" w14:textId="77777777" w:rsidR="00EF5931" w:rsidRPr="00A178F3" w:rsidRDefault="00EF5931" w:rsidP="00EF5931">
            <w:pPr>
              <w:jc w:val="center"/>
              <w:rPr>
                <w:rFonts w:asciiTheme="minorEastAsia" w:eastAsiaTheme="minorEastAsia" w:hAnsiTheme="minorEastAsia"/>
                <w:dstrike/>
              </w:rPr>
            </w:pPr>
          </w:p>
        </w:tc>
        <w:tc>
          <w:tcPr>
            <w:tcW w:w="167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6675671" w14:textId="77777777" w:rsidR="00EF5931" w:rsidRPr="00A178F3" w:rsidRDefault="00EF5931" w:rsidP="00EF5931">
            <w:pPr>
              <w:jc w:val="center"/>
              <w:rPr>
                <w:rFonts w:asciiTheme="minorEastAsia" w:eastAsiaTheme="minorEastAsia" w:hAnsiTheme="minorEastAsia"/>
              </w:rPr>
            </w:pPr>
          </w:p>
        </w:tc>
        <w:tc>
          <w:tcPr>
            <w:tcW w:w="203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56C07DE" w14:textId="77777777" w:rsidR="00EF5931" w:rsidRPr="00A178F3" w:rsidRDefault="00EF5931" w:rsidP="00EF5931">
            <w:pPr>
              <w:jc w:val="center"/>
              <w:rPr>
                <w:rFonts w:asciiTheme="minorEastAsia" w:eastAsiaTheme="minorEastAsia" w:hAnsiTheme="minorEastAsia"/>
              </w:rPr>
            </w:pPr>
          </w:p>
        </w:tc>
        <w:tc>
          <w:tcPr>
            <w:tcW w:w="175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C7688D2" w14:textId="77777777" w:rsidR="00EF5931" w:rsidRPr="00A178F3" w:rsidRDefault="00EF5931" w:rsidP="00EF5931">
            <w:pPr>
              <w:jc w:val="both"/>
              <w:rPr>
                <w:rFonts w:asciiTheme="minorEastAsia" w:eastAsiaTheme="minorEastAsia" w:hAnsiTheme="minorEastAsia"/>
              </w:rPr>
            </w:pPr>
          </w:p>
        </w:tc>
        <w:tc>
          <w:tcPr>
            <w:tcW w:w="1417" w:type="dxa"/>
            <w:vMerge/>
            <w:tcBorders>
              <w:left w:val="single" w:sz="4" w:space="0" w:color="000000"/>
              <w:right w:val="single" w:sz="4" w:space="0" w:color="000000"/>
            </w:tcBorders>
            <w:vAlign w:val="center"/>
          </w:tcPr>
          <w:p w14:paraId="0A6BAA79" w14:textId="77777777" w:rsidR="00EF5931" w:rsidRPr="00A178F3" w:rsidRDefault="00EF5931" w:rsidP="00EF5931">
            <w:pPr>
              <w:jc w:val="center"/>
              <w:rPr>
                <w:rFonts w:asciiTheme="minorEastAsia" w:eastAsiaTheme="minorEastAsia" w:hAnsiTheme="minorEastAsia"/>
              </w:rPr>
            </w:pPr>
          </w:p>
        </w:tc>
        <w:tc>
          <w:tcPr>
            <w:tcW w:w="2693" w:type="dxa"/>
            <w:vMerge/>
            <w:tcBorders>
              <w:left w:val="single" w:sz="4" w:space="0" w:color="000000"/>
              <w:right w:val="single" w:sz="4" w:space="0" w:color="000000"/>
            </w:tcBorders>
          </w:tcPr>
          <w:p w14:paraId="5F7790B0" w14:textId="77777777" w:rsidR="00EF5931" w:rsidRPr="00A178F3" w:rsidRDefault="00EF5931" w:rsidP="00EF5931">
            <w:pPr>
              <w:jc w:val="center"/>
              <w:rPr>
                <w:rFonts w:asciiTheme="minorEastAsia" w:eastAsiaTheme="minorEastAsia" w:hAnsiTheme="minorEastAsia"/>
              </w:rPr>
            </w:pPr>
          </w:p>
        </w:tc>
      </w:tr>
      <w:tr w:rsidR="00EF5931" w:rsidRPr="00C2223E" w14:paraId="2DBB527D" w14:textId="77777777" w:rsidTr="00996594">
        <w:trPr>
          <w:trHeight w:val="2160"/>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09E6B7" w14:textId="1B5AC5EF" w:rsidR="00EF5931" w:rsidRDefault="002F0362" w:rsidP="00EF5931">
            <w:pPr>
              <w:jc w:val="center"/>
              <w:rPr>
                <w:rFonts w:ascii="標楷體" w:eastAsia="標楷體" w:hAnsi="標楷體"/>
              </w:rPr>
            </w:pPr>
            <w:r>
              <w:rPr>
                <w:rFonts w:ascii="標楷體" w:eastAsia="標楷體" w:hAnsi="標楷體"/>
              </w:rPr>
              <w:t>8</w:t>
            </w:r>
          </w:p>
        </w:tc>
        <w:tc>
          <w:tcPr>
            <w:tcW w:w="114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E4ACE8" w14:textId="77777777" w:rsidR="00EF5931" w:rsidRPr="00A178F3" w:rsidRDefault="00EF5931" w:rsidP="00EF5931">
            <w:pPr>
              <w:jc w:val="center"/>
              <w:rPr>
                <w:rFonts w:asciiTheme="minorEastAsia" w:eastAsiaTheme="minorEastAsia" w:hAnsiTheme="minorEastAsia"/>
              </w:rPr>
            </w:pPr>
          </w:p>
        </w:tc>
        <w:tc>
          <w:tcPr>
            <w:tcW w:w="154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CA237C" w14:textId="77777777" w:rsidR="00EF5931" w:rsidRPr="00A178F3" w:rsidRDefault="00EF5931" w:rsidP="002F0362">
            <w:pPr>
              <w:ind w:leftChars="-29" w:rightChars="-65" w:right="-156" w:hangingChars="29" w:hanging="70"/>
              <w:rPr>
                <w:rFonts w:asciiTheme="minorEastAsia" w:eastAsiaTheme="minorEastAsia" w:hAnsiTheme="minorEastAsia"/>
              </w:rPr>
            </w:pPr>
          </w:p>
        </w:tc>
        <w:tc>
          <w:tcPr>
            <w:tcW w:w="168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C038C4" w14:textId="77777777" w:rsidR="00EF5931" w:rsidRPr="00A178F3" w:rsidRDefault="00EF5931" w:rsidP="00EF5931">
            <w:pPr>
              <w:jc w:val="center"/>
              <w:rPr>
                <w:rFonts w:asciiTheme="minorEastAsia" w:eastAsiaTheme="minorEastAsia" w:hAnsiTheme="minorEastAsia"/>
                <w:dstrike/>
              </w:rPr>
            </w:pPr>
          </w:p>
        </w:tc>
        <w:tc>
          <w:tcPr>
            <w:tcW w:w="167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4EA68C" w14:textId="77777777" w:rsidR="00EF5931" w:rsidRPr="00A178F3" w:rsidRDefault="00EF5931" w:rsidP="00EF5931">
            <w:pPr>
              <w:jc w:val="center"/>
              <w:rPr>
                <w:rFonts w:asciiTheme="minorEastAsia" w:eastAsiaTheme="minorEastAsia" w:hAnsiTheme="minorEastAsia"/>
              </w:rPr>
            </w:pPr>
          </w:p>
        </w:tc>
        <w:tc>
          <w:tcPr>
            <w:tcW w:w="203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581F8E" w14:textId="77777777" w:rsidR="00EF5931" w:rsidRPr="00A178F3" w:rsidRDefault="00EF5931" w:rsidP="00EF5931">
            <w:pPr>
              <w:jc w:val="center"/>
              <w:rPr>
                <w:rFonts w:asciiTheme="minorEastAsia" w:eastAsiaTheme="minorEastAsia" w:hAnsiTheme="minorEastAsia"/>
              </w:rPr>
            </w:pPr>
          </w:p>
        </w:tc>
        <w:tc>
          <w:tcPr>
            <w:tcW w:w="175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BF4421" w14:textId="77777777" w:rsidR="00EF5931" w:rsidRPr="00A178F3" w:rsidRDefault="00EF5931" w:rsidP="00EF5931">
            <w:pPr>
              <w:jc w:val="both"/>
              <w:rPr>
                <w:rFonts w:asciiTheme="minorEastAsia" w:eastAsiaTheme="minorEastAsia" w:hAnsiTheme="minorEastAsia"/>
              </w:rPr>
            </w:pPr>
          </w:p>
        </w:tc>
        <w:tc>
          <w:tcPr>
            <w:tcW w:w="1417" w:type="dxa"/>
            <w:vMerge/>
            <w:tcBorders>
              <w:left w:val="single" w:sz="4" w:space="0" w:color="000000"/>
              <w:bottom w:val="single" w:sz="4" w:space="0" w:color="000000"/>
              <w:right w:val="single" w:sz="4" w:space="0" w:color="000000"/>
            </w:tcBorders>
            <w:vAlign w:val="center"/>
          </w:tcPr>
          <w:p w14:paraId="75A59302" w14:textId="77777777" w:rsidR="00EF5931" w:rsidRPr="00A178F3" w:rsidRDefault="00EF5931" w:rsidP="00EF5931">
            <w:pPr>
              <w:jc w:val="center"/>
              <w:rPr>
                <w:rFonts w:asciiTheme="minorEastAsia" w:eastAsiaTheme="minorEastAsia" w:hAnsiTheme="minorEastAsia"/>
              </w:rPr>
            </w:pPr>
          </w:p>
        </w:tc>
        <w:tc>
          <w:tcPr>
            <w:tcW w:w="2693" w:type="dxa"/>
            <w:vMerge/>
            <w:tcBorders>
              <w:left w:val="single" w:sz="4" w:space="0" w:color="000000"/>
              <w:bottom w:val="single" w:sz="4" w:space="0" w:color="000000"/>
              <w:right w:val="single" w:sz="4" w:space="0" w:color="000000"/>
            </w:tcBorders>
          </w:tcPr>
          <w:p w14:paraId="6C059894" w14:textId="77777777" w:rsidR="00EF5931" w:rsidRPr="00A178F3" w:rsidRDefault="00EF5931" w:rsidP="00EF5931">
            <w:pPr>
              <w:jc w:val="center"/>
              <w:rPr>
                <w:rFonts w:asciiTheme="minorEastAsia" w:eastAsiaTheme="minorEastAsia" w:hAnsiTheme="minorEastAsia"/>
              </w:rPr>
            </w:pPr>
          </w:p>
        </w:tc>
      </w:tr>
      <w:tr w:rsidR="00E62955" w:rsidRPr="00C2223E" w14:paraId="19BBEE19" w14:textId="77777777" w:rsidTr="004D0930">
        <w:trPr>
          <w:trHeight w:val="1035"/>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1A1FBD" w14:textId="5EB47575" w:rsidR="00E62955" w:rsidRDefault="002F0362" w:rsidP="00CF06FD">
            <w:pPr>
              <w:jc w:val="center"/>
              <w:rPr>
                <w:rFonts w:ascii="標楷體" w:eastAsia="標楷體" w:hAnsi="標楷體"/>
              </w:rPr>
            </w:pPr>
            <w:r>
              <w:rPr>
                <w:rFonts w:ascii="標楷體" w:eastAsia="標楷體" w:hAnsi="標楷體"/>
              </w:rPr>
              <w:t>9</w:t>
            </w:r>
          </w:p>
        </w:tc>
        <w:tc>
          <w:tcPr>
            <w:tcW w:w="1149" w:type="dxa"/>
            <w:vMerge w:val="restart"/>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A40684F" w14:textId="52D700A1" w:rsidR="00E62955" w:rsidRPr="00A178F3" w:rsidRDefault="00E62955" w:rsidP="00E62955">
            <w:pPr>
              <w:jc w:val="center"/>
              <w:rPr>
                <w:rFonts w:asciiTheme="minorEastAsia" w:eastAsiaTheme="minorEastAsia" w:hAnsiTheme="minorEastAsia"/>
                <w:sz w:val="20"/>
              </w:rPr>
            </w:pPr>
            <w:r w:rsidRPr="00A178F3">
              <w:rPr>
                <w:rFonts w:asciiTheme="minorEastAsia" w:eastAsiaTheme="minorEastAsia" w:hAnsiTheme="minorEastAsia" w:hint="eastAsia"/>
                <w:sz w:val="20"/>
              </w:rPr>
              <w:t>複習一</w:t>
            </w:r>
          </w:p>
        </w:tc>
        <w:tc>
          <w:tcPr>
            <w:tcW w:w="1544" w:type="dxa"/>
            <w:vMerge w:val="restart"/>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683F7E3" w14:textId="77777777" w:rsidR="00A178F3" w:rsidRDefault="00E62955" w:rsidP="00A178F3">
            <w:pPr>
              <w:ind w:leftChars="-29" w:left="70" w:rightChars="-65" w:right="-156" w:hangingChars="70" w:hanging="140"/>
              <w:rPr>
                <w:rFonts w:asciiTheme="minorEastAsia" w:eastAsiaTheme="minorEastAsia" w:hAnsiTheme="minorEastAsia"/>
                <w:sz w:val="20"/>
              </w:rPr>
            </w:pPr>
            <w:r w:rsidRPr="00A178F3">
              <w:rPr>
                <w:rFonts w:asciiTheme="minorEastAsia" w:eastAsiaTheme="minorEastAsia" w:hAnsiTheme="minorEastAsia"/>
                <w:sz w:val="20"/>
              </w:rPr>
              <w:t xml:space="preserve">A1 身心素質與自我精進 </w:t>
            </w:r>
          </w:p>
          <w:p w14:paraId="04DCED92" w14:textId="77777777" w:rsidR="00A178F3" w:rsidRDefault="00E62955" w:rsidP="00A178F3">
            <w:pPr>
              <w:ind w:leftChars="-29" w:left="70" w:rightChars="-65" w:right="-156" w:hangingChars="70" w:hanging="140"/>
              <w:rPr>
                <w:rFonts w:asciiTheme="minorEastAsia" w:eastAsiaTheme="minorEastAsia" w:hAnsiTheme="minorEastAsia"/>
                <w:sz w:val="20"/>
              </w:rPr>
            </w:pPr>
            <w:r w:rsidRPr="00A178F3">
              <w:rPr>
                <w:rFonts w:asciiTheme="minorEastAsia" w:eastAsiaTheme="minorEastAsia" w:hAnsiTheme="minorEastAsia"/>
                <w:sz w:val="20"/>
              </w:rPr>
              <w:t>B1 符號運用與溝通表達</w:t>
            </w:r>
          </w:p>
          <w:p w14:paraId="2190D447" w14:textId="2A92B323" w:rsidR="00E62955" w:rsidRPr="00A178F3" w:rsidRDefault="00E62955" w:rsidP="00A178F3">
            <w:pPr>
              <w:ind w:leftChars="-29" w:left="70" w:rightChars="-65" w:right="-156" w:hangingChars="70" w:hanging="140"/>
              <w:rPr>
                <w:rFonts w:asciiTheme="minorEastAsia" w:eastAsiaTheme="minorEastAsia" w:hAnsiTheme="minorEastAsia"/>
                <w:sz w:val="20"/>
              </w:rPr>
            </w:pPr>
            <w:r w:rsidRPr="00A178F3">
              <w:rPr>
                <w:rFonts w:asciiTheme="minorEastAsia" w:eastAsiaTheme="minorEastAsia" w:hAnsiTheme="minorEastAsia"/>
                <w:sz w:val="20"/>
              </w:rPr>
              <w:t xml:space="preserve"> C2 人際關係與團隊合作</w:t>
            </w:r>
          </w:p>
          <w:p w14:paraId="53EE7697" w14:textId="77777777" w:rsidR="00E62955" w:rsidRPr="00A178F3" w:rsidRDefault="00E62955" w:rsidP="004D0930">
            <w:pPr>
              <w:ind w:rightChars="-65" w:right="-156"/>
              <w:rPr>
                <w:rFonts w:asciiTheme="minorEastAsia" w:eastAsiaTheme="minorEastAsia" w:hAnsiTheme="minorEastAsia"/>
                <w:sz w:val="20"/>
              </w:rPr>
            </w:pPr>
          </w:p>
        </w:tc>
        <w:tc>
          <w:tcPr>
            <w:tcW w:w="1687" w:type="dxa"/>
            <w:vMerge w:val="restart"/>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7615BF7" w14:textId="5BA8A23F" w:rsidR="00E62955" w:rsidRPr="00A178F3" w:rsidRDefault="00E62955" w:rsidP="00A178F3">
            <w:pPr>
              <w:ind w:left="84" w:hangingChars="42" w:hanging="84"/>
              <w:rPr>
                <w:rFonts w:asciiTheme="minorEastAsia" w:eastAsiaTheme="minorEastAsia" w:hAnsiTheme="minorEastAsia"/>
                <w:sz w:val="20"/>
              </w:rPr>
            </w:pPr>
            <w:r w:rsidRPr="00A178F3">
              <w:rPr>
                <w:rFonts w:asciiTheme="minorEastAsia" w:eastAsiaTheme="minorEastAsia" w:hAnsiTheme="minorEastAsia"/>
                <w:sz w:val="20"/>
              </w:rPr>
              <w:t xml:space="preserve">Aa-II-1 新住民語言的發音與語調。 </w:t>
            </w:r>
          </w:p>
          <w:p w14:paraId="7E485B2A" w14:textId="0D11C250" w:rsidR="00E62955" w:rsidRPr="00A178F3" w:rsidRDefault="00E62955" w:rsidP="00A178F3">
            <w:pPr>
              <w:ind w:left="84" w:hangingChars="42" w:hanging="84"/>
              <w:rPr>
                <w:rFonts w:asciiTheme="minorEastAsia" w:eastAsiaTheme="minorEastAsia" w:hAnsiTheme="minorEastAsia"/>
                <w:dstrike/>
                <w:sz w:val="20"/>
              </w:rPr>
            </w:pPr>
            <w:r w:rsidRPr="00A178F3">
              <w:rPr>
                <w:rFonts w:asciiTheme="minorEastAsia" w:eastAsiaTheme="minorEastAsia" w:hAnsiTheme="minorEastAsia"/>
                <w:sz w:val="20"/>
              </w:rPr>
              <w:t>Ab-II-1 家庭及學校生活中的新住民語言常用詞彙。</w:t>
            </w:r>
          </w:p>
        </w:tc>
        <w:tc>
          <w:tcPr>
            <w:tcW w:w="1670" w:type="dxa"/>
            <w:vMerge w:val="restart"/>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D811E29" w14:textId="77777777" w:rsidR="00E62955" w:rsidRPr="00A178F3" w:rsidRDefault="00E62955" w:rsidP="00A178F3">
            <w:pPr>
              <w:ind w:left="98" w:hangingChars="49" w:hanging="98"/>
              <w:rPr>
                <w:rFonts w:asciiTheme="minorEastAsia" w:eastAsiaTheme="minorEastAsia" w:hAnsiTheme="minorEastAsia"/>
                <w:sz w:val="20"/>
              </w:rPr>
            </w:pPr>
            <w:r w:rsidRPr="00A178F3">
              <w:rPr>
                <w:rFonts w:asciiTheme="minorEastAsia" w:eastAsiaTheme="minorEastAsia" w:hAnsiTheme="minorEastAsia"/>
                <w:sz w:val="20"/>
              </w:rPr>
              <w:t>1-Ⅱ-1 主動向他人提出新住民語文的學習問題。</w:t>
            </w:r>
          </w:p>
          <w:p w14:paraId="38DE5212" w14:textId="38EBCA0F" w:rsidR="00E62955" w:rsidRPr="00A178F3" w:rsidRDefault="00E62955" w:rsidP="00A178F3">
            <w:pPr>
              <w:ind w:left="98" w:hangingChars="49" w:hanging="98"/>
              <w:rPr>
                <w:rFonts w:asciiTheme="minorEastAsia" w:eastAsiaTheme="minorEastAsia" w:hAnsiTheme="minorEastAsia"/>
                <w:sz w:val="20"/>
              </w:rPr>
            </w:pPr>
            <w:r w:rsidRPr="00A178F3">
              <w:rPr>
                <w:rFonts w:asciiTheme="minorEastAsia" w:eastAsiaTheme="minorEastAsia" w:hAnsiTheme="minorEastAsia"/>
                <w:sz w:val="20"/>
              </w:rPr>
              <w:t>1-Ⅱ-2 在生活中主動接觸新住民語言與文化。</w:t>
            </w:r>
          </w:p>
        </w:tc>
        <w:tc>
          <w:tcPr>
            <w:tcW w:w="2031" w:type="dxa"/>
            <w:vMerge w:val="restart"/>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3FF4119" w14:textId="7006BB48" w:rsidR="00E62955" w:rsidRPr="00A178F3" w:rsidRDefault="00E62955" w:rsidP="004D0930">
            <w:pPr>
              <w:rPr>
                <w:rFonts w:asciiTheme="minorEastAsia" w:eastAsiaTheme="minorEastAsia" w:hAnsiTheme="minorEastAsia"/>
                <w:sz w:val="20"/>
              </w:rPr>
            </w:pPr>
            <w:r w:rsidRPr="00A178F3">
              <w:rPr>
                <w:rFonts w:asciiTheme="minorEastAsia" w:eastAsiaTheme="minorEastAsia" w:hAnsiTheme="minorEastAsia"/>
                <w:sz w:val="20"/>
              </w:rPr>
              <w:t>紙筆評量、遊戲評量、實作評量、口頭發表等方式進行學習檢核</w:t>
            </w:r>
          </w:p>
        </w:tc>
        <w:tc>
          <w:tcPr>
            <w:tcW w:w="1751" w:type="dxa"/>
            <w:vMerge w:val="restart"/>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7CD5EF6" w14:textId="77777777" w:rsidR="00E62955" w:rsidRPr="00A178F3" w:rsidRDefault="00E62955" w:rsidP="00E62955">
            <w:pPr>
              <w:rPr>
                <w:rFonts w:asciiTheme="minorEastAsia" w:eastAsiaTheme="minorEastAsia" w:hAnsiTheme="minorEastAsia"/>
                <w:sz w:val="20"/>
              </w:rPr>
            </w:pPr>
            <w:r w:rsidRPr="00A178F3">
              <w:rPr>
                <w:rFonts w:asciiTheme="minorEastAsia" w:eastAsiaTheme="minorEastAsia" w:hAnsiTheme="minorEastAsia"/>
                <w:sz w:val="20"/>
              </w:rPr>
              <w:t>多 E6 瞭解各文化間的多樣性與差異性。</w:t>
            </w:r>
          </w:p>
          <w:p w14:paraId="32713DA4" w14:textId="4CC0F46F" w:rsidR="00E62955" w:rsidRPr="00A178F3" w:rsidRDefault="00E62955" w:rsidP="00E62955">
            <w:pPr>
              <w:rPr>
                <w:rFonts w:asciiTheme="minorEastAsia" w:eastAsiaTheme="minorEastAsia" w:hAnsiTheme="minorEastAsia"/>
                <w:sz w:val="20"/>
              </w:rPr>
            </w:pPr>
            <w:r w:rsidRPr="00A178F3">
              <w:rPr>
                <w:rFonts w:asciiTheme="minorEastAsia" w:eastAsiaTheme="minorEastAsia" w:hAnsiTheme="minorEastAsia"/>
                <w:sz w:val="20"/>
              </w:rPr>
              <w:t>生 E4 觀察日常生活中生老病死的現象，思考生命的價</w:t>
            </w:r>
            <w:r w:rsidRPr="00A178F3">
              <w:rPr>
                <w:rFonts w:asciiTheme="minorEastAsia" w:eastAsiaTheme="minorEastAsia" w:hAnsiTheme="minorEastAsia" w:hint="eastAsia"/>
                <w:sz w:val="20"/>
              </w:rPr>
              <w:t>值。</w:t>
            </w:r>
          </w:p>
        </w:tc>
        <w:tc>
          <w:tcPr>
            <w:tcW w:w="1417" w:type="dxa"/>
            <w:vMerge w:val="restart"/>
            <w:tcBorders>
              <w:left w:val="single" w:sz="4" w:space="0" w:color="000000"/>
              <w:right w:val="single" w:sz="4" w:space="0" w:color="000000"/>
            </w:tcBorders>
            <w:vAlign w:val="center"/>
          </w:tcPr>
          <w:p w14:paraId="3D568316" w14:textId="77777777" w:rsidR="00E62955" w:rsidRPr="00A178F3" w:rsidRDefault="00E62955" w:rsidP="00E62955">
            <w:pPr>
              <w:jc w:val="center"/>
              <w:rPr>
                <w:rFonts w:asciiTheme="minorEastAsia" w:eastAsiaTheme="minorEastAsia" w:hAnsiTheme="minorEastAsia"/>
                <w:sz w:val="20"/>
              </w:rPr>
            </w:pPr>
          </w:p>
        </w:tc>
        <w:tc>
          <w:tcPr>
            <w:tcW w:w="2693" w:type="dxa"/>
            <w:vMerge w:val="restart"/>
            <w:tcBorders>
              <w:left w:val="single" w:sz="4" w:space="0" w:color="000000"/>
              <w:right w:val="single" w:sz="4" w:space="0" w:color="000000"/>
            </w:tcBorders>
          </w:tcPr>
          <w:p w14:paraId="46AE5CB9" w14:textId="77777777" w:rsidR="00E62955" w:rsidRPr="00A178F3" w:rsidRDefault="00E62955" w:rsidP="00E62955">
            <w:pPr>
              <w:ind w:rightChars="-4" w:right="-10"/>
              <w:rPr>
                <w:rFonts w:asciiTheme="minorEastAsia" w:eastAsiaTheme="minorEastAsia" w:hAnsiTheme="minorEastAsia"/>
                <w:sz w:val="20"/>
              </w:rPr>
            </w:pPr>
            <w:r w:rsidRPr="00A178F3">
              <w:rPr>
                <w:rFonts w:asciiTheme="minorEastAsia" w:eastAsiaTheme="minorEastAsia" w:hAnsiTheme="minorEastAsia"/>
                <w:sz w:val="20"/>
              </w:rPr>
              <w:t>新住民子女教育網</w:t>
            </w:r>
          </w:p>
          <w:p w14:paraId="2A280A70" w14:textId="77777777" w:rsidR="00E62955" w:rsidRPr="00A178F3" w:rsidRDefault="00E62955" w:rsidP="00E62955">
            <w:pPr>
              <w:ind w:rightChars="-4" w:right="-10"/>
              <w:rPr>
                <w:rFonts w:asciiTheme="minorEastAsia" w:eastAsiaTheme="minorEastAsia" w:hAnsiTheme="minorEastAsia"/>
                <w:sz w:val="20"/>
              </w:rPr>
            </w:pPr>
            <w:r w:rsidRPr="00A178F3">
              <w:rPr>
                <w:rFonts w:asciiTheme="minorEastAsia" w:eastAsiaTheme="minorEastAsia" w:hAnsiTheme="minorEastAsia" w:hint="eastAsia"/>
                <w:sz w:val="20"/>
              </w:rPr>
              <w:t>自製P</w:t>
            </w:r>
            <w:r w:rsidRPr="00A178F3">
              <w:rPr>
                <w:rFonts w:asciiTheme="minorEastAsia" w:eastAsiaTheme="minorEastAsia" w:hAnsiTheme="minorEastAsia"/>
                <w:sz w:val="20"/>
              </w:rPr>
              <w:t>PT</w:t>
            </w:r>
          </w:p>
          <w:p w14:paraId="3AEFB9E9" w14:textId="2B662864" w:rsidR="00E62955" w:rsidRPr="00A178F3" w:rsidRDefault="00E62955" w:rsidP="00CF06FD">
            <w:pPr>
              <w:ind w:rightChars="-4" w:right="-10"/>
              <w:rPr>
                <w:rFonts w:asciiTheme="minorEastAsia" w:eastAsiaTheme="minorEastAsia" w:hAnsiTheme="minorEastAsia"/>
                <w:sz w:val="20"/>
              </w:rPr>
            </w:pPr>
            <w:r w:rsidRPr="00A178F3">
              <w:rPr>
                <w:rFonts w:asciiTheme="minorEastAsia" w:eastAsiaTheme="minorEastAsia" w:hAnsiTheme="minorEastAsia" w:hint="eastAsia"/>
                <w:sz w:val="20"/>
              </w:rPr>
              <w:t>數位教材</w:t>
            </w:r>
            <w:r w:rsidRPr="00A178F3">
              <w:rPr>
                <w:rFonts w:asciiTheme="minorEastAsia" w:eastAsiaTheme="minorEastAsia" w:hAnsiTheme="minorEastAsia"/>
                <w:sz w:val="20"/>
              </w:rPr>
              <w:t xml:space="preserve"> </w:t>
            </w:r>
          </w:p>
        </w:tc>
      </w:tr>
      <w:tr w:rsidR="00E62955" w:rsidRPr="00C2223E" w14:paraId="24E0FF79" w14:textId="77777777" w:rsidTr="004D0930">
        <w:trPr>
          <w:trHeight w:val="1035"/>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23E206" w14:textId="5BA05788" w:rsidR="00E62955" w:rsidRDefault="00E62955" w:rsidP="002F0362">
            <w:pPr>
              <w:jc w:val="center"/>
              <w:rPr>
                <w:rFonts w:ascii="標楷體" w:eastAsia="標楷體" w:hAnsi="標楷體"/>
              </w:rPr>
            </w:pPr>
            <w:r>
              <w:rPr>
                <w:rFonts w:ascii="標楷體" w:eastAsia="標楷體" w:hAnsi="標楷體" w:hint="eastAsia"/>
              </w:rPr>
              <w:t>1</w:t>
            </w:r>
            <w:r w:rsidR="002F0362">
              <w:rPr>
                <w:rFonts w:ascii="標楷體" w:eastAsia="標楷體" w:hAnsi="標楷體"/>
              </w:rPr>
              <w:t>0</w:t>
            </w:r>
          </w:p>
        </w:tc>
        <w:tc>
          <w:tcPr>
            <w:tcW w:w="1149"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9A2BB13" w14:textId="77777777" w:rsidR="00E62955" w:rsidRPr="00A178F3" w:rsidRDefault="00E62955" w:rsidP="00E62955">
            <w:pPr>
              <w:jc w:val="center"/>
              <w:rPr>
                <w:rFonts w:asciiTheme="minorEastAsia" w:eastAsiaTheme="minorEastAsia" w:hAnsiTheme="minorEastAsia"/>
              </w:rPr>
            </w:pPr>
          </w:p>
        </w:tc>
        <w:tc>
          <w:tcPr>
            <w:tcW w:w="1544"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2EF98E6" w14:textId="77777777" w:rsidR="00E62955" w:rsidRPr="00A178F3" w:rsidRDefault="00E62955" w:rsidP="00E62955">
            <w:pPr>
              <w:jc w:val="center"/>
              <w:rPr>
                <w:rFonts w:asciiTheme="minorEastAsia" w:eastAsiaTheme="minorEastAsia" w:hAnsiTheme="minorEastAsia"/>
              </w:rPr>
            </w:pPr>
          </w:p>
        </w:tc>
        <w:tc>
          <w:tcPr>
            <w:tcW w:w="1687"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CC996F5" w14:textId="77777777" w:rsidR="00E62955" w:rsidRPr="00A178F3" w:rsidRDefault="00E62955" w:rsidP="00E62955">
            <w:pPr>
              <w:jc w:val="center"/>
              <w:rPr>
                <w:rFonts w:asciiTheme="minorEastAsia" w:eastAsiaTheme="minorEastAsia" w:hAnsiTheme="minorEastAsia"/>
                <w:dstrike/>
              </w:rPr>
            </w:pPr>
          </w:p>
        </w:tc>
        <w:tc>
          <w:tcPr>
            <w:tcW w:w="1670"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CB101F4" w14:textId="77777777" w:rsidR="00E62955" w:rsidRPr="00A178F3" w:rsidRDefault="00E62955" w:rsidP="00E62955">
            <w:pPr>
              <w:jc w:val="center"/>
              <w:rPr>
                <w:rFonts w:asciiTheme="minorEastAsia" w:eastAsiaTheme="minorEastAsia" w:hAnsiTheme="minorEastAsia"/>
              </w:rPr>
            </w:pPr>
          </w:p>
        </w:tc>
        <w:tc>
          <w:tcPr>
            <w:tcW w:w="2031"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DA4DC63" w14:textId="77777777" w:rsidR="00E62955" w:rsidRPr="00A178F3" w:rsidRDefault="00E62955" w:rsidP="00E62955">
            <w:pPr>
              <w:jc w:val="center"/>
              <w:rPr>
                <w:rFonts w:asciiTheme="minorEastAsia" w:eastAsiaTheme="minorEastAsia" w:hAnsiTheme="minorEastAsia"/>
              </w:rPr>
            </w:pPr>
          </w:p>
        </w:tc>
        <w:tc>
          <w:tcPr>
            <w:tcW w:w="1751"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8A7876D" w14:textId="77777777" w:rsidR="00E62955" w:rsidRPr="00A178F3" w:rsidRDefault="00E62955" w:rsidP="00E62955">
            <w:pPr>
              <w:jc w:val="both"/>
              <w:rPr>
                <w:rFonts w:asciiTheme="minorEastAsia" w:eastAsiaTheme="minorEastAsia" w:hAnsiTheme="minorEastAsia"/>
              </w:rPr>
            </w:pPr>
          </w:p>
        </w:tc>
        <w:tc>
          <w:tcPr>
            <w:tcW w:w="1417" w:type="dxa"/>
            <w:vMerge/>
            <w:tcBorders>
              <w:left w:val="single" w:sz="4" w:space="0" w:color="000000"/>
              <w:bottom w:val="single" w:sz="4" w:space="0" w:color="auto"/>
              <w:right w:val="single" w:sz="4" w:space="0" w:color="000000"/>
            </w:tcBorders>
            <w:vAlign w:val="center"/>
          </w:tcPr>
          <w:p w14:paraId="3E0322AF" w14:textId="77777777" w:rsidR="00E62955" w:rsidRPr="00A178F3" w:rsidRDefault="00E62955" w:rsidP="00E62955">
            <w:pPr>
              <w:jc w:val="center"/>
              <w:rPr>
                <w:rFonts w:asciiTheme="minorEastAsia" w:eastAsiaTheme="minorEastAsia" w:hAnsiTheme="minorEastAsia"/>
              </w:rPr>
            </w:pPr>
          </w:p>
        </w:tc>
        <w:tc>
          <w:tcPr>
            <w:tcW w:w="2693" w:type="dxa"/>
            <w:vMerge/>
            <w:tcBorders>
              <w:left w:val="single" w:sz="4" w:space="0" w:color="000000"/>
              <w:bottom w:val="single" w:sz="4" w:space="0" w:color="auto"/>
              <w:right w:val="single" w:sz="4" w:space="0" w:color="000000"/>
            </w:tcBorders>
          </w:tcPr>
          <w:p w14:paraId="1956755C" w14:textId="77777777" w:rsidR="00E62955" w:rsidRPr="00A178F3" w:rsidRDefault="00E62955" w:rsidP="00E62955">
            <w:pPr>
              <w:jc w:val="center"/>
              <w:rPr>
                <w:rFonts w:asciiTheme="minorEastAsia" w:eastAsiaTheme="minorEastAsia" w:hAnsiTheme="minorEastAsia"/>
              </w:rPr>
            </w:pPr>
          </w:p>
        </w:tc>
      </w:tr>
      <w:tr w:rsidR="00E62955" w:rsidRPr="00C2223E" w14:paraId="7680F962" w14:textId="77777777" w:rsidTr="00996594">
        <w:trPr>
          <w:trHeight w:val="5216"/>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B30D4D" w14:textId="521BF016" w:rsidR="00E62955" w:rsidRDefault="002F0362" w:rsidP="002F0362">
            <w:pPr>
              <w:jc w:val="center"/>
              <w:rPr>
                <w:rFonts w:ascii="標楷體" w:eastAsia="標楷體" w:hAnsi="標楷體"/>
              </w:rPr>
            </w:pPr>
            <w:r>
              <w:rPr>
                <w:rFonts w:ascii="標楷體" w:eastAsia="標楷體" w:hAnsi="標楷體" w:hint="eastAsia"/>
              </w:rPr>
              <w:t>1</w:t>
            </w:r>
            <w:r>
              <w:rPr>
                <w:rFonts w:ascii="標楷體" w:eastAsia="標楷體" w:hAnsi="標楷體"/>
              </w:rPr>
              <w:t>1</w:t>
            </w:r>
          </w:p>
        </w:tc>
        <w:tc>
          <w:tcPr>
            <w:tcW w:w="1149"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14:paraId="5800AA69" w14:textId="77777777" w:rsidR="00E62955" w:rsidRPr="00A178F3" w:rsidRDefault="00E62955" w:rsidP="002F0362">
            <w:pPr>
              <w:jc w:val="center"/>
              <w:rPr>
                <w:rFonts w:asciiTheme="minorEastAsia" w:eastAsiaTheme="minorEastAsia" w:hAnsiTheme="minorEastAsia"/>
                <w:sz w:val="20"/>
                <w:szCs w:val="20"/>
              </w:rPr>
            </w:pPr>
            <w:r w:rsidRPr="00A178F3">
              <w:rPr>
                <w:rFonts w:asciiTheme="minorEastAsia" w:eastAsiaTheme="minorEastAsia" w:hAnsiTheme="minorEastAsia" w:hint="eastAsia"/>
                <w:sz w:val="20"/>
                <w:szCs w:val="20"/>
              </w:rPr>
              <w:t>第三課</w:t>
            </w:r>
          </w:p>
          <w:p w14:paraId="43122341" w14:textId="69EA03D9" w:rsidR="00E62955" w:rsidRPr="00A178F3" w:rsidRDefault="00E62955" w:rsidP="002F0362">
            <w:pPr>
              <w:ind w:leftChars="-82" w:left="-197" w:rightChars="-60" w:right="-144"/>
              <w:jc w:val="center"/>
              <w:rPr>
                <w:rFonts w:asciiTheme="minorEastAsia" w:eastAsiaTheme="minorEastAsia" w:hAnsiTheme="minorEastAsia"/>
                <w:sz w:val="20"/>
                <w:szCs w:val="20"/>
              </w:rPr>
            </w:pPr>
            <w:r w:rsidRPr="00A178F3">
              <w:rPr>
                <w:rFonts w:asciiTheme="minorEastAsia" w:eastAsiaTheme="minorEastAsia" w:hAnsiTheme="minorEastAsia"/>
                <w:sz w:val="20"/>
                <w:szCs w:val="20"/>
              </w:rPr>
              <w:t>水上市場</w:t>
            </w:r>
          </w:p>
        </w:tc>
        <w:tc>
          <w:tcPr>
            <w:tcW w:w="1544"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14:paraId="7E00AF9D" w14:textId="77777777" w:rsidR="00CF06FD" w:rsidRPr="00A178F3" w:rsidRDefault="008C6E90" w:rsidP="00A178F3">
            <w:pPr>
              <w:ind w:leftChars="-29" w:left="70" w:rightChars="-66" w:right="-158" w:hangingChars="70" w:hanging="140"/>
              <w:rPr>
                <w:rFonts w:asciiTheme="minorEastAsia" w:eastAsiaTheme="minorEastAsia" w:hAnsiTheme="minorEastAsia"/>
                <w:sz w:val="20"/>
                <w:szCs w:val="20"/>
              </w:rPr>
            </w:pPr>
            <w:r w:rsidRPr="00A178F3">
              <w:rPr>
                <w:rFonts w:asciiTheme="minorEastAsia" w:eastAsiaTheme="minorEastAsia" w:hAnsiTheme="minorEastAsia"/>
                <w:sz w:val="20"/>
                <w:szCs w:val="20"/>
              </w:rPr>
              <w:t xml:space="preserve">A2 系統思考與解決問題。 </w:t>
            </w:r>
          </w:p>
          <w:p w14:paraId="65DEF3EF" w14:textId="77777777" w:rsidR="00CF06FD" w:rsidRPr="00A178F3" w:rsidRDefault="008C6E90" w:rsidP="00A178F3">
            <w:pPr>
              <w:ind w:leftChars="-29" w:left="70" w:rightChars="-65" w:right="-156" w:hangingChars="70" w:hanging="140"/>
              <w:rPr>
                <w:rFonts w:asciiTheme="minorEastAsia" w:eastAsiaTheme="minorEastAsia" w:hAnsiTheme="minorEastAsia"/>
                <w:sz w:val="20"/>
                <w:szCs w:val="20"/>
              </w:rPr>
            </w:pPr>
            <w:r w:rsidRPr="00A178F3">
              <w:rPr>
                <w:rFonts w:asciiTheme="minorEastAsia" w:eastAsiaTheme="minorEastAsia" w:hAnsiTheme="minorEastAsia"/>
                <w:sz w:val="20"/>
                <w:szCs w:val="20"/>
              </w:rPr>
              <w:t xml:space="preserve">B1 符號運用與溝通表達。 </w:t>
            </w:r>
          </w:p>
          <w:p w14:paraId="1B8EA9E0" w14:textId="77777777" w:rsidR="00CF06FD" w:rsidRPr="00A178F3" w:rsidRDefault="008C6E90" w:rsidP="00A178F3">
            <w:pPr>
              <w:ind w:leftChars="-29" w:left="70" w:rightChars="-65" w:right="-156" w:hangingChars="70" w:hanging="140"/>
              <w:rPr>
                <w:rFonts w:asciiTheme="minorEastAsia" w:eastAsiaTheme="minorEastAsia" w:hAnsiTheme="minorEastAsia"/>
                <w:sz w:val="20"/>
                <w:szCs w:val="20"/>
              </w:rPr>
            </w:pPr>
            <w:r w:rsidRPr="00A178F3">
              <w:rPr>
                <w:rFonts w:asciiTheme="minorEastAsia" w:eastAsiaTheme="minorEastAsia" w:hAnsiTheme="minorEastAsia"/>
                <w:sz w:val="20"/>
                <w:szCs w:val="20"/>
              </w:rPr>
              <w:t>C3 多元文化與國際理解。</w:t>
            </w:r>
          </w:p>
          <w:p w14:paraId="37A27480" w14:textId="2A3614CC" w:rsidR="00467F4F" w:rsidRPr="00A178F3" w:rsidRDefault="008C6E90" w:rsidP="00A178F3">
            <w:pPr>
              <w:ind w:leftChars="-29" w:left="70" w:rightChars="-65" w:right="-156" w:hangingChars="70" w:hanging="140"/>
              <w:rPr>
                <w:rFonts w:asciiTheme="minorEastAsia" w:eastAsiaTheme="minorEastAsia" w:hAnsiTheme="minorEastAsia"/>
                <w:sz w:val="20"/>
                <w:szCs w:val="20"/>
              </w:rPr>
            </w:pPr>
            <w:r w:rsidRPr="00A178F3">
              <w:rPr>
                <w:rFonts w:asciiTheme="minorEastAsia" w:eastAsiaTheme="minorEastAsia" w:hAnsiTheme="minorEastAsia"/>
                <w:sz w:val="20"/>
                <w:szCs w:val="20"/>
              </w:rPr>
              <w:t>新-E-A2 認識新住民文化中處理日常事務的方式。</w:t>
            </w:r>
          </w:p>
          <w:p w14:paraId="174E9DB5" w14:textId="77777777" w:rsidR="00CF06FD" w:rsidRPr="00A178F3" w:rsidRDefault="008C6E90" w:rsidP="00A178F3">
            <w:pPr>
              <w:ind w:leftChars="-29" w:left="70" w:rightChars="-65" w:right="-156" w:hangingChars="70" w:hanging="140"/>
              <w:rPr>
                <w:rFonts w:asciiTheme="minorEastAsia" w:eastAsiaTheme="minorEastAsia" w:hAnsiTheme="minorEastAsia"/>
                <w:sz w:val="20"/>
                <w:szCs w:val="20"/>
              </w:rPr>
            </w:pPr>
            <w:r w:rsidRPr="00A178F3">
              <w:rPr>
                <w:rFonts w:asciiTheme="minorEastAsia" w:eastAsiaTheme="minorEastAsia" w:hAnsiTheme="minorEastAsia"/>
                <w:sz w:val="20"/>
                <w:szCs w:val="20"/>
              </w:rPr>
              <w:t xml:space="preserve">新-E-B1 具備新住民語言基本的聽說讀寫能力，並能進行簡單的日常生活溝通。 </w:t>
            </w:r>
          </w:p>
          <w:p w14:paraId="29DF5E30" w14:textId="7CC4EFF2" w:rsidR="00E62955" w:rsidRPr="00A178F3" w:rsidRDefault="008C6E90" w:rsidP="00A178F3">
            <w:pPr>
              <w:ind w:leftChars="-29" w:left="70" w:rightChars="-65" w:right="-156" w:hangingChars="70" w:hanging="140"/>
              <w:rPr>
                <w:rFonts w:asciiTheme="minorEastAsia" w:eastAsiaTheme="minorEastAsia" w:hAnsiTheme="minorEastAsia"/>
                <w:sz w:val="20"/>
                <w:szCs w:val="20"/>
              </w:rPr>
            </w:pPr>
            <w:r w:rsidRPr="00A178F3">
              <w:rPr>
                <w:rFonts w:asciiTheme="minorEastAsia" w:eastAsiaTheme="minorEastAsia" w:hAnsiTheme="minorEastAsia"/>
                <w:sz w:val="20"/>
                <w:szCs w:val="20"/>
              </w:rPr>
              <w:t>新-E-C3 認識新住民的文化特色，培養文化豐富性與</w:t>
            </w:r>
            <w:r w:rsidRPr="00A178F3">
              <w:rPr>
                <w:rFonts w:asciiTheme="minorEastAsia" w:eastAsiaTheme="minorEastAsia" w:hAnsiTheme="minorEastAsia" w:hint="eastAsia"/>
                <w:sz w:val="20"/>
                <w:szCs w:val="20"/>
              </w:rPr>
              <w:t>國際視野。</w:t>
            </w:r>
          </w:p>
        </w:tc>
        <w:tc>
          <w:tcPr>
            <w:tcW w:w="1687"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14:paraId="5DDD0F90" w14:textId="621E66EB" w:rsidR="00E62955" w:rsidRPr="00A178F3" w:rsidRDefault="00E62955" w:rsidP="00A178F3">
            <w:pPr>
              <w:ind w:leftChars="-29" w:left="84" w:hangingChars="77" w:hanging="154"/>
              <w:rPr>
                <w:rFonts w:asciiTheme="minorEastAsia" w:eastAsiaTheme="minorEastAsia" w:hAnsiTheme="minorEastAsia"/>
                <w:sz w:val="20"/>
                <w:szCs w:val="20"/>
              </w:rPr>
            </w:pPr>
            <w:r w:rsidRPr="00A178F3">
              <w:rPr>
                <w:rFonts w:asciiTheme="minorEastAsia" w:eastAsiaTheme="minorEastAsia" w:hAnsiTheme="minorEastAsia"/>
                <w:sz w:val="20"/>
                <w:szCs w:val="20"/>
              </w:rPr>
              <w:t>Aa-II-1 新住民語言的發音與語調。</w:t>
            </w:r>
          </w:p>
          <w:p w14:paraId="04AAF11D" w14:textId="435F3F81" w:rsidR="00E62955" w:rsidRPr="00A178F3" w:rsidRDefault="00E62955" w:rsidP="00A178F3">
            <w:pPr>
              <w:ind w:leftChars="-29" w:left="84" w:hangingChars="77" w:hanging="154"/>
              <w:rPr>
                <w:rFonts w:asciiTheme="minorEastAsia" w:eastAsiaTheme="minorEastAsia" w:hAnsiTheme="minorEastAsia"/>
                <w:sz w:val="20"/>
                <w:szCs w:val="20"/>
              </w:rPr>
            </w:pPr>
            <w:r w:rsidRPr="00A178F3">
              <w:rPr>
                <w:rFonts w:asciiTheme="minorEastAsia" w:eastAsiaTheme="minorEastAsia" w:hAnsiTheme="minorEastAsia"/>
                <w:sz w:val="20"/>
                <w:szCs w:val="20"/>
              </w:rPr>
              <w:t>Aa-II-3 新住民語言的字母與拼讀系統。</w:t>
            </w:r>
          </w:p>
          <w:p w14:paraId="2CF0AB4B" w14:textId="3814148D" w:rsidR="00E62955" w:rsidRPr="00A178F3" w:rsidRDefault="00E62955" w:rsidP="00A178F3">
            <w:pPr>
              <w:ind w:leftChars="-29" w:left="84" w:hangingChars="77" w:hanging="154"/>
              <w:rPr>
                <w:rFonts w:asciiTheme="minorEastAsia" w:eastAsiaTheme="minorEastAsia" w:hAnsiTheme="minorEastAsia"/>
                <w:sz w:val="20"/>
                <w:szCs w:val="20"/>
              </w:rPr>
            </w:pPr>
            <w:r w:rsidRPr="00A178F3">
              <w:rPr>
                <w:rFonts w:asciiTheme="minorEastAsia" w:eastAsiaTheme="minorEastAsia" w:hAnsiTheme="minorEastAsia"/>
                <w:sz w:val="20"/>
                <w:szCs w:val="20"/>
              </w:rPr>
              <w:t>Ab-II-1 家庭及學校生活中的新住民語言常用詞彙。</w:t>
            </w:r>
          </w:p>
          <w:p w14:paraId="27E83A35" w14:textId="63177D56" w:rsidR="00E62955" w:rsidRPr="00A178F3" w:rsidRDefault="00E62955" w:rsidP="00A178F3">
            <w:pPr>
              <w:ind w:leftChars="-29" w:left="84" w:hangingChars="77" w:hanging="154"/>
              <w:rPr>
                <w:rFonts w:asciiTheme="minorEastAsia" w:eastAsiaTheme="minorEastAsia" w:hAnsiTheme="minorEastAsia"/>
                <w:sz w:val="20"/>
                <w:szCs w:val="20"/>
              </w:rPr>
            </w:pPr>
            <w:r w:rsidRPr="00A178F3">
              <w:rPr>
                <w:rFonts w:asciiTheme="minorEastAsia" w:eastAsiaTheme="minorEastAsia" w:hAnsiTheme="minorEastAsia"/>
                <w:sz w:val="20"/>
                <w:szCs w:val="20"/>
              </w:rPr>
              <w:t>Ac-II-1 家庭及學校生活中的新住民語言常用語句。</w:t>
            </w:r>
          </w:p>
          <w:p w14:paraId="5EB15CF9" w14:textId="1B0AB6CB" w:rsidR="00467F4F" w:rsidRPr="00A178F3" w:rsidRDefault="00467F4F" w:rsidP="00A178F3">
            <w:pPr>
              <w:ind w:leftChars="-29" w:left="84" w:hangingChars="77" w:hanging="154"/>
              <w:rPr>
                <w:rFonts w:asciiTheme="minorEastAsia" w:eastAsiaTheme="minorEastAsia" w:hAnsiTheme="minorEastAsia"/>
                <w:sz w:val="20"/>
                <w:szCs w:val="20"/>
              </w:rPr>
            </w:pPr>
            <w:r w:rsidRPr="00A178F3">
              <w:rPr>
                <w:rFonts w:asciiTheme="minorEastAsia" w:eastAsiaTheme="minorEastAsia" w:hAnsiTheme="minorEastAsia"/>
                <w:sz w:val="20"/>
                <w:szCs w:val="20"/>
              </w:rPr>
              <w:t>Bc-Ⅱ-1 新住民原生國具代表性的人、事、物。</w:t>
            </w:r>
          </w:p>
          <w:p w14:paraId="41455E81" w14:textId="07E7E3BD" w:rsidR="00467F4F" w:rsidRPr="00A178F3" w:rsidRDefault="00467F4F" w:rsidP="00A178F3">
            <w:pPr>
              <w:ind w:leftChars="-29" w:left="84" w:hangingChars="77" w:hanging="154"/>
              <w:rPr>
                <w:rFonts w:asciiTheme="minorEastAsia" w:eastAsiaTheme="minorEastAsia" w:hAnsiTheme="minorEastAsia"/>
                <w:sz w:val="20"/>
                <w:szCs w:val="20"/>
              </w:rPr>
            </w:pPr>
            <w:r w:rsidRPr="00A178F3">
              <w:rPr>
                <w:rFonts w:asciiTheme="minorEastAsia" w:eastAsiaTheme="minorEastAsia" w:hAnsiTheme="minorEastAsia"/>
                <w:sz w:val="20"/>
                <w:szCs w:val="20"/>
              </w:rPr>
              <w:t>Bc-II-2 新住民原生國的都市與</w:t>
            </w:r>
            <w:r w:rsidRPr="00A178F3">
              <w:rPr>
                <w:rFonts w:asciiTheme="minorEastAsia" w:eastAsiaTheme="minorEastAsia" w:hAnsiTheme="minorEastAsia"/>
                <w:sz w:val="20"/>
                <w:szCs w:val="20"/>
              </w:rPr>
              <w:lastRenderedPageBreak/>
              <w:t>鄉村景觀及生活。</w:t>
            </w:r>
          </w:p>
          <w:p w14:paraId="792D2EA7" w14:textId="093938FB" w:rsidR="00E62955" w:rsidRPr="00A178F3" w:rsidRDefault="00467F4F" w:rsidP="00A178F3">
            <w:pPr>
              <w:ind w:leftChars="-29" w:left="84" w:hangingChars="77" w:hanging="154"/>
              <w:rPr>
                <w:rFonts w:asciiTheme="minorEastAsia" w:eastAsiaTheme="minorEastAsia" w:hAnsiTheme="minorEastAsia"/>
                <w:sz w:val="20"/>
                <w:szCs w:val="20"/>
              </w:rPr>
            </w:pPr>
            <w:r w:rsidRPr="00A178F3">
              <w:rPr>
                <w:rFonts w:asciiTheme="minorEastAsia" w:eastAsiaTheme="minorEastAsia" w:hAnsiTheme="minorEastAsia"/>
                <w:sz w:val="20"/>
                <w:szCs w:val="20"/>
              </w:rPr>
              <w:t>Bd-Ⅱ-2 新住民原生國的城鄉景觀和生活方式與我國</w:t>
            </w:r>
            <w:r w:rsidRPr="00A178F3">
              <w:rPr>
                <w:rFonts w:asciiTheme="minorEastAsia" w:eastAsiaTheme="minorEastAsia" w:hAnsiTheme="minorEastAsia" w:hint="eastAsia"/>
                <w:sz w:val="20"/>
                <w:szCs w:val="20"/>
              </w:rPr>
              <w:t>的異同</w:t>
            </w:r>
            <w:r w:rsidR="00150450" w:rsidRPr="00A178F3">
              <w:rPr>
                <w:rFonts w:asciiTheme="minorEastAsia" w:eastAsiaTheme="minorEastAsia" w:hAnsiTheme="minorEastAsia" w:hint="eastAsia"/>
                <w:sz w:val="20"/>
                <w:szCs w:val="20"/>
              </w:rPr>
              <w:t>。</w:t>
            </w:r>
          </w:p>
        </w:tc>
        <w:tc>
          <w:tcPr>
            <w:tcW w:w="1670"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14:paraId="2D1978ED" w14:textId="77777777" w:rsidR="00E62955" w:rsidRPr="00A178F3" w:rsidRDefault="00E62955" w:rsidP="00A178F3">
            <w:pPr>
              <w:ind w:leftChars="-29" w:left="98" w:hangingChars="84" w:hanging="168"/>
              <w:rPr>
                <w:rFonts w:asciiTheme="minorEastAsia" w:eastAsiaTheme="minorEastAsia" w:hAnsiTheme="minorEastAsia"/>
                <w:sz w:val="20"/>
                <w:szCs w:val="20"/>
              </w:rPr>
            </w:pPr>
            <w:r w:rsidRPr="00A178F3">
              <w:rPr>
                <w:rFonts w:asciiTheme="minorEastAsia" w:eastAsiaTheme="minorEastAsia" w:hAnsiTheme="minorEastAsia"/>
                <w:sz w:val="20"/>
                <w:szCs w:val="20"/>
              </w:rPr>
              <w:lastRenderedPageBreak/>
              <w:t>1-Ⅱ-1 主動向他人提出新住民語文的學習問題。</w:t>
            </w:r>
          </w:p>
          <w:p w14:paraId="4540EEDB" w14:textId="77777777" w:rsidR="00E62955" w:rsidRPr="00A178F3" w:rsidRDefault="00E62955" w:rsidP="00A178F3">
            <w:pPr>
              <w:ind w:leftChars="-29" w:left="98" w:hangingChars="84" w:hanging="168"/>
              <w:rPr>
                <w:rFonts w:asciiTheme="minorEastAsia" w:eastAsiaTheme="minorEastAsia" w:hAnsiTheme="minorEastAsia"/>
                <w:sz w:val="20"/>
                <w:szCs w:val="20"/>
              </w:rPr>
            </w:pPr>
            <w:r w:rsidRPr="00A178F3">
              <w:rPr>
                <w:rFonts w:asciiTheme="minorEastAsia" w:eastAsiaTheme="minorEastAsia" w:hAnsiTheme="minorEastAsia"/>
                <w:sz w:val="20"/>
                <w:szCs w:val="20"/>
              </w:rPr>
              <w:t>1-Ⅱ-2 在生活中主動接觸新住民語言與文化。</w:t>
            </w:r>
          </w:p>
          <w:p w14:paraId="67182614" w14:textId="75653325" w:rsidR="00E62955" w:rsidRPr="00A178F3" w:rsidRDefault="00E62955" w:rsidP="00A178F3">
            <w:pPr>
              <w:ind w:leftChars="-29" w:left="98" w:hangingChars="84" w:hanging="168"/>
              <w:rPr>
                <w:rFonts w:asciiTheme="minorEastAsia" w:eastAsiaTheme="minorEastAsia" w:hAnsiTheme="minorEastAsia"/>
                <w:sz w:val="20"/>
                <w:szCs w:val="20"/>
              </w:rPr>
            </w:pPr>
            <w:r w:rsidRPr="00A178F3">
              <w:rPr>
                <w:rFonts w:asciiTheme="minorEastAsia" w:eastAsiaTheme="minorEastAsia" w:hAnsiTheme="minorEastAsia"/>
                <w:sz w:val="20"/>
                <w:szCs w:val="20"/>
              </w:rPr>
              <w:t>2a-II-1 能聽辨所學習的新住民語言的簡單句子。</w:t>
            </w:r>
          </w:p>
          <w:p w14:paraId="2479BF9C" w14:textId="46680F0C" w:rsidR="00E62955" w:rsidRPr="00A178F3" w:rsidRDefault="00E62955" w:rsidP="00A178F3">
            <w:pPr>
              <w:ind w:leftChars="-29" w:left="98" w:hangingChars="84" w:hanging="168"/>
              <w:rPr>
                <w:rFonts w:asciiTheme="minorEastAsia" w:eastAsiaTheme="minorEastAsia" w:hAnsiTheme="minorEastAsia"/>
                <w:sz w:val="20"/>
                <w:szCs w:val="20"/>
              </w:rPr>
            </w:pPr>
            <w:r w:rsidRPr="00A178F3">
              <w:rPr>
                <w:rFonts w:asciiTheme="minorEastAsia" w:eastAsiaTheme="minorEastAsia" w:hAnsiTheme="minorEastAsia"/>
                <w:sz w:val="20"/>
                <w:szCs w:val="20"/>
              </w:rPr>
              <w:t>2b-II-1 能說出所學習的新住民語言的簡單句子。</w:t>
            </w:r>
          </w:p>
          <w:p w14:paraId="6DB87E30" w14:textId="263C74FA" w:rsidR="00E62955" w:rsidRPr="00A178F3" w:rsidRDefault="00E62955" w:rsidP="00A178F3">
            <w:pPr>
              <w:ind w:leftChars="-29" w:left="98" w:hangingChars="84" w:hanging="168"/>
              <w:rPr>
                <w:rFonts w:asciiTheme="minorEastAsia" w:eastAsiaTheme="minorEastAsia" w:hAnsiTheme="minorEastAsia"/>
                <w:sz w:val="20"/>
                <w:szCs w:val="20"/>
              </w:rPr>
            </w:pPr>
            <w:r w:rsidRPr="00A178F3">
              <w:rPr>
                <w:rFonts w:asciiTheme="minorEastAsia" w:eastAsiaTheme="minorEastAsia" w:hAnsiTheme="minorEastAsia"/>
                <w:sz w:val="20"/>
                <w:szCs w:val="20"/>
              </w:rPr>
              <w:t>2d-II-1 能書寫所學習新住民語言的簡單句子。</w:t>
            </w:r>
          </w:p>
          <w:p w14:paraId="0ED22A34" w14:textId="2FA9C490" w:rsidR="00467F4F" w:rsidRPr="00A178F3" w:rsidRDefault="00467F4F" w:rsidP="00A178F3">
            <w:pPr>
              <w:ind w:leftChars="-29" w:left="98" w:hangingChars="84" w:hanging="168"/>
              <w:rPr>
                <w:rFonts w:asciiTheme="minorEastAsia" w:eastAsiaTheme="minorEastAsia" w:hAnsiTheme="minorEastAsia"/>
                <w:sz w:val="20"/>
                <w:szCs w:val="20"/>
              </w:rPr>
            </w:pPr>
            <w:r w:rsidRPr="00A178F3">
              <w:rPr>
                <w:rFonts w:asciiTheme="minorEastAsia" w:eastAsiaTheme="minorEastAsia" w:hAnsiTheme="minorEastAsia"/>
                <w:sz w:val="20"/>
                <w:szCs w:val="20"/>
              </w:rPr>
              <w:lastRenderedPageBreak/>
              <w:t>3-Ⅲ-2 能依循新住民日常的言語互動行為規範，與 陌生的新住民進行溝通。</w:t>
            </w:r>
          </w:p>
          <w:p w14:paraId="5563A6FE" w14:textId="543F4A1A" w:rsidR="00E62955" w:rsidRPr="00A178F3" w:rsidRDefault="00467F4F" w:rsidP="00A178F3">
            <w:pPr>
              <w:ind w:leftChars="-29" w:left="98" w:hangingChars="84" w:hanging="168"/>
              <w:rPr>
                <w:rFonts w:asciiTheme="minorEastAsia" w:eastAsiaTheme="minorEastAsia" w:hAnsiTheme="minorEastAsia"/>
                <w:sz w:val="20"/>
                <w:szCs w:val="20"/>
              </w:rPr>
            </w:pPr>
            <w:r w:rsidRPr="00A178F3">
              <w:rPr>
                <w:rFonts w:asciiTheme="minorEastAsia" w:eastAsiaTheme="minorEastAsia" w:hAnsiTheme="minorEastAsia"/>
                <w:sz w:val="20"/>
                <w:szCs w:val="20"/>
              </w:rPr>
              <w:t>3-Ⅲ-3 欣賞新住民文化的特色。</w:t>
            </w:r>
          </w:p>
        </w:tc>
        <w:tc>
          <w:tcPr>
            <w:tcW w:w="2031"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14:paraId="2AA11600" w14:textId="77777777" w:rsidR="0056211C" w:rsidRPr="00A178F3" w:rsidRDefault="0056211C" w:rsidP="00CF06FD">
            <w:pPr>
              <w:ind w:leftChars="-29" w:left="-12" w:hangingChars="29" w:hanging="58"/>
              <w:rPr>
                <w:rFonts w:asciiTheme="minorEastAsia" w:eastAsiaTheme="minorEastAsia" w:hAnsiTheme="minorEastAsia"/>
                <w:sz w:val="20"/>
                <w:szCs w:val="20"/>
              </w:rPr>
            </w:pPr>
            <w:r w:rsidRPr="00A178F3">
              <w:rPr>
                <w:rFonts w:asciiTheme="minorEastAsia" w:eastAsiaTheme="minorEastAsia" w:hAnsiTheme="minorEastAsia"/>
                <w:sz w:val="20"/>
                <w:szCs w:val="20"/>
              </w:rPr>
              <w:lastRenderedPageBreak/>
              <w:t>運用遊戲評量、實作評量、口頭發表、口語表達、行為觀察等方式，進 行下列學習之檢核。</w:t>
            </w:r>
          </w:p>
          <w:p w14:paraId="24A9BD18" w14:textId="21161BE6" w:rsidR="0056211C" w:rsidRPr="00A178F3" w:rsidRDefault="0056211C" w:rsidP="00A178F3">
            <w:pPr>
              <w:ind w:leftChars="-29" w:left="130" w:hangingChars="100" w:hanging="200"/>
              <w:rPr>
                <w:rFonts w:asciiTheme="minorEastAsia" w:eastAsiaTheme="minorEastAsia" w:hAnsiTheme="minorEastAsia"/>
                <w:sz w:val="20"/>
                <w:szCs w:val="20"/>
              </w:rPr>
            </w:pPr>
            <w:r w:rsidRPr="00A178F3">
              <w:rPr>
                <w:rFonts w:asciiTheme="minorEastAsia" w:eastAsiaTheme="minorEastAsia" w:hAnsiTheme="minorEastAsia"/>
                <w:sz w:val="20"/>
                <w:szCs w:val="20"/>
              </w:rPr>
              <w:t>1.口語表達方面： (1)聽辨及念出詞彙、句子和替換詞彙念出句子。 (2)朗讀課文；依提問回答問題。 (3)跟著教師朗讀短文，並口述回答問題及分享感受。 (4)分享文化教室相關訊息。</w:t>
            </w:r>
          </w:p>
          <w:p w14:paraId="5FE2A2AB" w14:textId="77777777" w:rsidR="00CF06FD" w:rsidRPr="00A178F3" w:rsidRDefault="0056211C" w:rsidP="00A178F3">
            <w:pPr>
              <w:ind w:leftChars="-29" w:left="130" w:hangingChars="100" w:hanging="200"/>
              <w:rPr>
                <w:rFonts w:asciiTheme="minorEastAsia" w:eastAsiaTheme="minorEastAsia" w:hAnsiTheme="minorEastAsia"/>
                <w:sz w:val="20"/>
                <w:szCs w:val="20"/>
              </w:rPr>
            </w:pPr>
            <w:r w:rsidRPr="00A178F3">
              <w:rPr>
                <w:rFonts w:asciiTheme="minorEastAsia" w:eastAsiaTheme="minorEastAsia" w:hAnsiTheme="minorEastAsia"/>
                <w:sz w:val="20"/>
                <w:szCs w:val="20"/>
              </w:rPr>
              <w:t xml:space="preserve">2.生活應用方面：與家人、親友分享本課之主要內容。 </w:t>
            </w:r>
          </w:p>
          <w:p w14:paraId="7924902D" w14:textId="1487578F" w:rsidR="0056211C" w:rsidRPr="00A178F3" w:rsidRDefault="0056211C" w:rsidP="00A178F3">
            <w:pPr>
              <w:ind w:leftChars="-29" w:left="130" w:hangingChars="100" w:hanging="200"/>
              <w:rPr>
                <w:rFonts w:asciiTheme="minorEastAsia" w:eastAsiaTheme="minorEastAsia" w:hAnsiTheme="minorEastAsia"/>
                <w:sz w:val="20"/>
                <w:szCs w:val="20"/>
              </w:rPr>
            </w:pPr>
            <w:r w:rsidRPr="00A178F3">
              <w:rPr>
                <w:rFonts w:asciiTheme="minorEastAsia" w:eastAsiaTheme="minorEastAsia" w:hAnsiTheme="minorEastAsia"/>
                <w:sz w:val="20"/>
                <w:szCs w:val="20"/>
              </w:rPr>
              <w:t>3.實作表現方面： (1)個別或與他人合</w:t>
            </w:r>
            <w:r w:rsidRPr="00A178F3">
              <w:rPr>
                <w:rFonts w:asciiTheme="minorEastAsia" w:eastAsiaTheme="minorEastAsia" w:hAnsiTheme="minorEastAsia"/>
                <w:sz w:val="20"/>
                <w:szCs w:val="20"/>
              </w:rPr>
              <w:lastRenderedPageBreak/>
              <w:t>作，上網蒐尋印尼水上市場資料。 (2)主動積極參與遊戲、角色扮演等活動。</w:t>
            </w:r>
          </w:p>
          <w:p w14:paraId="6B0A2E85" w14:textId="6EBCE0FA" w:rsidR="00E62955" w:rsidRPr="00A178F3" w:rsidRDefault="0056211C" w:rsidP="00A178F3">
            <w:pPr>
              <w:ind w:leftChars="-29" w:left="130" w:hangingChars="100" w:hanging="200"/>
              <w:rPr>
                <w:rFonts w:asciiTheme="minorEastAsia" w:eastAsiaTheme="minorEastAsia" w:hAnsiTheme="minorEastAsia"/>
                <w:sz w:val="20"/>
                <w:szCs w:val="20"/>
              </w:rPr>
            </w:pPr>
            <w:r w:rsidRPr="00A178F3">
              <w:rPr>
                <w:rFonts w:asciiTheme="minorEastAsia" w:eastAsiaTheme="minorEastAsia" w:hAnsiTheme="minorEastAsia"/>
                <w:sz w:val="20"/>
                <w:szCs w:val="20"/>
              </w:rPr>
              <w:t>4.紙筆評量方面： (1)正確書寫本課詞彙。 (2)利用本課詞彙和句型造句。</w:t>
            </w:r>
          </w:p>
        </w:tc>
        <w:tc>
          <w:tcPr>
            <w:tcW w:w="1751"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14:paraId="7235C1EF" w14:textId="77777777" w:rsidR="00054B44" w:rsidRPr="00A178F3" w:rsidRDefault="00054B44" w:rsidP="00054B44">
            <w:pPr>
              <w:rPr>
                <w:rFonts w:asciiTheme="minorEastAsia" w:eastAsiaTheme="minorEastAsia" w:hAnsiTheme="minorEastAsia"/>
                <w:sz w:val="20"/>
                <w:szCs w:val="20"/>
              </w:rPr>
            </w:pPr>
            <w:r w:rsidRPr="00A178F3">
              <w:rPr>
                <w:rFonts w:asciiTheme="minorEastAsia" w:eastAsiaTheme="minorEastAsia" w:hAnsiTheme="minorEastAsia"/>
                <w:sz w:val="20"/>
                <w:szCs w:val="20"/>
              </w:rPr>
              <w:lastRenderedPageBreak/>
              <w:t xml:space="preserve">國 E4 </w:t>
            </w:r>
            <w:r w:rsidRPr="00A178F3">
              <w:rPr>
                <w:rFonts w:asciiTheme="minorEastAsia" w:eastAsiaTheme="minorEastAsia" w:hAnsiTheme="minorEastAsia" w:hint="eastAsia"/>
                <w:sz w:val="20"/>
                <w:szCs w:val="20"/>
              </w:rPr>
              <w:t>了解國際文化的多樣性。</w:t>
            </w:r>
          </w:p>
          <w:p w14:paraId="00A792C4" w14:textId="68703CCC" w:rsidR="00101186" w:rsidRPr="00A178F3" w:rsidRDefault="00E62955" w:rsidP="004D0930">
            <w:pPr>
              <w:jc w:val="both"/>
              <w:rPr>
                <w:rFonts w:asciiTheme="minorEastAsia" w:eastAsiaTheme="minorEastAsia" w:hAnsiTheme="minorEastAsia"/>
                <w:sz w:val="20"/>
                <w:szCs w:val="20"/>
              </w:rPr>
            </w:pPr>
            <w:r w:rsidRPr="00A178F3">
              <w:rPr>
                <w:rFonts w:asciiTheme="minorEastAsia" w:eastAsiaTheme="minorEastAsia" w:hAnsiTheme="minorEastAsia"/>
                <w:sz w:val="20"/>
                <w:szCs w:val="20"/>
              </w:rPr>
              <w:t>多E6 了解各文化間的多樣性與差異性。</w:t>
            </w:r>
          </w:p>
        </w:tc>
        <w:tc>
          <w:tcPr>
            <w:tcW w:w="1417" w:type="dxa"/>
            <w:vMerge w:val="restart"/>
            <w:tcBorders>
              <w:top w:val="single" w:sz="4" w:space="0" w:color="auto"/>
              <w:left w:val="single" w:sz="4" w:space="0" w:color="000000"/>
              <w:right w:val="single" w:sz="4" w:space="0" w:color="000000"/>
            </w:tcBorders>
            <w:vAlign w:val="center"/>
          </w:tcPr>
          <w:p w14:paraId="4557DDA2" w14:textId="77777777" w:rsidR="004D0930" w:rsidRPr="00A178F3" w:rsidRDefault="00E62955" w:rsidP="00CF06FD">
            <w:pPr>
              <w:jc w:val="both"/>
              <w:rPr>
                <w:rFonts w:asciiTheme="minorEastAsia" w:eastAsiaTheme="minorEastAsia" w:hAnsiTheme="minorEastAsia" w:cs="標楷體"/>
                <w:sz w:val="20"/>
                <w:szCs w:val="20"/>
              </w:rPr>
            </w:pPr>
            <w:r w:rsidRPr="00A178F3">
              <w:rPr>
                <w:rFonts w:asciiTheme="minorEastAsia" w:eastAsiaTheme="minorEastAsia" w:hAnsiTheme="minorEastAsia" w:cs="標楷體" w:hint="eastAsia"/>
                <w:sz w:val="20"/>
                <w:szCs w:val="20"/>
              </w:rPr>
              <w:t>線上教學：</w:t>
            </w:r>
          </w:p>
          <w:p w14:paraId="476785BA" w14:textId="56DE6498" w:rsidR="00E62955" w:rsidRPr="00A178F3" w:rsidRDefault="00E62955" w:rsidP="00CF06FD">
            <w:pPr>
              <w:jc w:val="both"/>
              <w:rPr>
                <w:rFonts w:asciiTheme="minorEastAsia" w:eastAsiaTheme="minorEastAsia" w:hAnsiTheme="minorEastAsia" w:cs="標楷體"/>
                <w:sz w:val="20"/>
                <w:szCs w:val="20"/>
              </w:rPr>
            </w:pPr>
            <w:r w:rsidRPr="00A178F3">
              <w:rPr>
                <w:rFonts w:asciiTheme="minorEastAsia" w:eastAsiaTheme="minorEastAsia" w:hAnsiTheme="minorEastAsia" w:cs="標楷體"/>
                <w:sz w:val="20"/>
                <w:szCs w:val="20"/>
              </w:rPr>
              <w:t>第</w:t>
            </w:r>
            <w:r w:rsidRPr="00A178F3">
              <w:rPr>
                <w:rFonts w:asciiTheme="minorEastAsia" w:eastAsiaTheme="minorEastAsia" w:hAnsiTheme="minorEastAsia" w:cs="標楷體" w:hint="eastAsia"/>
                <w:sz w:val="20"/>
                <w:szCs w:val="20"/>
              </w:rPr>
              <w:t>1</w:t>
            </w:r>
            <w:r w:rsidRPr="00A178F3">
              <w:rPr>
                <w:rFonts w:asciiTheme="minorEastAsia" w:eastAsiaTheme="minorEastAsia" w:hAnsiTheme="minorEastAsia" w:cs="標楷體"/>
                <w:sz w:val="20"/>
                <w:szCs w:val="20"/>
              </w:rPr>
              <w:t>5</w:t>
            </w:r>
            <w:r w:rsidRPr="00A178F3">
              <w:rPr>
                <w:rFonts w:asciiTheme="minorEastAsia" w:eastAsiaTheme="minorEastAsia" w:hAnsiTheme="minorEastAsia" w:cs="標楷體" w:hint="eastAsia"/>
                <w:sz w:val="20"/>
                <w:szCs w:val="20"/>
              </w:rPr>
              <w:t>週</w:t>
            </w:r>
          </w:p>
          <w:p w14:paraId="69435CD3" w14:textId="77777777" w:rsidR="00E62955" w:rsidRPr="00A178F3" w:rsidRDefault="00E62955" w:rsidP="00CF06FD">
            <w:pPr>
              <w:jc w:val="both"/>
              <w:rPr>
                <w:rFonts w:asciiTheme="minorEastAsia" w:eastAsiaTheme="minorEastAsia" w:hAnsiTheme="minorEastAsia"/>
                <w:sz w:val="20"/>
                <w:szCs w:val="20"/>
              </w:rPr>
            </w:pPr>
          </w:p>
          <w:p w14:paraId="37B612CA" w14:textId="0606CA57" w:rsidR="00A93340" w:rsidRPr="00A178F3" w:rsidRDefault="00A93340" w:rsidP="00CF06FD">
            <w:pPr>
              <w:jc w:val="both"/>
              <w:rPr>
                <w:rFonts w:asciiTheme="minorEastAsia" w:eastAsiaTheme="minorEastAsia" w:hAnsiTheme="minorEastAsia"/>
                <w:sz w:val="20"/>
                <w:szCs w:val="20"/>
              </w:rPr>
            </w:pPr>
            <w:r w:rsidRPr="00A178F3">
              <w:rPr>
                <w:rFonts w:asciiTheme="minorEastAsia" w:eastAsiaTheme="minorEastAsia" w:hAnsiTheme="minorEastAsia" w:hint="eastAsia"/>
                <w:sz w:val="20"/>
                <w:szCs w:val="20"/>
              </w:rPr>
              <w:t>看水上市場的影片</w:t>
            </w:r>
            <w:r w:rsidR="005D0312" w:rsidRPr="00A178F3">
              <w:rPr>
                <w:rFonts w:asciiTheme="minorEastAsia" w:eastAsiaTheme="minorEastAsia" w:hAnsiTheme="minorEastAsia" w:hint="eastAsia"/>
                <w:sz w:val="20"/>
                <w:szCs w:val="20"/>
              </w:rPr>
              <w:t>並讓學生說出自己的</w:t>
            </w:r>
            <w:r w:rsidR="00B167BD" w:rsidRPr="00A178F3">
              <w:rPr>
                <w:rFonts w:asciiTheme="minorEastAsia" w:eastAsiaTheme="minorEastAsia" w:hAnsiTheme="minorEastAsia" w:hint="eastAsia"/>
                <w:sz w:val="20"/>
                <w:szCs w:val="20"/>
              </w:rPr>
              <w:t>看法。</w:t>
            </w:r>
          </w:p>
        </w:tc>
        <w:tc>
          <w:tcPr>
            <w:tcW w:w="2693" w:type="dxa"/>
            <w:vMerge w:val="restart"/>
            <w:tcBorders>
              <w:top w:val="single" w:sz="4" w:space="0" w:color="auto"/>
              <w:left w:val="single" w:sz="4" w:space="0" w:color="000000"/>
              <w:right w:val="single" w:sz="4" w:space="0" w:color="000000"/>
            </w:tcBorders>
          </w:tcPr>
          <w:p w14:paraId="4B144721" w14:textId="77777777" w:rsidR="00E62955" w:rsidRPr="00A178F3" w:rsidRDefault="00E62955" w:rsidP="00E62955">
            <w:pPr>
              <w:ind w:left="26" w:rightChars="-45" w:right="-108" w:hangingChars="13" w:hanging="26"/>
              <w:jc w:val="both"/>
              <w:rPr>
                <w:rFonts w:asciiTheme="minorEastAsia" w:eastAsiaTheme="minorEastAsia" w:hAnsiTheme="minorEastAsia"/>
                <w:sz w:val="20"/>
                <w:szCs w:val="20"/>
              </w:rPr>
            </w:pPr>
            <w:r w:rsidRPr="00A178F3">
              <w:rPr>
                <w:rFonts w:asciiTheme="minorEastAsia" w:eastAsiaTheme="minorEastAsia" w:hAnsiTheme="minorEastAsia"/>
                <w:sz w:val="20"/>
                <w:szCs w:val="20"/>
              </w:rPr>
              <w:t>新住民子女教育網</w:t>
            </w:r>
          </w:p>
          <w:p w14:paraId="63F99DCB" w14:textId="77777777" w:rsidR="00E62955" w:rsidRPr="00A178F3" w:rsidRDefault="00E62955" w:rsidP="00E62955">
            <w:pPr>
              <w:ind w:left="26" w:rightChars="-45" w:right="-108" w:hangingChars="13" w:hanging="26"/>
              <w:jc w:val="both"/>
              <w:rPr>
                <w:rFonts w:asciiTheme="minorEastAsia" w:eastAsiaTheme="minorEastAsia" w:hAnsiTheme="minorEastAsia"/>
                <w:sz w:val="20"/>
                <w:szCs w:val="20"/>
              </w:rPr>
            </w:pPr>
            <w:r w:rsidRPr="00A178F3">
              <w:rPr>
                <w:rFonts w:asciiTheme="minorEastAsia" w:eastAsiaTheme="minorEastAsia" w:hAnsiTheme="minorEastAsia" w:hint="eastAsia"/>
                <w:sz w:val="20"/>
                <w:szCs w:val="20"/>
              </w:rPr>
              <w:t>自製P</w:t>
            </w:r>
            <w:r w:rsidRPr="00A178F3">
              <w:rPr>
                <w:rFonts w:asciiTheme="minorEastAsia" w:eastAsiaTheme="minorEastAsia" w:hAnsiTheme="minorEastAsia"/>
                <w:sz w:val="20"/>
                <w:szCs w:val="20"/>
              </w:rPr>
              <w:t>PT</w:t>
            </w:r>
          </w:p>
          <w:p w14:paraId="7A2768A8" w14:textId="77777777" w:rsidR="00E62955" w:rsidRPr="00A178F3" w:rsidRDefault="00E62955" w:rsidP="00E62955">
            <w:pPr>
              <w:ind w:left="26" w:rightChars="-45" w:right="-108" w:hangingChars="13" w:hanging="26"/>
              <w:jc w:val="both"/>
              <w:rPr>
                <w:rFonts w:asciiTheme="minorEastAsia" w:eastAsiaTheme="minorEastAsia" w:hAnsiTheme="minorEastAsia"/>
                <w:sz w:val="20"/>
                <w:szCs w:val="20"/>
              </w:rPr>
            </w:pPr>
          </w:p>
          <w:p w14:paraId="54E6F528" w14:textId="75AED5BB" w:rsidR="00E62955" w:rsidRPr="00A178F3" w:rsidRDefault="00D839FF" w:rsidP="00435D03">
            <w:pPr>
              <w:pStyle w:val="a8"/>
              <w:numPr>
                <w:ilvl w:val="0"/>
                <w:numId w:val="16"/>
              </w:numPr>
              <w:ind w:rightChars="-4" w:right="-10"/>
              <w:rPr>
                <w:rFonts w:asciiTheme="minorEastAsia" w:eastAsiaTheme="minorEastAsia" w:hAnsiTheme="minorEastAsia"/>
                <w:sz w:val="20"/>
                <w:szCs w:val="20"/>
              </w:rPr>
            </w:pPr>
            <w:r w:rsidRPr="00A178F3">
              <w:rPr>
                <w:rFonts w:asciiTheme="minorEastAsia" w:eastAsiaTheme="minorEastAsia" w:hAnsiTheme="minorEastAsia" w:hint="eastAsia"/>
                <w:sz w:val="20"/>
                <w:szCs w:val="20"/>
              </w:rPr>
              <w:t>介紹水上市場</w:t>
            </w:r>
          </w:p>
          <w:p w14:paraId="07E44160" w14:textId="3746E57D" w:rsidR="008E23A9" w:rsidRPr="00A178F3" w:rsidRDefault="008E23A9" w:rsidP="008E23A9">
            <w:pPr>
              <w:pStyle w:val="af5"/>
              <w:rPr>
                <w:rStyle w:val="af6"/>
                <w:rFonts w:asciiTheme="minorEastAsia" w:eastAsiaTheme="minorEastAsia" w:hAnsiTheme="minorEastAsia"/>
                <w:sz w:val="20"/>
                <w:szCs w:val="20"/>
              </w:rPr>
            </w:pPr>
            <w:r w:rsidRPr="00A178F3">
              <w:rPr>
                <w:rFonts w:asciiTheme="minorEastAsia" w:eastAsiaTheme="minorEastAsia" w:hAnsiTheme="minorEastAsia"/>
                <w:b/>
                <w:bCs/>
                <w:sz w:val="20"/>
                <w:szCs w:val="20"/>
              </w:rPr>
              <w:t>印度尼西亞的 7 個水上市場</w:t>
            </w:r>
          </w:p>
          <w:p w14:paraId="5AACB419" w14:textId="77777777" w:rsidR="008E23A9" w:rsidRPr="00A178F3" w:rsidRDefault="008E23A9" w:rsidP="008E23A9">
            <w:pPr>
              <w:pStyle w:val="Web"/>
              <w:shd w:val="clear" w:color="auto" w:fill="FFFFFF"/>
              <w:spacing w:before="0" w:after="0"/>
              <w:rPr>
                <w:rFonts w:asciiTheme="minorEastAsia" w:eastAsiaTheme="minorEastAsia" w:hAnsiTheme="minorEastAsia"/>
                <w:sz w:val="20"/>
                <w:szCs w:val="20"/>
              </w:rPr>
            </w:pPr>
            <w:r w:rsidRPr="00A178F3">
              <w:rPr>
                <w:rStyle w:val="af6"/>
                <w:rFonts w:asciiTheme="minorEastAsia" w:eastAsiaTheme="minorEastAsia" w:hAnsiTheme="minorEastAsia"/>
                <w:sz w:val="20"/>
                <w:szCs w:val="20"/>
              </w:rPr>
              <w:t>南加里曼丹 Muara Kuin 水上市場</w:t>
            </w:r>
            <w:r w:rsidRPr="00A178F3">
              <w:rPr>
                <w:rFonts w:asciiTheme="minorEastAsia" w:eastAsiaTheme="minorEastAsia" w:hAnsiTheme="minorEastAsia"/>
                <w:sz w:val="20"/>
                <w:szCs w:val="20"/>
              </w:rPr>
              <w:t>在印度尼西亞是非常具有標誌性和傳奇色彩的，因為它曾經是私人電視廣告的拍攝地，直到現在才聲名鵲起。</w:t>
            </w:r>
          </w:p>
          <w:p w14:paraId="2E861413" w14:textId="77777777" w:rsidR="008E23A9" w:rsidRPr="00A178F3" w:rsidRDefault="008E23A9" w:rsidP="008E23A9">
            <w:pPr>
              <w:pStyle w:val="Web"/>
              <w:shd w:val="clear" w:color="auto" w:fill="FFFFFF"/>
              <w:spacing w:before="0" w:after="0"/>
              <w:rPr>
                <w:rFonts w:asciiTheme="minorEastAsia" w:eastAsiaTheme="minorEastAsia" w:hAnsiTheme="minorEastAsia"/>
                <w:sz w:val="20"/>
                <w:szCs w:val="20"/>
              </w:rPr>
            </w:pPr>
            <w:r w:rsidRPr="00A178F3">
              <w:rPr>
                <w:rStyle w:val="af6"/>
                <w:rFonts w:asciiTheme="minorEastAsia" w:eastAsiaTheme="minorEastAsia" w:hAnsiTheme="minorEastAsia"/>
                <w:sz w:val="20"/>
                <w:szCs w:val="20"/>
              </w:rPr>
              <w:t> 南加里曼丹 Lok Baintan 水上市場</w:t>
            </w:r>
          </w:p>
          <w:p w14:paraId="68BCF371" w14:textId="77777777" w:rsidR="008E23A9" w:rsidRPr="00A178F3" w:rsidRDefault="008E23A9" w:rsidP="008E23A9">
            <w:pPr>
              <w:pStyle w:val="Web"/>
              <w:shd w:val="clear" w:color="auto" w:fill="FFFFFF"/>
              <w:spacing w:before="0" w:after="0"/>
              <w:rPr>
                <w:rFonts w:asciiTheme="minorEastAsia" w:eastAsiaTheme="minorEastAsia" w:hAnsiTheme="minorEastAsia"/>
                <w:sz w:val="20"/>
                <w:szCs w:val="20"/>
              </w:rPr>
            </w:pPr>
            <w:r w:rsidRPr="00A178F3">
              <w:rPr>
                <w:rFonts w:asciiTheme="minorEastAsia" w:eastAsiaTheme="minorEastAsia" w:hAnsiTheme="minorEastAsia"/>
                <w:sz w:val="20"/>
                <w:szCs w:val="20"/>
              </w:rPr>
              <w:t>仍然在南加里曼丹，還有另一個水上市場也很有趣，並且已經具有傳奇色彩，即 Lok Baintan 水上市場或 Martapura 河水上市場。地點位於南加里曼丹省班賈爾的雙溪塔布克分區雙溪檳城村（Lok Baintan）。</w:t>
            </w:r>
          </w:p>
          <w:p w14:paraId="33D42E63" w14:textId="77777777" w:rsidR="008E23A9" w:rsidRPr="00A178F3" w:rsidRDefault="008E23A9" w:rsidP="008E23A9">
            <w:pPr>
              <w:pStyle w:val="Web"/>
              <w:shd w:val="clear" w:color="auto" w:fill="FFFFFF"/>
              <w:spacing w:before="0" w:after="0"/>
              <w:rPr>
                <w:rFonts w:asciiTheme="minorEastAsia" w:eastAsiaTheme="minorEastAsia" w:hAnsiTheme="minorEastAsia"/>
                <w:sz w:val="20"/>
                <w:szCs w:val="20"/>
              </w:rPr>
            </w:pPr>
            <w:r w:rsidRPr="00A178F3">
              <w:rPr>
                <w:rFonts w:asciiTheme="minorEastAsia" w:eastAsiaTheme="minorEastAsia" w:hAnsiTheme="minorEastAsia"/>
                <w:sz w:val="20"/>
                <w:szCs w:val="20"/>
              </w:rPr>
              <w:lastRenderedPageBreak/>
              <w:t>在水上來回進行貿易活動的kelotok船是這個地方非常有特色的景象，每天從早上開始都有。</w:t>
            </w:r>
          </w:p>
          <w:p w14:paraId="6E045ADD" w14:textId="77777777" w:rsidR="008E23A9" w:rsidRPr="00A178F3" w:rsidRDefault="008E23A9" w:rsidP="008E23A9">
            <w:pPr>
              <w:pStyle w:val="Web"/>
              <w:shd w:val="clear" w:color="auto" w:fill="FFFFFF"/>
              <w:spacing w:before="0" w:after="0"/>
              <w:rPr>
                <w:rFonts w:asciiTheme="minorEastAsia" w:eastAsiaTheme="minorEastAsia" w:hAnsiTheme="minorEastAsia"/>
                <w:sz w:val="20"/>
                <w:szCs w:val="20"/>
              </w:rPr>
            </w:pPr>
            <w:r w:rsidRPr="00A178F3">
              <w:rPr>
                <w:rStyle w:val="af6"/>
                <w:rFonts w:asciiTheme="minorEastAsia" w:eastAsiaTheme="minorEastAsia" w:hAnsiTheme="minorEastAsia"/>
                <w:sz w:val="20"/>
                <w:szCs w:val="20"/>
              </w:rPr>
              <w:t>南加里曼丹的 Piere Tendean Siring Market</w:t>
            </w:r>
          </w:p>
          <w:p w14:paraId="381EB464" w14:textId="77777777" w:rsidR="008E23A9" w:rsidRPr="00A178F3" w:rsidRDefault="008E23A9" w:rsidP="008E23A9">
            <w:pPr>
              <w:pStyle w:val="Web"/>
              <w:shd w:val="clear" w:color="auto" w:fill="FFFFFF"/>
              <w:spacing w:before="0" w:after="0"/>
              <w:rPr>
                <w:rFonts w:asciiTheme="minorEastAsia" w:eastAsiaTheme="minorEastAsia" w:hAnsiTheme="minorEastAsia"/>
                <w:sz w:val="20"/>
                <w:szCs w:val="20"/>
              </w:rPr>
            </w:pPr>
            <w:r w:rsidRPr="00A178F3">
              <w:rPr>
                <w:rFonts w:asciiTheme="minorEastAsia" w:eastAsiaTheme="minorEastAsia" w:hAnsiTheme="minorEastAsia"/>
                <w:sz w:val="20"/>
                <w:szCs w:val="20"/>
              </w:rPr>
              <w:t>不遜色於之前的2個水上市場，位於南加里曼丹Banjarmasin的Martapura河地區的Siring Piere Tendean Market也是值得你去旅行的清單。</w:t>
            </w:r>
          </w:p>
          <w:p w14:paraId="0CFB2D95" w14:textId="77777777" w:rsidR="008E23A9" w:rsidRPr="00A178F3" w:rsidRDefault="008E23A9" w:rsidP="008E23A9">
            <w:pPr>
              <w:rPr>
                <w:rFonts w:asciiTheme="minorEastAsia" w:eastAsiaTheme="minorEastAsia" w:hAnsiTheme="minorEastAsia"/>
                <w:sz w:val="20"/>
                <w:szCs w:val="20"/>
                <w:shd w:val="clear" w:color="auto" w:fill="FFFFFF"/>
              </w:rPr>
            </w:pPr>
            <w:r w:rsidRPr="00A178F3">
              <w:rPr>
                <w:rFonts w:asciiTheme="minorEastAsia" w:eastAsiaTheme="minorEastAsia" w:hAnsiTheme="minorEastAsia"/>
                <w:sz w:val="20"/>
                <w:szCs w:val="20"/>
              </w:rPr>
              <w:t>其中一個吸引人的地方是碼頭的翻新，允許貿易商將他們的船關閉到河岸，這使買家更容易，因為他們不必乘船。此外，當地政府還</w:t>
            </w:r>
            <w:r w:rsidRPr="00A178F3">
              <w:rPr>
                <w:rFonts w:asciiTheme="minorEastAsia" w:eastAsiaTheme="minorEastAsia" w:hAnsiTheme="minorEastAsia"/>
                <w:sz w:val="20"/>
                <w:szCs w:val="20"/>
                <w:shd w:val="clear" w:color="auto" w:fill="FFFFFF"/>
              </w:rPr>
              <w:t>將藝術作為提供的旅遊活動之一。</w:t>
            </w:r>
          </w:p>
          <w:p w14:paraId="1B106B06" w14:textId="77777777" w:rsidR="008E23A9" w:rsidRPr="00A178F3" w:rsidRDefault="008E23A9" w:rsidP="008E23A9">
            <w:pPr>
              <w:pStyle w:val="Web"/>
              <w:shd w:val="clear" w:color="auto" w:fill="FFFFFF"/>
              <w:spacing w:before="0" w:after="0"/>
              <w:rPr>
                <w:rFonts w:asciiTheme="minorEastAsia" w:eastAsiaTheme="minorEastAsia" w:hAnsiTheme="minorEastAsia"/>
                <w:sz w:val="20"/>
                <w:szCs w:val="20"/>
              </w:rPr>
            </w:pPr>
            <w:r w:rsidRPr="00A178F3">
              <w:rPr>
                <w:rStyle w:val="af6"/>
                <w:rFonts w:asciiTheme="minorEastAsia" w:eastAsiaTheme="minorEastAsia" w:hAnsiTheme="minorEastAsia"/>
                <w:sz w:val="20"/>
                <w:szCs w:val="20"/>
              </w:rPr>
              <w:t>北蘇門答臘的 Langkat 水上市場</w:t>
            </w:r>
          </w:p>
          <w:p w14:paraId="5FE67A01" w14:textId="77777777" w:rsidR="008E23A9" w:rsidRPr="00A178F3" w:rsidRDefault="008E23A9" w:rsidP="008E23A9">
            <w:pPr>
              <w:pStyle w:val="Web"/>
              <w:shd w:val="clear" w:color="auto" w:fill="FFFFFF"/>
              <w:spacing w:before="0" w:after="0"/>
              <w:rPr>
                <w:rFonts w:asciiTheme="minorEastAsia" w:eastAsiaTheme="minorEastAsia" w:hAnsiTheme="minorEastAsia"/>
                <w:sz w:val="20"/>
                <w:szCs w:val="20"/>
              </w:rPr>
            </w:pPr>
            <w:r w:rsidRPr="00A178F3">
              <w:rPr>
                <w:rFonts w:asciiTheme="minorEastAsia" w:eastAsiaTheme="minorEastAsia" w:hAnsiTheme="minorEastAsia"/>
                <w:sz w:val="20"/>
                <w:szCs w:val="20"/>
              </w:rPr>
              <w:t>從婆羅洲島轉過來，有位於北蘇門答臘島蘭卡縣邦卡蘭蘇蘇區森美蘭島村的蘭卡水上市場。這個市場的概念與當地政府特意打造的加里曼丹水上市場有相似之處。</w:t>
            </w:r>
          </w:p>
          <w:p w14:paraId="27E35461" w14:textId="3CBB62B6" w:rsidR="008E23A9" w:rsidRDefault="008E23A9" w:rsidP="008E23A9">
            <w:pPr>
              <w:pStyle w:val="Web"/>
              <w:shd w:val="clear" w:color="auto" w:fill="FFFFFF"/>
              <w:spacing w:before="0" w:after="0"/>
              <w:rPr>
                <w:rFonts w:asciiTheme="minorEastAsia" w:eastAsiaTheme="minorEastAsia" w:hAnsiTheme="minorEastAsia"/>
                <w:sz w:val="20"/>
                <w:szCs w:val="20"/>
              </w:rPr>
            </w:pPr>
            <w:r w:rsidRPr="00A178F3">
              <w:rPr>
                <w:rFonts w:asciiTheme="minorEastAsia" w:eastAsiaTheme="minorEastAsia" w:hAnsiTheme="minorEastAsia"/>
                <w:sz w:val="20"/>
                <w:szCs w:val="20"/>
              </w:rPr>
              <w:t>這個市場不僅僅是一個買賣的地方，這個市場也是維持石斑魚價格穩定的努力，</w:t>
            </w:r>
            <w:r w:rsidRPr="00A178F3">
              <w:rPr>
                <w:rFonts w:asciiTheme="minorEastAsia" w:eastAsiaTheme="minorEastAsia" w:hAnsiTheme="minorEastAsia"/>
                <w:b/>
                <w:bCs/>
                <w:sz w:val="20"/>
                <w:szCs w:val="20"/>
              </w:rPr>
              <w:t>石斑魚</w:t>
            </w:r>
            <w:r w:rsidRPr="00A178F3">
              <w:rPr>
                <w:rFonts w:asciiTheme="minorEastAsia" w:eastAsiaTheme="minorEastAsia" w:hAnsiTheme="minorEastAsia"/>
                <w:sz w:val="20"/>
                <w:szCs w:val="20"/>
              </w:rPr>
              <w:t>是Langkat Regency的主要商品。此外，當然，它在 Langkat 期間成為一個有趣的旅遊目的地。</w:t>
            </w:r>
          </w:p>
          <w:p w14:paraId="774E3ACD" w14:textId="77777777" w:rsidR="00A178F3" w:rsidRPr="00A178F3" w:rsidRDefault="00A178F3" w:rsidP="008E23A9">
            <w:pPr>
              <w:pStyle w:val="Web"/>
              <w:shd w:val="clear" w:color="auto" w:fill="FFFFFF"/>
              <w:spacing w:before="0" w:after="0"/>
              <w:rPr>
                <w:rFonts w:asciiTheme="minorEastAsia" w:eastAsiaTheme="minorEastAsia" w:hAnsiTheme="minorEastAsia"/>
                <w:sz w:val="20"/>
                <w:szCs w:val="20"/>
              </w:rPr>
            </w:pPr>
          </w:p>
          <w:p w14:paraId="3B57F0C0" w14:textId="63D7885E" w:rsidR="00E62955" w:rsidRPr="00A178F3" w:rsidRDefault="00D839FF" w:rsidP="00FA2927">
            <w:pPr>
              <w:pStyle w:val="a8"/>
              <w:numPr>
                <w:ilvl w:val="0"/>
                <w:numId w:val="16"/>
              </w:numPr>
              <w:ind w:rightChars="-4" w:right="-10"/>
              <w:rPr>
                <w:rFonts w:asciiTheme="minorEastAsia" w:eastAsiaTheme="minorEastAsia" w:hAnsiTheme="minorEastAsia"/>
                <w:sz w:val="20"/>
                <w:szCs w:val="20"/>
              </w:rPr>
            </w:pPr>
            <w:r w:rsidRPr="00A178F3">
              <w:rPr>
                <w:rFonts w:asciiTheme="minorEastAsia" w:eastAsiaTheme="minorEastAsia" w:hAnsiTheme="minorEastAsia"/>
                <w:sz w:val="20"/>
                <w:szCs w:val="20"/>
              </w:rPr>
              <w:t>比較印尼與我國市場的差異。</w:t>
            </w:r>
          </w:p>
          <w:p w14:paraId="71B79272" w14:textId="77777777" w:rsidR="00FA2927" w:rsidRPr="00A178F3" w:rsidRDefault="00FA2927" w:rsidP="00FA2927">
            <w:pPr>
              <w:pStyle w:val="af5"/>
              <w:rPr>
                <w:rFonts w:asciiTheme="minorEastAsia" w:eastAsiaTheme="minorEastAsia" w:hAnsiTheme="minorEastAsia"/>
                <w:sz w:val="20"/>
                <w:szCs w:val="20"/>
              </w:rPr>
            </w:pPr>
            <w:r w:rsidRPr="00A178F3">
              <w:rPr>
                <w:rFonts w:asciiTheme="minorEastAsia" w:eastAsiaTheme="minorEastAsia" w:hAnsiTheme="minorEastAsia"/>
                <w:b/>
                <w:bCs/>
                <w:sz w:val="20"/>
                <w:szCs w:val="20"/>
              </w:rPr>
              <w:t>台灣</w:t>
            </w:r>
            <w:hyperlink r:id="rId8" w:tgtFrame="_blank" w:history="1">
              <w:r w:rsidRPr="00A178F3">
                <w:rPr>
                  <w:rStyle w:val="af6"/>
                  <w:rFonts w:asciiTheme="minorEastAsia" w:eastAsiaTheme="minorEastAsia" w:hAnsiTheme="minorEastAsia" w:hint="eastAsia"/>
                  <w:sz w:val="20"/>
                  <w:szCs w:val="20"/>
                </w:rPr>
                <w:t>屏東熱帶農業博覽</w:t>
              </w:r>
            </w:hyperlink>
          </w:p>
          <w:p w14:paraId="2A7A24B7" w14:textId="243E350E" w:rsidR="00FA2927" w:rsidRPr="00A178F3" w:rsidRDefault="00FA2927" w:rsidP="00FA2927">
            <w:pPr>
              <w:pStyle w:val="af5"/>
              <w:rPr>
                <w:rFonts w:asciiTheme="minorEastAsia" w:eastAsiaTheme="minorEastAsia" w:hAnsiTheme="minorEastAsia"/>
                <w:sz w:val="20"/>
                <w:szCs w:val="20"/>
              </w:rPr>
            </w:pPr>
            <w:r w:rsidRPr="00A178F3">
              <w:rPr>
                <w:rFonts w:asciiTheme="minorEastAsia" w:eastAsiaTheme="minorEastAsia" w:hAnsiTheme="minorEastAsia" w:hint="eastAsia"/>
                <w:sz w:val="20"/>
                <w:szCs w:val="20"/>
              </w:rPr>
              <w:lastRenderedPageBreak/>
              <w:t>今年</w:t>
            </w:r>
            <w:hyperlink r:id="rId9" w:tgtFrame="_blank" w:history="1">
              <w:r w:rsidRPr="00A178F3">
                <w:rPr>
                  <w:rStyle w:val="af6"/>
                  <w:rFonts w:asciiTheme="minorEastAsia" w:eastAsiaTheme="minorEastAsia" w:hAnsiTheme="minorEastAsia" w:hint="eastAsia"/>
                  <w:sz w:val="20"/>
                  <w:szCs w:val="20"/>
                </w:rPr>
                <w:t>屏東</w:t>
              </w:r>
            </w:hyperlink>
            <w:r w:rsidRPr="00A178F3">
              <w:rPr>
                <w:rFonts w:asciiTheme="minorEastAsia" w:eastAsiaTheme="minorEastAsia" w:hAnsiTheme="minorEastAsia" w:hint="eastAsia"/>
                <w:b/>
                <w:bCs/>
                <w:sz w:val="20"/>
                <w:szCs w:val="20"/>
              </w:rPr>
              <w:t>熱帶農業博覽會與迪士尼人物合作</w:t>
            </w:r>
            <w:r w:rsidRPr="00A178F3">
              <w:rPr>
                <w:rFonts w:asciiTheme="minorEastAsia" w:eastAsiaTheme="minorEastAsia" w:hAnsiTheme="minorEastAsia" w:hint="eastAsia"/>
                <w:sz w:val="20"/>
                <w:szCs w:val="20"/>
              </w:rPr>
              <w:br/>
              <w:t>將經典人物帶入農博主題，古錐地景超好拍玩屏東農博，繽紛的彩繪稻田走上觀景台，可將Q版迪士尼彩稻，還能漫步玫瑰花園、瓜果隧道，和豐富又精彩的屏東熱帶農業博覽會。</w:t>
            </w:r>
          </w:p>
          <w:p w14:paraId="491EC2F7" w14:textId="77777777" w:rsidR="00CF06FD" w:rsidRPr="00A178F3" w:rsidRDefault="00CF06FD" w:rsidP="00CF06FD">
            <w:pPr>
              <w:tabs>
                <w:tab w:val="left" w:pos="1359"/>
              </w:tabs>
              <w:rPr>
                <w:rFonts w:asciiTheme="minorEastAsia" w:eastAsiaTheme="minorEastAsia" w:hAnsiTheme="minorEastAsia" w:cs="Arial"/>
                <w:b/>
                <w:bCs/>
                <w:sz w:val="20"/>
                <w:szCs w:val="20"/>
                <w:shd w:val="clear" w:color="auto" w:fill="FFFFFF"/>
              </w:rPr>
            </w:pPr>
          </w:p>
          <w:p w14:paraId="3C2A4D61" w14:textId="12204BF3" w:rsidR="00CF06FD" w:rsidRPr="00A178F3" w:rsidRDefault="00CF06FD" w:rsidP="00CF06FD">
            <w:pPr>
              <w:pStyle w:val="a8"/>
              <w:numPr>
                <w:ilvl w:val="0"/>
                <w:numId w:val="16"/>
              </w:numPr>
              <w:ind w:rightChars="-4" w:right="-10"/>
              <w:rPr>
                <w:rFonts w:asciiTheme="minorEastAsia" w:eastAsiaTheme="minorEastAsia" w:hAnsiTheme="minorEastAsia"/>
                <w:sz w:val="20"/>
                <w:szCs w:val="20"/>
              </w:rPr>
            </w:pPr>
            <w:r w:rsidRPr="00A178F3">
              <w:rPr>
                <w:rFonts w:asciiTheme="minorEastAsia" w:eastAsiaTheme="minorEastAsia" w:hAnsiTheme="minorEastAsia"/>
                <w:sz w:val="20"/>
                <w:szCs w:val="20"/>
              </w:rPr>
              <w:t>介紹雅加達</w:t>
            </w:r>
          </w:p>
          <w:p w14:paraId="5B43E326" w14:textId="77777777" w:rsidR="00CF06FD" w:rsidRPr="00A178F3" w:rsidRDefault="00CF06FD" w:rsidP="00CF06FD">
            <w:pPr>
              <w:tabs>
                <w:tab w:val="left" w:pos="1359"/>
              </w:tabs>
              <w:rPr>
                <w:rFonts w:asciiTheme="minorEastAsia" w:eastAsiaTheme="minorEastAsia" w:hAnsiTheme="minorEastAsia" w:cs="Arial"/>
                <w:sz w:val="20"/>
                <w:szCs w:val="20"/>
                <w:shd w:val="clear" w:color="auto" w:fill="FFFFFF"/>
                <w:lang w:val="id-ID"/>
              </w:rPr>
            </w:pPr>
            <w:r w:rsidRPr="00A178F3">
              <w:rPr>
                <w:rFonts w:asciiTheme="minorEastAsia" w:eastAsiaTheme="minorEastAsia" w:hAnsiTheme="minorEastAsia" w:cs="Arial"/>
                <w:b/>
                <w:bCs/>
                <w:sz w:val="20"/>
                <w:szCs w:val="20"/>
                <w:shd w:val="clear" w:color="auto" w:fill="FFFFFF"/>
              </w:rPr>
              <w:t>雅加達</w:t>
            </w:r>
            <w:r w:rsidRPr="00A178F3">
              <w:rPr>
                <w:rFonts w:asciiTheme="minorEastAsia" w:eastAsiaTheme="minorEastAsia" w:hAnsiTheme="minorEastAsia" w:cs="Arial"/>
                <w:sz w:val="20"/>
                <w:szCs w:val="20"/>
                <w:shd w:val="clear" w:color="auto" w:fill="FFFFFF"/>
              </w:rPr>
              <w:t>（Jakarta），全稱</w:t>
            </w:r>
            <w:r w:rsidRPr="00A178F3">
              <w:rPr>
                <w:rFonts w:asciiTheme="minorEastAsia" w:eastAsiaTheme="minorEastAsia" w:hAnsiTheme="minorEastAsia" w:cs="Arial"/>
                <w:b/>
                <w:bCs/>
                <w:sz w:val="20"/>
                <w:szCs w:val="20"/>
                <w:shd w:val="clear" w:color="auto" w:fill="FFFFFF"/>
              </w:rPr>
              <w:t>雅加達特別首都地域</w:t>
            </w:r>
            <w:r w:rsidRPr="00A178F3">
              <w:rPr>
                <w:rFonts w:asciiTheme="minorEastAsia" w:eastAsiaTheme="minorEastAsia" w:hAnsiTheme="minorEastAsia" w:cs="Arial"/>
                <w:sz w:val="20"/>
                <w:szCs w:val="20"/>
                <w:shd w:val="clear" w:color="auto" w:fill="FFFFFF"/>
              </w:rPr>
              <w:t>（</w:t>
            </w:r>
            <w:r w:rsidRPr="00A178F3">
              <w:rPr>
                <w:rFonts w:asciiTheme="minorEastAsia" w:eastAsiaTheme="minorEastAsia" w:hAnsiTheme="minorEastAsia" w:cs="Arial"/>
                <w:sz w:val="20"/>
                <w:szCs w:val="20"/>
                <w:shd w:val="clear" w:color="auto" w:fill="FFFFFF"/>
                <w:lang w:val="id-ID"/>
              </w:rPr>
              <w:t>Daerah Khusus Ibukota Jakarta</w:t>
            </w:r>
            <w:r w:rsidRPr="00A178F3">
              <w:rPr>
                <w:rFonts w:asciiTheme="minorEastAsia" w:eastAsiaTheme="minorEastAsia" w:hAnsiTheme="minorEastAsia" w:cs="Arial" w:hint="eastAsia"/>
                <w:sz w:val="20"/>
                <w:szCs w:val="20"/>
                <w:shd w:val="clear" w:color="auto" w:fill="FFFFFF"/>
                <w:lang w:val="id-ID"/>
              </w:rPr>
              <w:t>）</w:t>
            </w:r>
          </w:p>
          <w:p w14:paraId="566E14A0" w14:textId="77777777" w:rsidR="00CF06FD" w:rsidRPr="00A178F3" w:rsidRDefault="00CF06FD" w:rsidP="00CF06FD">
            <w:pPr>
              <w:tabs>
                <w:tab w:val="left" w:pos="1359"/>
              </w:tabs>
              <w:rPr>
                <w:rFonts w:asciiTheme="minorEastAsia" w:eastAsiaTheme="minorEastAsia" w:hAnsiTheme="minorEastAsia" w:cs="Arial"/>
                <w:sz w:val="20"/>
                <w:szCs w:val="20"/>
                <w:shd w:val="clear" w:color="auto" w:fill="FFFFFF"/>
                <w:lang w:val="id-ID"/>
              </w:rPr>
            </w:pPr>
            <w:r w:rsidRPr="00A178F3">
              <w:rPr>
                <w:rStyle w:val="ilh-page"/>
                <w:rFonts w:asciiTheme="minorEastAsia" w:eastAsiaTheme="minorEastAsia" w:hAnsiTheme="minorEastAsia" w:cs="Arial" w:hint="eastAsia"/>
                <w:sz w:val="20"/>
                <w:szCs w:val="20"/>
                <w:shd w:val="clear" w:color="auto" w:fill="FFFFFF"/>
                <w:lang w:val="id-ID"/>
              </w:rPr>
              <w:t>雅加達地區</w:t>
            </w:r>
            <w:r w:rsidRPr="00A178F3">
              <w:rPr>
                <w:rFonts w:asciiTheme="minorEastAsia" w:eastAsiaTheme="minorEastAsia" w:hAnsiTheme="minorEastAsia" w:cs="Arial"/>
                <w:sz w:val="20"/>
                <w:szCs w:val="20"/>
                <w:shd w:val="clear" w:color="auto" w:fill="FFFFFF"/>
              </w:rPr>
              <w:t>居住超過3千萬人，是</w:t>
            </w:r>
            <w:r w:rsidRPr="00A178F3">
              <w:rPr>
                <w:rFonts w:asciiTheme="minorEastAsia" w:eastAsiaTheme="minorEastAsia" w:hAnsiTheme="minorEastAsia" w:cs="Arial" w:hint="eastAsia"/>
                <w:sz w:val="20"/>
                <w:szCs w:val="20"/>
                <w:shd w:val="clear" w:color="auto" w:fill="FFFFFF"/>
              </w:rPr>
              <w:t>世界第二大都市圈</w:t>
            </w:r>
            <w:r w:rsidRPr="00A178F3">
              <w:rPr>
                <w:rFonts w:asciiTheme="minorEastAsia" w:eastAsiaTheme="minorEastAsia" w:hAnsiTheme="minorEastAsia" w:hint="eastAsia"/>
                <w:sz w:val="20"/>
                <w:szCs w:val="20"/>
              </w:rPr>
              <w:t>。</w:t>
            </w:r>
          </w:p>
          <w:p w14:paraId="581A2693" w14:textId="77777777" w:rsidR="00CF06FD" w:rsidRPr="00A178F3" w:rsidRDefault="00CF06FD" w:rsidP="00CF06FD">
            <w:pPr>
              <w:tabs>
                <w:tab w:val="left" w:pos="1359"/>
              </w:tabs>
              <w:rPr>
                <w:rFonts w:asciiTheme="minorEastAsia" w:eastAsiaTheme="minorEastAsia" w:hAnsiTheme="minorEastAsia" w:cs="Open Sans"/>
                <w:sz w:val="20"/>
                <w:szCs w:val="20"/>
              </w:rPr>
            </w:pPr>
            <w:r w:rsidRPr="00A178F3">
              <w:rPr>
                <w:rFonts w:asciiTheme="minorEastAsia" w:eastAsiaTheme="minorEastAsia" w:hAnsiTheme="minorEastAsia" w:cs="Open Sans"/>
                <w:sz w:val="20"/>
                <w:szCs w:val="20"/>
                <w:shd w:val="clear" w:color="auto" w:fill="F7F7F7"/>
              </w:rPr>
              <w:t>雅加達，地處爪哇島的西北海岸，是印</w:t>
            </w:r>
            <w:r w:rsidRPr="00A178F3">
              <w:rPr>
                <w:rFonts w:asciiTheme="minorEastAsia" w:eastAsiaTheme="minorEastAsia" w:hAnsiTheme="minorEastAsia" w:cs="Open Sans" w:hint="eastAsia"/>
                <w:sz w:val="20"/>
                <w:szCs w:val="20"/>
                <w:shd w:val="clear" w:color="auto" w:fill="F7F7F7"/>
              </w:rPr>
              <w:t>尼</w:t>
            </w:r>
            <w:r w:rsidRPr="00A178F3">
              <w:rPr>
                <w:rFonts w:asciiTheme="minorEastAsia" w:eastAsiaTheme="minorEastAsia" w:hAnsiTheme="minorEastAsia" w:cs="Open Sans"/>
                <w:sz w:val="20"/>
                <w:szCs w:val="20"/>
                <w:shd w:val="clear" w:color="auto" w:fill="F7F7F7"/>
              </w:rPr>
              <w:t>的首都和最大的城市、</w:t>
            </w:r>
            <w:r w:rsidRPr="00A178F3">
              <w:rPr>
                <w:rFonts w:asciiTheme="minorEastAsia" w:eastAsiaTheme="minorEastAsia" w:hAnsiTheme="minorEastAsia" w:cs="Open Sans"/>
                <w:b/>
                <w:bCs/>
                <w:sz w:val="20"/>
                <w:szCs w:val="20"/>
                <w:shd w:val="clear" w:color="auto" w:fill="F7F7F7"/>
              </w:rPr>
              <w:t>東南亞第一大城市</w:t>
            </w:r>
            <w:r w:rsidRPr="00A178F3">
              <w:rPr>
                <w:rFonts w:asciiTheme="minorEastAsia" w:eastAsiaTheme="minorEastAsia" w:hAnsiTheme="minorEastAsia" w:cs="Open Sans"/>
                <w:sz w:val="20"/>
                <w:szCs w:val="20"/>
                <w:shd w:val="clear" w:color="auto" w:fill="F7F7F7"/>
              </w:rPr>
              <w:t>，</w:t>
            </w:r>
            <w:r w:rsidRPr="00A178F3">
              <w:rPr>
                <w:rFonts w:asciiTheme="minorEastAsia" w:eastAsiaTheme="minorEastAsia" w:hAnsiTheme="minorEastAsia" w:cs="Open Sans"/>
                <w:b/>
                <w:bCs/>
                <w:sz w:val="20"/>
                <w:szCs w:val="20"/>
                <w:shd w:val="clear" w:color="auto" w:fill="F7F7F7"/>
              </w:rPr>
              <w:t>世界著名的海港</w:t>
            </w:r>
            <w:r w:rsidRPr="00A178F3">
              <w:rPr>
                <w:rFonts w:asciiTheme="minorEastAsia" w:eastAsiaTheme="minorEastAsia" w:hAnsiTheme="minorEastAsia" w:cs="Open Sans"/>
                <w:sz w:val="20"/>
                <w:szCs w:val="20"/>
                <w:shd w:val="clear" w:color="auto" w:fill="F7F7F7"/>
              </w:rPr>
              <w:t>。</w:t>
            </w:r>
          </w:p>
          <w:p w14:paraId="7E46B72E" w14:textId="77777777" w:rsidR="00CF06FD" w:rsidRPr="00A178F3" w:rsidRDefault="00CF06FD" w:rsidP="00CF06FD">
            <w:pPr>
              <w:tabs>
                <w:tab w:val="left" w:pos="1359"/>
              </w:tabs>
              <w:rPr>
                <w:rFonts w:asciiTheme="minorEastAsia" w:eastAsiaTheme="minorEastAsia" w:hAnsiTheme="minorEastAsia" w:cs="Open Sans"/>
                <w:sz w:val="20"/>
                <w:szCs w:val="20"/>
              </w:rPr>
            </w:pPr>
            <w:r w:rsidRPr="00A178F3">
              <w:rPr>
                <w:rFonts w:asciiTheme="minorEastAsia" w:eastAsiaTheme="minorEastAsia" w:hAnsiTheme="minorEastAsia" w:cs="Open Sans"/>
                <w:sz w:val="20"/>
                <w:szCs w:val="20"/>
                <w:shd w:val="clear" w:color="auto" w:fill="F7F7F7"/>
              </w:rPr>
              <w:t>雅加達在殖民時代曾是荷屬東印度公司總部所在，貿易遍及亞、歐、非三大陸。而如今是印尼的經濟中心，這裡擁有國內最大的金融和主要工商業機構。</w:t>
            </w:r>
            <w:r w:rsidRPr="00A178F3">
              <w:rPr>
                <w:rFonts w:asciiTheme="minorEastAsia" w:eastAsiaTheme="minorEastAsia" w:hAnsiTheme="minorEastAsia" w:cs="Open Sans"/>
                <w:sz w:val="20"/>
                <w:szCs w:val="20"/>
              </w:rPr>
              <w:t xml:space="preserve"> </w:t>
            </w:r>
          </w:p>
          <w:p w14:paraId="44317DEB" w14:textId="77777777" w:rsidR="00E62955" w:rsidRPr="00A178F3" w:rsidRDefault="00CF06FD" w:rsidP="00CF06FD">
            <w:pPr>
              <w:rPr>
                <w:rFonts w:asciiTheme="minorEastAsia" w:eastAsiaTheme="minorEastAsia" w:hAnsiTheme="minorEastAsia" w:cs="Open Sans"/>
                <w:sz w:val="20"/>
                <w:szCs w:val="20"/>
                <w:shd w:val="clear" w:color="auto" w:fill="F7F7F7"/>
              </w:rPr>
            </w:pPr>
            <w:r w:rsidRPr="00A178F3">
              <w:rPr>
                <w:rFonts w:asciiTheme="minorEastAsia" w:eastAsiaTheme="minorEastAsia" w:hAnsiTheme="minorEastAsia" w:cs="Open Sans"/>
                <w:sz w:val="20"/>
                <w:szCs w:val="20"/>
                <w:shd w:val="clear" w:color="auto" w:fill="F7F7F7"/>
              </w:rPr>
              <w:t>雅加達也被稱為椰城、花園之都，這裡有著伊斯蒂赫拉爾清真寺、雅加達獨立廣場、印度尼西亞縮影公園、民族紀念碑等旅遊勝地。</w:t>
            </w:r>
          </w:p>
          <w:p w14:paraId="5EFBA1F4" w14:textId="79EE617C" w:rsidR="00996594" w:rsidRPr="00A178F3" w:rsidRDefault="00996594" w:rsidP="00CF06FD">
            <w:pPr>
              <w:rPr>
                <w:rFonts w:asciiTheme="minorEastAsia" w:eastAsiaTheme="minorEastAsia" w:hAnsiTheme="minorEastAsia"/>
                <w:sz w:val="20"/>
                <w:szCs w:val="20"/>
              </w:rPr>
            </w:pPr>
          </w:p>
        </w:tc>
      </w:tr>
      <w:tr w:rsidR="002F0362" w:rsidRPr="00C2223E" w14:paraId="5A3A3FD4" w14:textId="77777777" w:rsidTr="002F0362">
        <w:trPr>
          <w:trHeight w:val="3288"/>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F73E76" w14:textId="0BB3543C" w:rsidR="002F0362" w:rsidRDefault="002F0362" w:rsidP="002F0362">
            <w:pPr>
              <w:jc w:val="center"/>
              <w:rPr>
                <w:rFonts w:ascii="標楷體" w:eastAsia="標楷體" w:hAnsi="標楷體"/>
              </w:rPr>
            </w:pPr>
            <w:r>
              <w:rPr>
                <w:rFonts w:ascii="標楷體" w:eastAsia="標楷體" w:hAnsi="標楷體" w:hint="eastAsia"/>
              </w:rPr>
              <w:lastRenderedPageBreak/>
              <w:t>1</w:t>
            </w:r>
            <w:r>
              <w:rPr>
                <w:rFonts w:ascii="標楷體" w:eastAsia="標楷體" w:hAnsi="標楷體"/>
              </w:rPr>
              <w:t>2</w:t>
            </w:r>
          </w:p>
        </w:tc>
        <w:tc>
          <w:tcPr>
            <w:tcW w:w="114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A23F095" w14:textId="28FA525E" w:rsidR="002F0362" w:rsidRPr="00A178F3" w:rsidRDefault="002F0362" w:rsidP="002F0362">
            <w:pPr>
              <w:jc w:val="center"/>
              <w:rPr>
                <w:rFonts w:asciiTheme="minorEastAsia" w:eastAsiaTheme="minorEastAsia" w:hAnsiTheme="minorEastAsia"/>
              </w:rPr>
            </w:pPr>
          </w:p>
        </w:tc>
        <w:tc>
          <w:tcPr>
            <w:tcW w:w="154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FD17B69" w14:textId="77777777" w:rsidR="002F0362" w:rsidRPr="00A178F3" w:rsidRDefault="002F0362" w:rsidP="002F0362">
            <w:pPr>
              <w:jc w:val="center"/>
              <w:rPr>
                <w:rFonts w:asciiTheme="minorEastAsia" w:eastAsiaTheme="minorEastAsia" w:hAnsiTheme="minorEastAsia"/>
              </w:rPr>
            </w:pPr>
          </w:p>
        </w:tc>
        <w:tc>
          <w:tcPr>
            <w:tcW w:w="1687"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27871F1" w14:textId="77777777" w:rsidR="002F0362" w:rsidRPr="00A178F3" w:rsidRDefault="002F0362" w:rsidP="002F0362">
            <w:pPr>
              <w:jc w:val="center"/>
              <w:rPr>
                <w:rFonts w:asciiTheme="minorEastAsia" w:eastAsiaTheme="minorEastAsia" w:hAnsiTheme="minorEastAsia"/>
                <w:dstrike/>
              </w:rPr>
            </w:pPr>
          </w:p>
        </w:tc>
        <w:tc>
          <w:tcPr>
            <w:tcW w:w="167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1B7FBB4" w14:textId="77777777" w:rsidR="002F0362" w:rsidRPr="00A178F3" w:rsidRDefault="002F0362" w:rsidP="002F0362">
            <w:pPr>
              <w:jc w:val="center"/>
              <w:rPr>
                <w:rFonts w:asciiTheme="minorEastAsia" w:eastAsiaTheme="minorEastAsia" w:hAnsiTheme="minorEastAsia"/>
              </w:rPr>
            </w:pPr>
          </w:p>
        </w:tc>
        <w:tc>
          <w:tcPr>
            <w:tcW w:w="203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A3FD101" w14:textId="77777777" w:rsidR="002F0362" w:rsidRPr="00A178F3" w:rsidRDefault="002F0362" w:rsidP="002F0362">
            <w:pPr>
              <w:jc w:val="center"/>
              <w:rPr>
                <w:rFonts w:asciiTheme="minorEastAsia" w:eastAsiaTheme="minorEastAsia" w:hAnsiTheme="minorEastAsia"/>
              </w:rPr>
            </w:pPr>
          </w:p>
        </w:tc>
        <w:tc>
          <w:tcPr>
            <w:tcW w:w="175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D41D813" w14:textId="77777777" w:rsidR="002F0362" w:rsidRPr="00A178F3" w:rsidRDefault="002F0362" w:rsidP="002F0362">
            <w:pPr>
              <w:jc w:val="both"/>
              <w:rPr>
                <w:rFonts w:asciiTheme="minorEastAsia" w:eastAsiaTheme="minorEastAsia" w:hAnsiTheme="minorEastAsia"/>
              </w:rPr>
            </w:pPr>
          </w:p>
        </w:tc>
        <w:tc>
          <w:tcPr>
            <w:tcW w:w="1417" w:type="dxa"/>
            <w:vMerge/>
            <w:tcBorders>
              <w:left w:val="single" w:sz="4" w:space="0" w:color="000000"/>
              <w:right w:val="single" w:sz="4" w:space="0" w:color="000000"/>
            </w:tcBorders>
            <w:vAlign w:val="center"/>
          </w:tcPr>
          <w:p w14:paraId="720B3106" w14:textId="77777777" w:rsidR="002F0362" w:rsidRPr="00A178F3" w:rsidRDefault="002F0362" w:rsidP="002F0362">
            <w:pPr>
              <w:jc w:val="center"/>
              <w:rPr>
                <w:rFonts w:asciiTheme="minorEastAsia" w:eastAsiaTheme="minorEastAsia" w:hAnsiTheme="minorEastAsia"/>
              </w:rPr>
            </w:pPr>
          </w:p>
        </w:tc>
        <w:tc>
          <w:tcPr>
            <w:tcW w:w="2693" w:type="dxa"/>
            <w:vMerge/>
            <w:tcBorders>
              <w:left w:val="single" w:sz="4" w:space="0" w:color="000000"/>
              <w:right w:val="single" w:sz="4" w:space="0" w:color="000000"/>
            </w:tcBorders>
          </w:tcPr>
          <w:p w14:paraId="3264A5D2" w14:textId="77777777" w:rsidR="002F0362" w:rsidRPr="00A178F3" w:rsidRDefault="002F0362" w:rsidP="002F0362">
            <w:pPr>
              <w:jc w:val="center"/>
              <w:rPr>
                <w:rFonts w:asciiTheme="minorEastAsia" w:eastAsiaTheme="minorEastAsia" w:hAnsiTheme="minorEastAsia"/>
              </w:rPr>
            </w:pPr>
          </w:p>
        </w:tc>
      </w:tr>
      <w:tr w:rsidR="002F0362" w:rsidRPr="00C2223E" w14:paraId="7FC24D11" w14:textId="77777777" w:rsidTr="002F0362">
        <w:trPr>
          <w:trHeight w:val="3226"/>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6C1D16" w14:textId="79B34395" w:rsidR="002F0362" w:rsidRDefault="002F0362" w:rsidP="002F0362">
            <w:pPr>
              <w:jc w:val="center"/>
              <w:rPr>
                <w:rFonts w:ascii="標楷體" w:eastAsia="標楷體" w:hAnsi="標楷體"/>
              </w:rPr>
            </w:pPr>
            <w:r>
              <w:rPr>
                <w:rFonts w:ascii="標楷體" w:eastAsia="標楷體" w:hAnsi="標楷體" w:hint="eastAsia"/>
              </w:rPr>
              <w:t>1</w:t>
            </w:r>
            <w:r>
              <w:rPr>
                <w:rFonts w:ascii="標楷體" w:eastAsia="標楷體" w:hAnsi="標楷體"/>
              </w:rPr>
              <w:t>3</w:t>
            </w:r>
          </w:p>
        </w:tc>
        <w:tc>
          <w:tcPr>
            <w:tcW w:w="114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0A49030" w14:textId="02D92D3B" w:rsidR="002F0362" w:rsidRPr="00A178F3" w:rsidRDefault="002F0362" w:rsidP="002F0362">
            <w:pPr>
              <w:jc w:val="center"/>
              <w:rPr>
                <w:rFonts w:asciiTheme="minorEastAsia" w:eastAsiaTheme="minorEastAsia" w:hAnsiTheme="minorEastAsia"/>
              </w:rPr>
            </w:pPr>
          </w:p>
        </w:tc>
        <w:tc>
          <w:tcPr>
            <w:tcW w:w="154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43C47F3" w14:textId="77777777" w:rsidR="002F0362" w:rsidRPr="00A178F3" w:rsidRDefault="002F0362" w:rsidP="002F0362">
            <w:pPr>
              <w:jc w:val="center"/>
              <w:rPr>
                <w:rFonts w:asciiTheme="minorEastAsia" w:eastAsiaTheme="minorEastAsia" w:hAnsiTheme="minorEastAsia"/>
              </w:rPr>
            </w:pPr>
          </w:p>
        </w:tc>
        <w:tc>
          <w:tcPr>
            <w:tcW w:w="1687"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7A0E5D4" w14:textId="77777777" w:rsidR="002F0362" w:rsidRPr="00A178F3" w:rsidRDefault="002F0362" w:rsidP="002F0362">
            <w:pPr>
              <w:jc w:val="center"/>
              <w:rPr>
                <w:rFonts w:asciiTheme="minorEastAsia" w:eastAsiaTheme="minorEastAsia" w:hAnsiTheme="minorEastAsia"/>
                <w:dstrike/>
              </w:rPr>
            </w:pPr>
          </w:p>
        </w:tc>
        <w:tc>
          <w:tcPr>
            <w:tcW w:w="167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29DEAD5" w14:textId="77777777" w:rsidR="002F0362" w:rsidRPr="00A178F3" w:rsidRDefault="002F0362" w:rsidP="002F0362">
            <w:pPr>
              <w:jc w:val="center"/>
              <w:rPr>
                <w:rFonts w:asciiTheme="minorEastAsia" w:eastAsiaTheme="minorEastAsia" w:hAnsiTheme="minorEastAsia"/>
              </w:rPr>
            </w:pPr>
          </w:p>
        </w:tc>
        <w:tc>
          <w:tcPr>
            <w:tcW w:w="203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F46A7AD" w14:textId="77777777" w:rsidR="002F0362" w:rsidRPr="00A178F3" w:rsidRDefault="002F0362" w:rsidP="002F0362">
            <w:pPr>
              <w:jc w:val="center"/>
              <w:rPr>
                <w:rFonts w:asciiTheme="minorEastAsia" w:eastAsiaTheme="minorEastAsia" w:hAnsiTheme="minorEastAsia"/>
              </w:rPr>
            </w:pPr>
          </w:p>
        </w:tc>
        <w:tc>
          <w:tcPr>
            <w:tcW w:w="175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49B5775" w14:textId="77777777" w:rsidR="002F0362" w:rsidRPr="00A178F3" w:rsidRDefault="002F0362" w:rsidP="002F0362">
            <w:pPr>
              <w:jc w:val="both"/>
              <w:rPr>
                <w:rFonts w:asciiTheme="minorEastAsia" w:eastAsiaTheme="minorEastAsia" w:hAnsiTheme="minorEastAsia"/>
              </w:rPr>
            </w:pPr>
          </w:p>
        </w:tc>
        <w:tc>
          <w:tcPr>
            <w:tcW w:w="1417" w:type="dxa"/>
            <w:vMerge/>
            <w:tcBorders>
              <w:left w:val="single" w:sz="4" w:space="0" w:color="000000"/>
              <w:right w:val="single" w:sz="4" w:space="0" w:color="000000"/>
            </w:tcBorders>
            <w:vAlign w:val="center"/>
          </w:tcPr>
          <w:p w14:paraId="06772BE1" w14:textId="77777777" w:rsidR="002F0362" w:rsidRPr="00A178F3" w:rsidRDefault="002F0362" w:rsidP="002F0362">
            <w:pPr>
              <w:jc w:val="center"/>
              <w:rPr>
                <w:rFonts w:asciiTheme="minorEastAsia" w:eastAsiaTheme="minorEastAsia" w:hAnsiTheme="minorEastAsia"/>
              </w:rPr>
            </w:pPr>
          </w:p>
        </w:tc>
        <w:tc>
          <w:tcPr>
            <w:tcW w:w="2693" w:type="dxa"/>
            <w:vMerge/>
            <w:tcBorders>
              <w:left w:val="single" w:sz="4" w:space="0" w:color="000000"/>
              <w:right w:val="single" w:sz="4" w:space="0" w:color="000000"/>
            </w:tcBorders>
          </w:tcPr>
          <w:p w14:paraId="24DAFA55" w14:textId="77777777" w:rsidR="002F0362" w:rsidRPr="00A178F3" w:rsidRDefault="002F0362" w:rsidP="002F0362">
            <w:pPr>
              <w:jc w:val="center"/>
              <w:rPr>
                <w:rFonts w:asciiTheme="minorEastAsia" w:eastAsiaTheme="minorEastAsia" w:hAnsiTheme="minorEastAsia"/>
              </w:rPr>
            </w:pPr>
          </w:p>
        </w:tc>
      </w:tr>
      <w:tr w:rsidR="002F0362" w:rsidRPr="00C2223E" w14:paraId="687E9083" w14:textId="77777777" w:rsidTr="00CF06FD">
        <w:trPr>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945AB1" w14:textId="15A11007" w:rsidR="002F0362" w:rsidRDefault="002F0362" w:rsidP="002F0362">
            <w:pPr>
              <w:jc w:val="center"/>
              <w:rPr>
                <w:rFonts w:ascii="標楷體" w:eastAsia="標楷體" w:hAnsi="標楷體"/>
              </w:rPr>
            </w:pPr>
            <w:r>
              <w:rPr>
                <w:rFonts w:ascii="標楷體" w:eastAsia="標楷體" w:hAnsi="標楷體" w:hint="eastAsia"/>
              </w:rPr>
              <w:t>1</w:t>
            </w:r>
            <w:r>
              <w:rPr>
                <w:rFonts w:ascii="標楷體" w:eastAsia="標楷體" w:hAnsi="標楷體"/>
              </w:rPr>
              <w:t>4</w:t>
            </w:r>
          </w:p>
        </w:tc>
        <w:tc>
          <w:tcPr>
            <w:tcW w:w="1149"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46829AA" w14:textId="77777777" w:rsidR="002F0362" w:rsidRPr="00A178F3" w:rsidRDefault="002F0362" w:rsidP="002F0362">
            <w:pPr>
              <w:jc w:val="center"/>
              <w:rPr>
                <w:rFonts w:asciiTheme="minorEastAsia" w:eastAsiaTheme="minorEastAsia" w:hAnsiTheme="minorEastAsia"/>
              </w:rPr>
            </w:pPr>
          </w:p>
        </w:tc>
        <w:tc>
          <w:tcPr>
            <w:tcW w:w="1544"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B135825" w14:textId="77777777" w:rsidR="002F0362" w:rsidRPr="00A178F3" w:rsidRDefault="002F0362" w:rsidP="002F0362">
            <w:pPr>
              <w:jc w:val="center"/>
              <w:rPr>
                <w:rFonts w:asciiTheme="minorEastAsia" w:eastAsiaTheme="minorEastAsia" w:hAnsiTheme="minorEastAsia"/>
              </w:rPr>
            </w:pPr>
          </w:p>
        </w:tc>
        <w:tc>
          <w:tcPr>
            <w:tcW w:w="1687"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02940D0" w14:textId="77777777" w:rsidR="002F0362" w:rsidRPr="00A178F3" w:rsidRDefault="002F0362" w:rsidP="002F0362">
            <w:pPr>
              <w:jc w:val="center"/>
              <w:rPr>
                <w:rFonts w:asciiTheme="minorEastAsia" w:eastAsiaTheme="minorEastAsia" w:hAnsiTheme="minorEastAsia"/>
                <w:dstrike/>
              </w:rPr>
            </w:pPr>
          </w:p>
        </w:tc>
        <w:tc>
          <w:tcPr>
            <w:tcW w:w="1670"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9A815F9" w14:textId="77777777" w:rsidR="002F0362" w:rsidRPr="00A178F3" w:rsidRDefault="002F0362" w:rsidP="002F0362">
            <w:pPr>
              <w:jc w:val="center"/>
              <w:rPr>
                <w:rFonts w:asciiTheme="minorEastAsia" w:eastAsiaTheme="minorEastAsia" w:hAnsiTheme="minorEastAsia"/>
              </w:rPr>
            </w:pPr>
          </w:p>
        </w:tc>
        <w:tc>
          <w:tcPr>
            <w:tcW w:w="2031"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05FC3F4" w14:textId="77777777" w:rsidR="002F0362" w:rsidRPr="00A178F3" w:rsidRDefault="002F0362" w:rsidP="002F0362">
            <w:pPr>
              <w:jc w:val="center"/>
              <w:rPr>
                <w:rFonts w:asciiTheme="minorEastAsia" w:eastAsiaTheme="minorEastAsia" w:hAnsiTheme="minorEastAsia"/>
              </w:rPr>
            </w:pPr>
          </w:p>
        </w:tc>
        <w:tc>
          <w:tcPr>
            <w:tcW w:w="1751"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4ED4F58" w14:textId="77777777" w:rsidR="002F0362" w:rsidRPr="00A178F3" w:rsidRDefault="002F0362" w:rsidP="002F0362">
            <w:pPr>
              <w:jc w:val="both"/>
              <w:rPr>
                <w:rFonts w:asciiTheme="minorEastAsia" w:eastAsiaTheme="minorEastAsia" w:hAnsiTheme="minorEastAsia"/>
              </w:rPr>
            </w:pPr>
          </w:p>
        </w:tc>
        <w:tc>
          <w:tcPr>
            <w:tcW w:w="1417" w:type="dxa"/>
            <w:vMerge/>
            <w:tcBorders>
              <w:left w:val="single" w:sz="4" w:space="0" w:color="000000"/>
              <w:bottom w:val="single" w:sz="4" w:space="0" w:color="auto"/>
              <w:right w:val="single" w:sz="4" w:space="0" w:color="000000"/>
            </w:tcBorders>
            <w:vAlign w:val="center"/>
          </w:tcPr>
          <w:p w14:paraId="1F09A56F" w14:textId="77777777" w:rsidR="002F0362" w:rsidRPr="00A178F3" w:rsidRDefault="002F0362" w:rsidP="002F0362">
            <w:pPr>
              <w:jc w:val="center"/>
              <w:rPr>
                <w:rFonts w:asciiTheme="minorEastAsia" w:eastAsiaTheme="minorEastAsia" w:hAnsiTheme="minorEastAsia"/>
              </w:rPr>
            </w:pPr>
          </w:p>
        </w:tc>
        <w:tc>
          <w:tcPr>
            <w:tcW w:w="2693" w:type="dxa"/>
            <w:vMerge/>
            <w:tcBorders>
              <w:left w:val="single" w:sz="4" w:space="0" w:color="000000"/>
              <w:bottom w:val="single" w:sz="4" w:space="0" w:color="auto"/>
              <w:right w:val="single" w:sz="4" w:space="0" w:color="000000"/>
            </w:tcBorders>
          </w:tcPr>
          <w:p w14:paraId="501C4B38" w14:textId="77777777" w:rsidR="002F0362" w:rsidRPr="00A178F3" w:rsidRDefault="002F0362" w:rsidP="002F0362">
            <w:pPr>
              <w:jc w:val="center"/>
              <w:rPr>
                <w:rFonts w:asciiTheme="minorEastAsia" w:eastAsiaTheme="minorEastAsia" w:hAnsiTheme="minorEastAsia"/>
              </w:rPr>
            </w:pPr>
          </w:p>
        </w:tc>
      </w:tr>
      <w:tr w:rsidR="002F0362" w:rsidRPr="00C2223E" w14:paraId="10688B79" w14:textId="77777777" w:rsidTr="0025098B">
        <w:trPr>
          <w:trHeight w:val="2399"/>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4C43E7" w14:textId="780BB766" w:rsidR="002F0362" w:rsidRDefault="002F0362" w:rsidP="002F0362">
            <w:pPr>
              <w:jc w:val="center"/>
              <w:rPr>
                <w:rFonts w:ascii="標楷體" w:eastAsia="標楷體" w:hAnsi="標楷體"/>
              </w:rPr>
            </w:pPr>
            <w:r>
              <w:rPr>
                <w:rFonts w:ascii="標楷體" w:eastAsia="標楷體" w:hAnsi="標楷體" w:hint="eastAsia"/>
              </w:rPr>
              <w:lastRenderedPageBreak/>
              <w:t>1</w:t>
            </w:r>
            <w:r>
              <w:rPr>
                <w:rFonts w:ascii="標楷體" w:eastAsia="標楷體" w:hAnsi="標楷體"/>
              </w:rPr>
              <w:t>5</w:t>
            </w:r>
          </w:p>
        </w:tc>
        <w:tc>
          <w:tcPr>
            <w:tcW w:w="1149"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14:paraId="5F47D2CB" w14:textId="77777777" w:rsidR="002F0362" w:rsidRPr="00A178F3" w:rsidRDefault="002F0362" w:rsidP="002F0362">
            <w:pPr>
              <w:jc w:val="center"/>
              <w:rPr>
                <w:rFonts w:asciiTheme="minorEastAsia" w:eastAsiaTheme="minorEastAsia" w:hAnsiTheme="minorEastAsia"/>
                <w:sz w:val="20"/>
              </w:rPr>
            </w:pPr>
            <w:r w:rsidRPr="00A178F3">
              <w:rPr>
                <w:rFonts w:asciiTheme="minorEastAsia" w:eastAsiaTheme="minorEastAsia" w:hAnsiTheme="minorEastAsia" w:hint="eastAsia"/>
                <w:sz w:val="20"/>
              </w:rPr>
              <w:t>第四課</w:t>
            </w:r>
          </w:p>
          <w:p w14:paraId="77D5C35D" w14:textId="1FF22D95" w:rsidR="002F0362" w:rsidRPr="00A178F3" w:rsidRDefault="002F0362" w:rsidP="004D0930">
            <w:pPr>
              <w:ind w:leftChars="-23" w:left="-55" w:rightChars="-60" w:right="-144"/>
              <w:jc w:val="center"/>
              <w:rPr>
                <w:rFonts w:asciiTheme="minorEastAsia" w:eastAsiaTheme="minorEastAsia" w:hAnsiTheme="minorEastAsia"/>
                <w:sz w:val="20"/>
              </w:rPr>
            </w:pPr>
            <w:r w:rsidRPr="00A178F3">
              <w:rPr>
                <w:rFonts w:asciiTheme="minorEastAsia" w:eastAsiaTheme="minorEastAsia" w:hAnsiTheme="minorEastAsia"/>
                <w:sz w:val="20"/>
              </w:rPr>
              <w:t>外婆的老家</w:t>
            </w:r>
          </w:p>
        </w:tc>
        <w:tc>
          <w:tcPr>
            <w:tcW w:w="1544"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14:paraId="01664A67" w14:textId="4C410EC9" w:rsidR="002F0362" w:rsidRPr="00A178F3" w:rsidRDefault="002F0362" w:rsidP="00A178F3">
            <w:pPr>
              <w:ind w:left="210" w:hangingChars="105" w:hanging="210"/>
              <w:rPr>
                <w:rFonts w:asciiTheme="minorEastAsia" w:eastAsiaTheme="minorEastAsia" w:hAnsiTheme="minorEastAsia"/>
                <w:sz w:val="20"/>
              </w:rPr>
            </w:pPr>
            <w:r w:rsidRPr="00A178F3">
              <w:rPr>
                <w:rFonts w:asciiTheme="minorEastAsia" w:eastAsiaTheme="minorEastAsia" w:hAnsiTheme="minorEastAsia"/>
                <w:sz w:val="20"/>
              </w:rPr>
              <w:t>A1身心素質與自我精進</w:t>
            </w:r>
          </w:p>
          <w:p w14:paraId="601FDAD6" w14:textId="411B2201" w:rsidR="002F0362" w:rsidRPr="00A178F3" w:rsidRDefault="002F0362" w:rsidP="00A178F3">
            <w:pPr>
              <w:ind w:left="210" w:hangingChars="105" w:hanging="210"/>
              <w:rPr>
                <w:rFonts w:asciiTheme="minorEastAsia" w:eastAsiaTheme="minorEastAsia" w:hAnsiTheme="minorEastAsia"/>
                <w:sz w:val="20"/>
              </w:rPr>
            </w:pPr>
            <w:r w:rsidRPr="00A178F3">
              <w:rPr>
                <w:rFonts w:asciiTheme="minorEastAsia" w:eastAsiaTheme="minorEastAsia" w:hAnsiTheme="minorEastAsia"/>
                <w:sz w:val="20"/>
              </w:rPr>
              <w:t>B1符號運用與溝通表達</w:t>
            </w:r>
          </w:p>
          <w:p w14:paraId="00A4394D" w14:textId="2C900B1D" w:rsidR="002F0362" w:rsidRPr="00A178F3" w:rsidRDefault="002F0362" w:rsidP="00A178F3">
            <w:pPr>
              <w:ind w:left="210" w:hangingChars="105" w:hanging="210"/>
              <w:rPr>
                <w:rFonts w:asciiTheme="minorEastAsia" w:eastAsiaTheme="minorEastAsia" w:hAnsiTheme="minorEastAsia"/>
                <w:sz w:val="20"/>
              </w:rPr>
            </w:pPr>
            <w:r w:rsidRPr="00A178F3">
              <w:rPr>
                <w:rFonts w:asciiTheme="minorEastAsia" w:eastAsiaTheme="minorEastAsia" w:hAnsiTheme="minorEastAsia"/>
                <w:sz w:val="20"/>
              </w:rPr>
              <w:t>C3多元文化與國際理解</w:t>
            </w:r>
          </w:p>
          <w:p w14:paraId="752D6217" w14:textId="1E5D697A" w:rsidR="002F0362" w:rsidRPr="00A178F3" w:rsidRDefault="002F0362" w:rsidP="00A178F3">
            <w:pPr>
              <w:ind w:left="210" w:hangingChars="105" w:hanging="210"/>
              <w:rPr>
                <w:rFonts w:asciiTheme="minorEastAsia" w:eastAsiaTheme="minorEastAsia" w:hAnsiTheme="minorEastAsia"/>
                <w:sz w:val="20"/>
              </w:rPr>
            </w:pPr>
            <w:r w:rsidRPr="00A178F3">
              <w:rPr>
                <w:rFonts w:asciiTheme="minorEastAsia" w:eastAsiaTheme="minorEastAsia" w:hAnsiTheme="minorEastAsia"/>
                <w:sz w:val="20"/>
              </w:rPr>
              <w:t xml:space="preserve">新-E-A1 理解新住民語言與文化，並樂於學習新住民 語文。 </w:t>
            </w:r>
          </w:p>
          <w:p w14:paraId="1A8D6A91" w14:textId="77777777" w:rsidR="00A178F3" w:rsidRDefault="002F0362" w:rsidP="00A178F3">
            <w:pPr>
              <w:tabs>
                <w:tab w:val="left" w:pos="0"/>
              </w:tabs>
              <w:ind w:left="210" w:hangingChars="105" w:hanging="210"/>
              <w:rPr>
                <w:rFonts w:asciiTheme="minorEastAsia" w:eastAsiaTheme="minorEastAsia" w:hAnsiTheme="minorEastAsia"/>
                <w:sz w:val="20"/>
              </w:rPr>
            </w:pPr>
            <w:r w:rsidRPr="00A178F3">
              <w:rPr>
                <w:rFonts w:asciiTheme="minorEastAsia" w:eastAsiaTheme="minorEastAsia" w:hAnsiTheme="minorEastAsia"/>
                <w:sz w:val="20"/>
              </w:rPr>
              <w:t>新-E-B1 具備新住民語言基本的聽說讀寫能力，並能 進行簡單的日常生活溝通。</w:t>
            </w:r>
          </w:p>
          <w:p w14:paraId="5EB4CDCE" w14:textId="33931B5E" w:rsidR="002F0362" w:rsidRPr="00A178F3" w:rsidRDefault="002F0362" w:rsidP="00A178F3">
            <w:pPr>
              <w:tabs>
                <w:tab w:val="left" w:pos="0"/>
              </w:tabs>
              <w:ind w:left="210" w:hangingChars="105" w:hanging="210"/>
              <w:rPr>
                <w:rFonts w:asciiTheme="minorEastAsia" w:eastAsiaTheme="minorEastAsia" w:hAnsiTheme="minorEastAsia"/>
                <w:sz w:val="20"/>
              </w:rPr>
            </w:pPr>
            <w:r w:rsidRPr="00A178F3">
              <w:rPr>
                <w:rFonts w:asciiTheme="minorEastAsia" w:eastAsiaTheme="minorEastAsia" w:hAnsiTheme="minorEastAsia"/>
                <w:sz w:val="20"/>
              </w:rPr>
              <w:t>新-E-C3 認識新住民的文化特色，培養文化豐富性與</w:t>
            </w:r>
            <w:r w:rsidRPr="00A178F3">
              <w:rPr>
                <w:rFonts w:asciiTheme="minorEastAsia" w:eastAsiaTheme="minorEastAsia" w:hAnsiTheme="minorEastAsia" w:hint="eastAsia"/>
                <w:sz w:val="20"/>
              </w:rPr>
              <w:t>國際視野。</w:t>
            </w:r>
          </w:p>
        </w:tc>
        <w:tc>
          <w:tcPr>
            <w:tcW w:w="1687"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14:paraId="41C43792" w14:textId="77777777" w:rsidR="002F0362" w:rsidRPr="00A178F3" w:rsidRDefault="002F0362" w:rsidP="00A178F3">
            <w:pPr>
              <w:ind w:leftChars="16" w:left="84" w:hangingChars="23" w:hanging="46"/>
              <w:rPr>
                <w:rFonts w:asciiTheme="minorEastAsia" w:eastAsiaTheme="minorEastAsia" w:hAnsiTheme="minorEastAsia"/>
                <w:sz w:val="20"/>
              </w:rPr>
            </w:pPr>
            <w:r w:rsidRPr="00A178F3">
              <w:rPr>
                <w:rFonts w:asciiTheme="minorEastAsia" w:eastAsiaTheme="minorEastAsia" w:hAnsiTheme="minorEastAsia"/>
                <w:sz w:val="20"/>
              </w:rPr>
              <w:t xml:space="preserve">Aa-II-1 新住民語言的發音與語調。 </w:t>
            </w:r>
          </w:p>
          <w:p w14:paraId="1F94C4CB" w14:textId="77777777" w:rsidR="002F0362" w:rsidRPr="00A178F3" w:rsidRDefault="002F0362" w:rsidP="00A178F3">
            <w:pPr>
              <w:ind w:leftChars="16" w:left="84" w:hangingChars="23" w:hanging="46"/>
              <w:rPr>
                <w:rFonts w:asciiTheme="minorEastAsia" w:eastAsiaTheme="minorEastAsia" w:hAnsiTheme="minorEastAsia"/>
                <w:sz w:val="20"/>
              </w:rPr>
            </w:pPr>
            <w:r w:rsidRPr="00A178F3">
              <w:rPr>
                <w:rFonts w:asciiTheme="minorEastAsia" w:eastAsiaTheme="minorEastAsia" w:hAnsiTheme="minorEastAsia"/>
                <w:sz w:val="20"/>
              </w:rPr>
              <w:t xml:space="preserve">Aa-II-3 新住民語言的字母與拼讀系統。 </w:t>
            </w:r>
          </w:p>
          <w:p w14:paraId="294E50AD" w14:textId="77777777" w:rsidR="002F0362" w:rsidRPr="00A178F3" w:rsidRDefault="002F0362" w:rsidP="00A178F3">
            <w:pPr>
              <w:ind w:leftChars="16" w:left="84" w:hangingChars="23" w:hanging="46"/>
              <w:rPr>
                <w:rFonts w:asciiTheme="minorEastAsia" w:eastAsiaTheme="minorEastAsia" w:hAnsiTheme="minorEastAsia"/>
                <w:sz w:val="20"/>
              </w:rPr>
            </w:pPr>
            <w:r w:rsidRPr="00A178F3">
              <w:rPr>
                <w:rFonts w:asciiTheme="minorEastAsia" w:eastAsiaTheme="minorEastAsia" w:hAnsiTheme="minorEastAsia"/>
                <w:sz w:val="20"/>
              </w:rPr>
              <w:t xml:space="preserve">Ab-II-1 家庭及學校生活中的新住民語言常用詞彙。 </w:t>
            </w:r>
          </w:p>
          <w:p w14:paraId="3C79C7C7" w14:textId="11707EA6" w:rsidR="002F0362" w:rsidRPr="00A178F3" w:rsidRDefault="002F0362" w:rsidP="00A178F3">
            <w:pPr>
              <w:ind w:leftChars="16" w:left="84" w:hangingChars="23" w:hanging="46"/>
              <w:rPr>
                <w:rFonts w:asciiTheme="minorEastAsia" w:eastAsiaTheme="minorEastAsia" w:hAnsiTheme="minorEastAsia"/>
                <w:sz w:val="20"/>
              </w:rPr>
            </w:pPr>
            <w:r w:rsidRPr="00A178F3">
              <w:rPr>
                <w:rFonts w:asciiTheme="minorEastAsia" w:eastAsiaTheme="minorEastAsia" w:hAnsiTheme="minorEastAsia"/>
                <w:sz w:val="20"/>
              </w:rPr>
              <w:t>Ac-II-1 家庭及學校生活中的新住民語言常用語句。</w:t>
            </w:r>
          </w:p>
          <w:p w14:paraId="626809E0" w14:textId="4F9C958E" w:rsidR="002F0362" w:rsidRPr="00A178F3" w:rsidRDefault="002F0362" w:rsidP="00A178F3">
            <w:pPr>
              <w:ind w:leftChars="16" w:left="84" w:hangingChars="23" w:hanging="46"/>
              <w:rPr>
                <w:rFonts w:asciiTheme="minorEastAsia" w:eastAsiaTheme="minorEastAsia" w:hAnsiTheme="minorEastAsia"/>
                <w:sz w:val="20"/>
              </w:rPr>
            </w:pPr>
            <w:r w:rsidRPr="00A178F3">
              <w:rPr>
                <w:rFonts w:asciiTheme="minorEastAsia" w:eastAsiaTheme="minorEastAsia" w:hAnsiTheme="minorEastAsia"/>
                <w:sz w:val="20"/>
              </w:rPr>
              <w:t>Bc-Ⅱ-1 新住民原生國具代</w:t>
            </w:r>
          </w:p>
          <w:p w14:paraId="50076E00" w14:textId="77777777" w:rsidR="002F0362" w:rsidRPr="00A178F3" w:rsidRDefault="002F0362" w:rsidP="00A178F3">
            <w:pPr>
              <w:ind w:leftChars="16" w:left="84" w:hangingChars="23" w:hanging="46"/>
              <w:rPr>
                <w:rFonts w:asciiTheme="minorEastAsia" w:eastAsiaTheme="minorEastAsia" w:hAnsiTheme="minorEastAsia"/>
                <w:sz w:val="20"/>
              </w:rPr>
            </w:pPr>
            <w:r w:rsidRPr="00A178F3">
              <w:rPr>
                <w:rFonts w:asciiTheme="minorEastAsia" w:eastAsiaTheme="minorEastAsia" w:hAnsiTheme="minorEastAsia"/>
                <w:sz w:val="20"/>
              </w:rPr>
              <w:t xml:space="preserve">表性的人、事、物。 </w:t>
            </w:r>
          </w:p>
          <w:p w14:paraId="3AFF5DF1" w14:textId="77777777" w:rsidR="002F0362" w:rsidRPr="00A178F3" w:rsidRDefault="002F0362" w:rsidP="00A178F3">
            <w:pPr>
              <w:ind w:leftChars="16" w:left="84" w:hangingChars="23" w:hanging="46"/>
              <w:rPr>
                <w:rFonts w:asciiTheme="minorEastAsia" w:eastAsiaTheme="minorEastAsia" w:hAnsiTheme="minorEastAsia"/>
                <w:sz w:val="20"/>
              </w:rPr>
            </w:pPr>
            <w:r w:rsidRPr="00A178F3">
              <w:rPr>
                <w:rFonts w:asciiTheme="minorEastAsia" w:eastAsiaTheme="minorEastAsia" w:hAnsiTheme="minorEastAsia"/>
                <w:sz w:val="20"/>
              </w:rPr>
              <w:t xml:space="preserve">Bc-II-2 新住民原生國的都市與鄉村景觀及生活。 </w:t>
            </w:r>
          </w:p>
          <w:p w14:paraId="59483DF6" w14:textId="43D8EBFB" w:rsidR="002F0362" w:rsidRPr="00A178F3" w:rsidRDefault="002F0362" w:rsidP="00A178F3">
            <w:pPr>
              <w:ind w:leftChars="16" w:left="84" w:hangingChars="23" w:hanging="46"/>
              <w:rPr>
                <w:rFonts w:asciiTheme="minorEastAsia" w:eastAsiaTheme="minorEastAsia" w:hAnsiTheme="minorEastAsia"/>
                <w:dstrike/>
                <w:sz w:val="20"/>
              </w:rPr>
            </w:pPr>
            <w:r w:rsidRPr="00A178F3">
              <w:rPr>
                <w:rFonts w:asciiTheme="minorEastAsia" w:eastAsiaTheme="minorEastAsia" w:hAnsiTheme="minorEastAsia"/>
                <w:sz w:val="20"/>
              </w:rPr>
              <w:t>Bd-Ⅱ-2 新住民原生國的城鄉景觀和生活方式</w:t>
            </w:r>
            <w:r w:rsidRPr="00A178F3">
              <w:rPr>
                <w:rFonts w:asciiTheme="minorEastAsia" w:eastAsiaTheme="minorEastAsia" w:hAnsiTheme="minorEastAsia" w:hint="eastAsia"/>
                <w:sz w:val="20"/>
              </w:rPr>
              <w:t>與</w:t>
            </w:r>
            <w:r w:rsidRPr="00A178F3">
              <w:rPr>
                <w:rFonts w:asciiTheme="minorEastAsia" w:eastAsiaTheme="minorEastAsia" w:hAnsiTheme="minorEastAsia"/>
                <w:sz w:val="20"/>
              </w:rPr>
              <w:t>我國</w:t>
            </w:r>
            <w:r w:rsidRPr="00A178F3">
              <w:rPr>
                <w:rFonts w:asciiTheme="minorEastAsia" w:eastAsiaTheme="minorEastAsia" w:hAnsiTheme="minorEastAsia" w:hint="eastAsia"/>
                <w:sz w:val="20"/>
              </w:rPr>
              <w:t>的異同。</w:t>
            </w:r>
          </w:p>
        </w:tc>
        <w:tc>
          <w:tcPr>
            <w:tcW w:w="1670"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14:paraId="3B1E97AF" w14:textId="77777777" w:rsidR="002F0362" w:rsidRPr="00A178F3" w:rsidRDefault="002F0362" w:rsidP="00A178F3">
            <w:pPr>
              <w:ind w:left="98" w:hangingChars="49" w:hanging="98"/>
              <w:rPr>
                <w:rFonts w:asciiTheme="minorEastAsia" w:eastAsiaTheme="minorEastAsia" w:hAnsiTheme="minorEastAsia"/>
                <w:sz w:val="20"/>
              </w:rPr>
            </w:pPr>
            <w:r w:rsidRPr="00A178F3">
              <w:rPr>
                <w:rFonts w:asciiTheme="minorEastAsia" w:eastAsiaTheme="minorEastAsia" w:hAnsiTheme="minorEastAsia"/>
                <w:sz w:val="20"/>
              </w:rPr>
              <w:t>1-Ⅱ-1 主動向他人提出新住民語文的學習問題。</w:t>
            </w:r>
          </w:p>
          <w:p w14:paraId="1FADF622" w14:textId="77777777" w:rsidR="002F0362" w:rsidRPr="00A178F3" w:rsidRDefault="002F0362" w:rsidP="00A178F3">
            <w:pPr>
              <w:ind w:left="98" w:hangingChars="49" w:hanging="98"/>
              <w:rPr>
                <w:rFonts w:asciiTheme="minorEastAsia" w:eastAsiaTheme="minorEastAsia" w:hAnsiTheme="minorEastAsia"/>
                <w:sz w:val="20"/>
              </w:rPr>
            </w:pPr>
            <w:r w:rsidRPr="00A178F3">
              <w:rPr>
                <w:rFonts w:asciiTheme="minorEastAsia" w:eastAsiaTheme="minorEastAsia" w:hAnsiTheme="minorEastAsia"/>
                <w:sz w:val="20"/>
              </w:rPr>
              <w:t>1-Ⅱ-2 在生活中主動接觸新住民語言與文化。</w:t>
            </w:r>
          </w:p>
          <w:p w14:paraId="6FC83CDB" w14:textId="77777777" w:rsidR="002F0362" w:rsidRPr="00A178F3" w:rsidRDefault="002F0362" w:rsidP="00A178F3">
            <w:pPr>
              <w:ind w:left="98" w:hangingChars="49" w:hanging="98"/>
              <w:rPr>
                <w:rFonts w:asciiTheme="minorEastAsia" w:eastAsiaTheme="minorEastAsia" w:hAnsiTheme="minorEastAsia"/>
                <w:sz w:val="20"/>
              </w:rPr>
            </w:pPr>
            <w:r w:rsidRPr="00A178F3">
              <w:rPr>
                <w:rFonts w:asciiTheme="minorEastAsia" w:eastAsiaTheme="minorEastAsia" w:hAnsiTheme="minorEastAsia"/>
                <w:sz w:val="20"/>
              </w:rPr>
              <w:t xml:space="preserve">2a-II-1 能聽辨所學習的新住民語言的簡單句子。 </w:t>
            </w:r>
          </w:p>
          <w:p w14:paraId="6FD39AD6" w14:textId="77777777" w:rsidR="002F0362" w:rsidRPr="00A178F3" w:rsidRDefault="002F0362" w:rsidP="00A178F3">
            <w:pPr>
              <w:ind w:left="98" w:hangingChars="49" w:hanging="98"/>
              <w:rPr>
                <w:rFonts w:asciiTheme="minorEastAsia" w:eastAsiaTheme="minorEastAsia" w:hAnsiTheme="minorEastAsia"/>
                <w:sz w:val="20"/>
              </w:rPr>
            </w:pPr>
            <w:r w:rsidRPr="00A178F3">
              <w:rPr>
                <w:rFonts w:asciiTheme="minorEastAsia" w:eastAsiaTheme="minorEastAsia" w:hAnsiTheme="minorEastAsia"/>
                <w:sz w:val="20"/>
              </w:rPr>
              <w:t xml:space="preserve">2b-II-1 能說出所學習的新住民語言的簡單句子。 </w:t>
            </w:r>
          </w:p>
          <w:p w14:paraId="23E7F88F" w14:textId="1A89F8F6" w:rsidR="002F0362" w:rsidRPr="00A178F3" w:rsidRDefault="002F0362" w:rsidP="00A178F3">
            <w:pPr>
              <w:ind w:left="98" w:hangingChars="49" w:hanging="98"/>
              <w:rPr>
                <w:rFonts w:asciiTheme="minorEastAsia" w:eastAsiaTheme="minorEastAsia" w:hAnsiTheme="minorEastAsia"/>
                <w:sz w:val="20"/>
              </w:rPr>
            </w:pPr>
            <w:r w:rsidRPr="00A178F3">
              <w:rPr>
                <w:rFonts w:asciiTheme="minorEastAsia" w:eastAsiaTheme="minorEastAsia" w:hAnsiTheme="minorEastAsia"/>
                <w:sz w:val="20"/>
              </w:rPr>
              <w:t>2d-II-1 能書寫所學習新住民語言的簡單句子。</w:t>
            </w:r>
          </w:p>
          <w:p w14:paraId="15374052" w14:textId="77777777" w:rsidR="002F0362" w:rsidRPr="00A178F3" w:rsidRDefault="002F0362" w:rsidP="00A178F3">
            <w:pPr>
              <w:ind w:left="98" w:hangingChars="49" w:hanging="98"/>
              <w:rPr>
                <w:rFonts w:asciiTheme="minorEastAsia" w:eastAsiaTheme="minorEastAsia" w:hAnsiTheme="minorEastAsia"/>
                <w:sz w:val="20"/>
              </w:rPr>
            </w:pPr>
            <w:r w:rsidRPr="00A178F3">
              <w:rPr>
                <w:rFonts w:asciiTheme="minorEastAsia" w:eastAsiaTheme="minorEastAsia" w:hAnsiTheme="minorEastAsia"/>
                <w:sz w:val="20"/>
              </w:rPr>
              <w:t xml:space="preserve">3-II-1 能以適當的禮儀與不同文化背景的人互動。 </w:t>
            </w:r>
          </w:p>
          <w:p w14:paraId="03AB5060" w14:textId="77777777" w:rsidR="002F0362" w:rsidRPr="00A178F3" w:rsidRDefault="002F0362" w:rsidP="00A178F3">
            <w:pPr>
              <w:ind w:left="98" w:hangingChars="49" w:hanging="98"/>
              <w:rPr>
                <w:rFonts w:asciiTheme="minorEastAsia" w:eastAsiaTheme="minorEastAsia" w:hAnsiTheme="minorEastAsia"/>
                <w:sz w:val="20"/>
              </w:rPr>
            </w:pPr>
            <w:r w:rsidRPr="00A178F3">
              <w:rPr>
                <w:rFonts w:asciiTheme="minorEastAsia" w:eastAsiaTheme="minorEastAsia" w:hAnsiTheme="minorEastAsia"/>
                <w:sz w:val="20"/>
              </w:rPr>
              <w:t>3-II-2 能依循新住民的言語互動行為規範，與親近 的新住民進行生活溝通。</w:t>
            </w:r>
          </w:p>
          <w:p w14:paraId="437DF64F" w14:textId="00EAC000" w:rsidR="002F0362" w:rsidRPr="00A178F3" w:rsidRDefault="002F0362" w:rsidP="002F0362">
            <w:pPr>
              <w:rPr>
                <w:rFonts w:asciiTheme="minorEastAsia" w:eastAsiaTheme="minorEastAsia" w:hAnsiTheme="minorEastAsia"/>
                <w:sz w:val="20"/>
              </w:rPr>
            </w:pPr>
          </w:p>
        </w:tc>
        <w:tc>
          <w:tcPr>
            <w:tcW w:w="2031"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14:paraId="3BBCD5A8" w14:textId="77777777" w:rsidR="002F0362" w:rsidRPr="00A178F3" w:rsidRDefault="002F0362" w:rsidP="002F0362">
            <w:pPr>
              <w:rPr>
                <w:rFonts w:asciiTheme="minorEastAsia" w:eastAsiaTheme="minorEastAsia" w:hAnsiTheme="minorEastAsia"/>
                <w:sz w:val="20"/>
              </w:rPr>
            </w:pPr>
            <w:r w:rsidRPr="00A178F3">
              <w:rPr>
                <w:rFonts w:asciiTheme="minorEastAsia" w:eastAsiaTheme="minorEastAsia" w:hAnsiTheme="minorEastAsia"/>
                <w:sz w:val="20"/>
              </w:rPr>
              <w:t>運用遊戲評量、實作評量、口頭發表、口語表達、行為觀察等方式，進 行下列學習之檢核。</w:t>
            </w:r>
          </w:p>
          <w:p w14:paraId="5735F564" w14:textId="77777777" w:rsidR="002F0362" w:rsidRPr="00A178F3" w:rsidRDefault="002F0362" w:rsidP="00A178F3">
            <w:pPr>
              <w:ind w:left="130" w:hangingChars="65" w:hanging="130"/>
              <w:rPr>
                <w:rFonts w:asciiTheme="minorEastAsia" w:eastAsiaTheme="minorEastAsia" w:hAnsiTheme="minorEastAsia"/>
                <w:sz w:val="20"/>
              </w:rPr>
            </w:pPr>
            <w:r w:rsidRPr="00A178F3">
              <w:rPr>
                <w:rFonts w:asciiTheme="minorEastAsia" w:eastAsiaTheme="minorEastAsia" w:hAnsiTheme="minorEastAsia"/>
                <w:sz w:val="20"/>
              </w:rPr>
              <w:t xml:space="preserve"> 1.口語表達方面： (1)聽辨及念出詞彙、句子和替換詞彙念出句子。 (2)朗讀課文；依提問回答問題。 (3)跟著教師朗讀短文，並口述回答問題及分享感受。 (4)分享文化教室相關訊息。 </w:t>
            </w:r>
          </w:p>
          <w:p w14:paraId="615C2502" w14:textId="77777777" w:rsidR="00A178F3" w:rsidRDefault="002F0362" w:rsidP="00A178F3">
            <w:pPr>
              <w:ind w:left="130" w:hangingChars="65" w:hanging="130"/>
              <w:rPr>
                <w:rFonts w:asciiTheme="minorEastAsia" w:eastAsiaTheme="minorEastAsia" w:hAnsiTheme="minorEastAsia"/>
                <w:sz w:val="20"/>
              </w:rPr>
            </w:pPr>
            <w:r w:rsidRPr="00A178F3">
              <w:rPr>
                <w:rFonts w:asciiTheme="minorEastAsia" w:eastAsiaTheme="minorEastAsia" w:hAnsiTheme="minorEastAsia"/>
                <w:sz w:val="20"/>
              </w:rPr>
              <w:t>2.生活應用方面：與家人、親友分享本課之主要內容。</w:t>
            </w:r>
          </w:p>
          <w:p w14:paraId="325A4577" w14:textId="27049ED6" w:rsidR="002F0362" w:rsidRPr="00A178F3" w:rsidRDefault="002F0362" w:rsidP="00A178F3">
            <w:pPr>
              <w:ind w:left="130" w:hangingChars="65" w:hanging="130"/>
              <w:rPr>
                <w:rFonts w:asciiTheme="minorEastAsia" w:eastAsiaTheme="minorEastAsia" w:hAnsiTheme="minorEastAsia"/>
                <w:sz w:val="20"/>
              </w:rPr>
            </w:pPr>
            <w:r w:rsidRPr="00A178F3">
              <w:rPr>
                <w:rFonts w:asciiTheme="minorEastAsia" w:eastAsiaTheme="minorEastAsia" w:hAnsiTheme="minorEastAsia"/>
                <w:sz w:val="20"/>
              </w:rPr>
              <w:t xml:space="preserve"> 3.實作表現方面： (1)個別或與他人合作，上網蒐尋印尼建築和具特色的設施。 (2)主動積極參與遊戲、角色扮演等活動。</w:t>
            </w:r>
          </w:p>
          <w:p w14:paraId="39B8884C" w14:textId="77777777" w:rsidR="002F0362" w:rsidRPr="00A178F3" w:rsidRDefault="002F0362" w:rsidP="00A178F3">
            <w:pPr>
              <w:ind w:left="130" w:hangingChars="65" w:hanging="130"/>
              <w:rPr>
                <w:rFonts w:asciiTheme="minorEastAsia" w:eastAsiaTheme="minorEastAsia" w:hAnsiTheme="minorEastAsia"/>
                <w:sz w:val="20"/>
              </w:rPr>
            </w:pPr>
            <w:r w:rsidRPr="00A178F3">
              <w:rPr>
                <w:rFonts w:asciiTheme="minorEastAsia" w:eastAsiaTheme="minorEastAsia" w:hAnsiTheme="minorEastAsia"/>
                <w:sz w:val="20"/>
              </w:rPr>
              <w:t xml:space="preserve"> 4.紙筆評量方面： (1)正確書寫本課詞彙。 (2)利用本課詞彙和句型造句。</w:t>
            </w:r>
          </w:p>
          <w:p w14:paraId="525F1CC6" w14:textId="4C13E58E" w:rsidR="00996594" w:rsidRPr="00A178F3" w:rsidRDefault="00996594" w:rsidP="002F0362">
            <w:pPr>
              <w:rPr>
                <w:rFonts w:asciiTheme="minorEastAsia" w:eastAsiaTheme="minorEastAsia" w:hAnsiTheme="minorEastAsia"/>
                <w:sz w:val="20"/>
              </w:rPr>
            </w:pPr>
          </w:p>
        </w:tc>
        <w:tc>
          <w:tcPr>
            <w:tcW w:w="1751"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14:paraId="77086A3D" w14:textId="34D94A88" w:rsidR="002F0362" w:rsidRPr="00A178F3" w:rsidRDefault="002F0362" w:rsidP="002F0362">
            <w:pPr>
              <w:rPr>
                <w:rFonts w:asciiTheme="minorEastAsia" w:eastAsiaTheme="minorEastAsia" w:hAnsiTheme="minorEastAsia"/>
                <w:sz w:val="20"/>
              </w:rPr>
            </w:pPr>
            <w:r w:rsidRPr="00A178F3">
              <w:rPr>
                <w:rFonts w:asciiTheme="minorEastAsia" w:eastAsiaTheme="minorEastAsia" w:hAnsiTheme="minorEastAsia"/>
                <w:sz w:val="20"/>
              </w:rPr>
              <w:t>家 E7 表達對家庭成員的關心與情感</w:t>
            </w:r>
          </w:p>
          <w:p w14:paraId="25DFBD3C" w14:textId="26D0234F" w:rsidR="002F0362" w:rsidRPr="00A178F3" w:rsidRDefault="002F0362" w:rsidP="002F0362">
            <w:pPr>
              <w:rPr>
                <w:rFonts w:asciiTheme="minorEastAsia" w:eastAsiaTheme="minorEastAsia" w:hAnsiTheme="minorEastAsia"/>
                <w:sz w:val="20"/>
              </w:rPr>
            </w:pPr>
            <w:r w:rsidRPr="00A178F3">
              <w:rPr>
                <w:rFonts w:asciiTheme="minorEastAsia" w:eastAsiaTheme="minorEastAsia" w:hAnsiTheme="minorEastAsia"/>
                <w:sz w:val="20"/>
              </w:rPr>
              <w:t>環 E5 覺知人類的生活型態對其他生物與生態系的衝</w:t>
            </w:r>
            <w:r w:rsidRPr="00A178F3">
              <w:rPr>
                <w:rFonts w:asciiTheme="minorEastAsia" w:eastAsiaTheme="minorEastAsia" w:hAnsiTheme="minorEastAsia" w:hint="eastAsia"/>
                <w:sz w:val="20"/>
              </w:rPr>
              <w:t>擊。</w:t>
            </w:r>
          </w:p>
        </w:tc>
        <w:tc>
          <w:tcPr>
            <w:tcW w:w="1417" w:type="dxa"/>
            <w:vMerge w:val="restart"/>
            <w:tcBorders>
              <w:top w:val="single" w:sz="4" w:space="0" w:color="auto"/>
              <w:left w:val="single" w:sz="4" w:space="0" w:color="000000"/>
              <w:right w:val="single" w:sz="4" w:space="0" w:color="000000"/>
            </w:tcBorders>
            <w:vAlign w:val="center"/>
          </w:tcPr>
          <w:p w14:paraId="0F0D16E1" w14:textId="77777777" w:rsidR="004D0930" w:rsidRPr="00A178F3" w:rsidRDefault="002F0362" w:rsidP="002F0362">
            <w:pPr>
              <w:jc w:val="both"/>
              <w:rPr>
                <w:rFonts w:asciiTheme="minorEastAsia" w:eastAsiaTheme="minorEastAsia" w:hAnsiTheme="minorEastAsia" w:cs="標楷體"/>
                <w:sz w:val="20"/>
              </w:rPr>
            </w:pPr>
            <w:r w:rsidRPr="00A178F3">
              <w:rPr>
                <w:rFonts w:asciiTheme="minorEastAsia" w:eastAsiaTheme="minorEastAsia" w:hAnsiTheme="minorEastAsia" w:cs="標楷體" w:hint="eastAsia"/>
                <w:sz w:val="20"/>
              </w:rPr>
              <w:t>線上教學：</w:t>
            </w:r>
          </w:p>
          <w:p w14:paraId="136B7074" w14:textId="0433768E" w:rsidR="002F0362" w:rsidRPr="00A178F3" w:rsidRDefault="002F0362" w:rsidP="002F0362">
            <w:pPr>
              <w:jc w:val="both"/>
              <w:rPr>
                <w:rFonts w:asciiTheme="minorEastAsia" w:eastAsiaTheme="minorEastAsia" w:hAnsiTheme="minorEastAsia"/>
                <w:sz w:val="20"/>
              </w:rPr>
            </w:pPr>
            <w:r w:rsidRPr="00A178F3">
              <w:rPr>
                <w:rFonts w:asciiTheme="minorEastAsia" w:eastAsiaTheme="minorEastAsia" w:hAnsiTheme="minorEastAsia" w:cs="標楷體"/>
                <w:sz w:val="20"/>
              </w:rPr>
              <w:t>第</w:t>
            </w:r>
            <w:r w:rsidRPr="00A178F3">
              <w:rPr>
                <w:rFonts w:asciiTheme="minorEastAsia" w:eastAsiaTheme="minorEastAsia" w:hAnsiTheme="minorEastAsia" w:cs="標楷體" w:hint="eastAsia"/>
                <w:sz w:val="20"/>
              </w:rPr>
              <w:t>1</w:t>
            </w:r>
            <w:r w:rsidRPr="00A178F3">
              <w:rPr>
                <w:rFonts w:asciiTheme="minorEastAsia" w:eastAsiaTheme="minorEastAsia" w:hAnsiTheme="minorEastAsia" w:cs="標楷體"/>
                <w:sz w:val="20"/>
              </w:rPr>
              <w:t>6</w:t>
            </w:r>
            <w:r w:rsidRPr="00A178F3">
              <w:rPr>
                <w:rFonts w:asciiTheme="minorEastAsia" w:eastAsiaTheme="minorEastAsia" w:hAnsiTheme="minorEastAsia" w:cs="標楷體" w:hint="eastAsia"/>
                <w:sz w:val="20"/>
              </w:rPr>
              <w:t>週</w:t>
            </w:r>
          </w:p>
        </w:tc>
        <w:tc>
          <w:tcPr>
            <w:tcW w:w="2693" w:type="dxa"/>
            <w:vMerge w:val="restart"/>
            <w:tcBorders>
              <w:top w:val="single" w:sz="4" w:space="0" w:color="auto"/>
              <w:left w:val="single" w:sz="4" w:space="0" w:color="000000"/>
              <w:right w:val="single" w:sz="4" w:space="0" w:color="000000"/>
            </w:tcBorders>
          </w:tcPr>
          <w:p w14:paraId="04537291" w14:textId="77777777" w:rsidR="002F0362" w:rsidRPr="00A178F3" w:rsidRDefault="002F0362" w:rsidP="002F0362">
            <w:pPr>
              <w:ind w:left="26" w:rightChars="-45" w:right="-108" w:hangingChars="13" w:hanging="26"/>
              <w:jc w:val="both"/>
              <w:rPr>
                <w:rFonts w:asciiTheme="minorEastAsia" w:eastAsiaTheme="minorEastAsia" w:hAnsiTheme="minorEastAsia"/>
                <w:sz w:val="20"/>
              </w:rPr>
            </w:pPr>
            <w:r w:rsidRPr="00A178F3">
              <w:rPr>
                <w:rFonts w:asciiTheme="minorEastAsia" w:eastAsiaTheme="minorEastAsia" w:hAnsiTheme="minorEastAsia"/>
                <w:sz w:val="20"/>
              </w:rPr>
              <w:t>新住民子女教育網</w:t>
            </w:r>
          </w:p>
          <w:p w14:paraId="6FBBD395" w14:textId="4B7D5D32" w:rsidR="00726412" w:rsidRPr="00A178F3" w:rsidRDefault="002F0362" w:rsidP="0025098B">
            <w:pPr>
              <w:ind w:left="26" w:rightChars="-45" w:right="-108" w:hangingChars="13" w:hanging="26"/>
              <w:jc w:val="both"/>
              <w:rPr>
                <w:rFonts w:asciiTheme="minorEastAsia" w:eastAsiaTheme="minorEastAsia" w:hAnsiTheme="minorEastAsia"/>
                <w:sz w:val="20"/>
              </w:rPr>
            </w:pPr>
            <w:r w:rsidRPr="00A178F3">
              <w:rPr>
                <w:rFonts w:asciiTheme="minorEastAsia" w:eastAsiaTheme="minorEastAsia" w:hAnsiTheme="minorEastAsia" w:hint="eastAsia"/>
                <w:sz w:val="20"/>
              </w:rPr>
              <w:t>自製P</w:t>
            </w:r>
            <w:r w:rsidRPr="00A178F3">
              <w:rPr>
                <w:rFonts w:asciiTheme="minorEastAsia" w:eastAsiaTheme="minorEastAsia" w:hAnsiTheme="minorEastAsia"/>
                <w:sz w:val="20"/>
              </w:rPr>
              <w:t>PT</w:t>
            </w:r>
          </w:p>
          <w:p w14:paraId="074AC1C5" w14:textId="0C6AEA33" w:rsidR="00726412" w:rsidRPr="00A178F3" w:rsidRDefault="0025098B" w:rsidP="002F0362">
            <w:pPr>
              <w:ind w:left="26" w:rightChars="-4" w:right="-10" w:hangingChars="13" w:hanging="26"/>
              <w:rPr>
                <w:rFonts w:asciiTheme="minorEastAsia" w:eastAsiaTheme="minorEastAsia" w:hAnsiTheme="minorEastAsia"/>
                <w:sz w:val="20"/>
              </w:rPr>
            </w:pPr>
            <w:r w:rsidRPr="00A178F3">
              <w:rPr>
                <w:rFonts w:asciiTheme="minorEastAsia" w:eastAsiaTheme="minorEastAsia" w:hAnsiTheme="minorEastAsia" w:hint="eastAsia"/>
                <w:sz w:val="20"/>
              </w:rPr>
              <w:t>1</w:t>
            </w:r>
            <w:r w:rsidRPr="00A178F3">
              <w:rPr>
                <w:rFonts w:asciiTheme="minorEastAsia" w:eastAsiaTheme="minorEastAsia" w:hAnsiTheme="minorEastAsia"/>
                <w:sz w:val="20"/>
              </w:rPr>
              <w:t>.</w:t>
            </w:r>
            <w:r w:rsidR="00726412" w:rsidRPr="00A178F3">
              <w:rPr>
                <w:rFonts w:asciiTheme="minorEastAsia" w:eastAsiaTheme="minorEastAsia" w:hAnsiTheme="minorEastAsia" w:hint="eastAsia"/>
                <w:sz w:val="20"/>
              </w:rPr>
              <w:t>設計「回外婆家」的跨領域活動-國語、音樂、社會、生活、綜合等，讓學生先了解台灣外婆家，哪些建築特色？</w:t>
            </w:r>
          </w:p>
          <w:p w14:paraId="7CA76C6F" w14:textId="77777777" w:rsidR="00726412" w:rsidRPr="00A178F3" w:rsidRDefault="00726412" w:rsidP="002F0362">
            <w:pPr>
              <w:ind w:left="26" w:rightChars="-4" w:right="-10" w:hangingChars="13" w:hanging="26"/>
              <w:rPr>
                <w:rFonts w:asciiTheme="minorEastAsia" w:eastAsiaTheme="minorEastAsia" w:hAnsiTheme="minorEastAsia"/>
                <w:sz w:val="20"/>
              </w:rPr>
            </w:pPr>
            <w:r w:rsidRPr="00A178F3">
              <w:rPr>
                <w:rFonts w:asciiTheme="minorEastAsia" w:eastAsiaTheme="minorEastAsia" w:hAnsiTheme="minorEastAsia" w:hint="eastAsia"/>
                <w:sz w:val="20"/>
              </w:rPr>
              <w:t>特殊的客家花布、藍染，或原住民的編織等。然後再請其他國籍別的學生或新二代介紹外婆或奶奶的家，增進學生跨文化理解與實踐。</w:t>
            </w:r>
          </w:p>
          <w:p w14:paraId="69EAD77F" w14:textId="1052FFE2" w:rsidR="0025098B" w:rsidRPr="00A178F3" w:rsidRDefault="0025098B" w:rsidP="0025098B">
            <w:pPr>
              <w:pStyle w:val="af5"/>
              <w:rPr>
                <w:rFonts w:asciiTheme="minorEastAsia" w:eastAsiaTheme="minorEastAsia" w:hAnsiTheme="minorEastAsia"/>
                <w:sz w:val="20"/>
              </w:rPr>
            </w:pPr>
            <w:r w:rsidRPr="00A178F3">
              <w:rPr>
                <w:rFonts w:asciiTheme="minorEastAsia" w:eastAsiaTheme="minorEastAsia" w:hAnsiTheme="minorEastAsia" w:hint="eastAsia"/>
                <w:sz w:val="20"/>
              </w:rPr>
              <w:t>2</w:t>
            </w:r>
            <w:r w:rsidRPr="00A178F3">
              <w:rPr>
                <w:rFonts w:asciiTheme="minorEastAsia" w:eastAsiaTheme="minorEastAsia" w:hAnsiTheme="minorEastAsia"/>
                <w:sz w:val="20"/>
              </w:rPr>
              <w:t>.</w:t>
            </w:r>
            <w:r w:rsidRPr="00A178F3">
              <w:rPr>
                <w:rFonts w:asciiTheme="minorEastAsia" w:eastAsiaTheme="minorEastAsia" w:hAnsiTheme="minorEastAsia" w:hint="eastAsia"/>
                <w:sz w:val="20"/>
              </w:rPr>
              <w:t>印尼人的家，大部分會用</w:t>
            </w:r>
            <w:r w:rsidRPr="00A178F3">
              <w:rPr>
                <w:rFonts w:asciiTheme="minorEastAsia" w:eastAsiaTheme="minorEastAsia" w:hAnsiTheme="minorEastAsia" w:hint="eastAsia"/>
                <w:bCs/>
                <w:sz w:val="20"/>
              </w:rPr>
              <w:t>木和藤的家具</w:t>
            </w:r>
            <w:r w:rsidRPr="00A178F3">
              <w:rPr>
                <w:rFonts w:asciiTheme="minorEastAsia" w:eastAsiaTheme="minorEastAsia" w:hAnsiTheme="minorEastAsia" w:hint="eastAsia"/>
                <w:sz w:val="20"/>
              </w:rPr>
              <w:t>。包括很多房子也會用木作的。印尼也是</w:t>
            </w:r>
            <w:r w:rsidRPr="00A178F3">
              <w:rPr>
                <w:rFonts w:asciiTheme="minorEastAsia" w:eastAsiaTheme="minorEastAsia" w:hAnsiTheme="minorEastAsia" w:hint="eastAsia"/>
                <w:bCs/>
                <w:sz w:val="20"/>
              </w:rPr>
              <w:t>出口柚木和籐家具著明的國家</w:t>
            </w:r>
            <w:r w:rsidRPr="00A178F3">
              <w:rPr>
                <w:rFonts w:asciiTheme="minorEastAsia" w:eastAsiaTheme="minorEastAsia" w:hAnsiTheme="minorEastAsia" w:hint="eastAsia"/>
                <w:sz w:val="20"/>
              </w:rPr>
              <w:t>。</w:t>
            </w:r>
          </w:p>
          <w:p w14:paraId="6E9CB74A" w14:textId="77777777" w:rsidR="0025098B" w:rsidRPr="00A178F3" w:rsidRDefault="0025098B" w:rsidP="0025098B">
            <w:pPr>
              <w:pStyle w:val="af5"/>
              <w:rPr>
                <w:rFonts w:asciiTheme="minorEastAsia" w:eastAsiaTheme="minorEastAsia" w:hAnsiTheme="minorEastAsia"/>
                <w:sz w:val="20"/>
              </w:rPr>
            </w:pPr>
            <w:r w:rsidRPr="00A178F3">
              <w:rPr>
                <w:rFonts w:asciiTheme="minorEastAsia" w:eastAsiaTheme="minorEastAsia" w:hAnsiTheme="minorEastAsia" w:hint="eastAsia"/>
                <w:sz w:val="20"/>
              </w:rPr>
              <w:t>3</w:t>
            </w:r>
            <w:r w:rsidRPr="00A178F3">
              <w:rPr>
                <w:rFonts w:asciiTheme="minorEastAsia" w:eastAsiaTheme="minorEastAsia" w:hAnsiTheme="minorEastAsia"/>
                <w:sz w:val="20"/>
              </w:rPr>
              <w:t>.</w:t>
            </w:r>
            <w:r w:rsidRPr="00A178F3">
              <w:rPr>
                <w:rFonts w:asciiTheme="minorEastAsia" w:eastAsiaTheme="minorEastAsia" w:hAnsiTheme="minorEastAsia" w:hint="eastAsia"/>
                <w:sz w:val="20"/>
              </w:rPr>
              <w:t>在印尼人的家桌布也會用蠟染做的桌布，還有其他的裝飾也會用蠟染的材料做成的。</w:t>
            </w:r>
          </w:p>
          <w:p w14:paraId="25C14857" w14:textId="55AEF490" w:rsidR="0025098B" w:rsidRPr="00A178F3" w:rsidRDefault="0025098B" w:rsidP="0025098B">
            <w:pPr>
              <w:pStyle w:val="af5"/>
              <w:rPr>
                <w:rFonts w:asciiTheme="minorEastAsia" w:eastAsiaTheme="minorEastAsia" w:hAnsiTheme="minorEastAsia"/>
                <w:sz w:val="20"/>
              </w:rPr>
            </w:pPr>
            <w:r w:rsidRPr="00A178F3">
              <w:rPr>
                <w:rFonts w:asciiTheme="minorEastAsia" w:eastAsiaTheme="minorEastAsia" w:hAnsiTheme="minorEastAsia" w:hint="eastAsia"/>
                <w:sz w:val="20"/>
              </w:rPr>
              <w:t>1</w:t>
            </w:r>
            <w:r w:rsidRPr="00A178F3">
              <w:rPr>
                <w:rFonts w:asciiTheme="minorEastAsia" w:eastAsiaTheme="minorEastAsia" w:hAnsiTheme="minorEastAsia"/>
                <w:sz w:val="20"/>
              </w:rPr>
              <w:t>)</w:t>
            </w:r>
            <w:r w:rsidRPr="00A178F3">
              <w:rPr>
                <w:rFonts w:asciiTheme="minorEastAsia" w:eastAsiaTheme="minorEastAsia" w:hAnsiTheme="minorEastAsia" w:hint="eastAsia"/>
                <w:sz w:val="20"/>
              </w:rPr>
              <w:t>我們每天在家裡也會穿著b</w:t>
            </w:r>
            <w:r w:rsidRPr="00A178F3">
              <w:rPr>
                <w:rFonts w:asciiTheme="minorEastAsia" w:eastAsiaTheme="minorEastAsia" w:hAnsiTheme="minorEastAsia"/>
                <w:sz w:val="20"/>
              </w:rPr>
              <w:t>atik</w:t>
            </w:r>
            <w:r w:rsidRPr="00A178F3">
              <w:rPr>
                <w:rFonts w:asciiTheme="minorEastAsia" w:eastAsiaTheme="minorEastAsia" w:hAnsiTheme="minorEastAsia" w:hint="eastAsia"/>
                <w:sz w:val="20"/>
              </w:rPr>
              <w:t>的衣服，也有分別在家穿的、學校、上班、還有正式場所穿的。</w:t>
            </w:r>
          </w:p>
          <w:p w14:paraId="03010993" w14:textId="1F948CD8" w:rsidR="0025098B" w:rsidRPr="00A178F3" w:rsidRDefault="0025098B" w:rsidP="0025098B">
            <w:pPr>
              <w:pStyle w:val="af5"/>
              <w:rPr>
                <w:rFonts w:asciiTheme="minorEastAsia" w:eastAsiaTheme="minorEastAsia" w:hAnsiTheme="minorEastAsia"/>
                <w:sz w:val="20"/>
              </w:rPr>
            </w:pPr>
            <w:r w:rsidRPr="00A178F3">
              <w:rPr>
                <w:rFonts w:asciiTheme="minorEastAsia" w:eastAsiaTheme="minorEastAsia" w:hAnsiTheme="minorEastAsia"/>
                <w:sz w:val="20"/>
              </w:rPr>
              <w:t>2)</w:t>
            </w:r>
            <w:r w:rsidRPr="00A178F3">
              <w:rPr>
                <w:rFonts w:asciiTheme="minorEastAsia" w:eastAsiaTheme="minorEastAsia" w:hAnsiTheme="minorEastAsia" w:hint="eastAsia"/>
                <w:sz w:val="20"/>
              </w:rPr>
              <w:t>印尼蠟染(b</w:t>
            </w:r>
            <w:r w:rsidRPr="00A178F3">
              <w:rPr>
                <w:rFonts w:asciiTheme="minorEastAsia" w:eastAsiaTheme="minorEastAsia" w:hAnsiTheme="minorEastAsia"/>
                <w:sz w:val="20"/>
              </w:rPr>
              <w:t>atik</w:t>
            </w:r>
            <w:r w:rsidRPr="00A178F3">
              <w:rPr>
                <w:rFonts w:asciiTheme="minorEastAsia" w:eastAsiaTheme="minorEastAsia" w:hAnsiTheme="minorEastAsia" w:hint="eastAsia"/>
                <w:sz w:val="20"/>
              </w:rPr>
              <w:t>)在印尼生活中無所不在，應用在富有文化質感的手染棉質及絲綢服裝，或嬰兒背帶，或在喪葬中陪伴往生者。</w:t>
            </w:r>
          </w:p>
          <w:p w14:paraId="1BC5DAD3" w14:textId="1EEEB290" w:rsidR="0025098B" w:rsidRPr="00A178F3" w:rsidRDefault="0025098B" w:rsidP="0025098B">
            <w:pPr>
              <w:ind w:left="26" w:rightChars="-4" w:right="-10" w:hangingChars="13" w:hanging="26"/>
              <w:rPr>
                <w:rFonts w:asciiTheme="minorEastAsia" w:eastAsiaTheme="minorEastAsia" w:hAnsiTheme="minorEastAsia"/>
                <w:b/>
                <w:i/>
                <w:sz w:val="20"/>
                <w:u w:val="single"/>
              </w:rPr>
            </w:pPr>
            <w:r w:rsidRPr="00A178F3">
              <w:rPr>
                <w:rFonts w:asciiTheme="minorEastAsia" w:eastAsiaTheme="minorEastAsia" w:hAnsiTheme="minorEastAsia" w:cs="Alef"/>
                <w:bCs/>
                <w:sz w:val="20"/>
                <w:shd w:val="clear" w:color="auto" w:fill="FFFFFF"/>
              </w:rPr>
              <w:t>3)</w:t>
            </w:r>
            <w:r w:rsidRPr="00A178F3">
              <w:rPr>
                <w:rFonts w:asciiTheme="minorEastAsia" w:eastAsiaTheme="minorEastAsia" w:hAnsiTheme="minorEastAsia" w:cs="Alef" w:hint="cs"/>
                <w:bCs/>
                <w:sz w:val="20"/>
                <w:shd w:val="clear" w:color="auto" w:fill="FFFFFF"/>
              </w:rPr>
              <w:t xml:space="preserve">2009 年 10 月 2 </w:t>
            </w:r>
            <w:r w:rsidRPr="00A178F3">
              <w:rPr>
                <w:rFonts w:asciiTheme="minorEastAsia" w:eastAsiaTheme="minorEastAsia" w:hAnsiTheme="minorEastAsia" w:cs="Alef" w:hint="cs"/>
                <w:sz w:val="20"/>
                <w:shd w:val="clear" w:color="auto" w:fill="FFFFFF"/>
              </w:rPr>
              <w:t>日對印尼人民來說是一個特殊的日子。那天，</w:t>
            </w:r>
            <w:r w:rsidRPr="00A178F3">
              <w:rPr>
                <w:rFonts w:asciiTheme="minorEastAsia" w:eastAsiaTheme="minorEastAsia" w:hAnsiTheme="minorEastAsia" w:cs="Alef" w:hint="cs"/>
                <w:bCs/>
                <w:sz w:val="20"/>
                <w:shd w:val="clear" w:color="auto" w:fill="FFFFFF"/>
              </w:rPr>
              <w:t>聯合國教育</w:t>
            </w:r>
            <w:r w:rsidRPr="00A178F3">
              <w:rPr>
                <w:rFonts w:asciiTheme="minorEastAsia" w:eastAsiaTheme="minorEastAsia" w:hAnsiTheme="minorEastAsia" w:cs="Alef" w:hint="cs"/>
                <w:sz w:val="20"/>
                <w:shd w:val="clear" w:color="auto" w:fill="FFFFFF"/>
              </w:rPr>
              <w:t>、科學及文化組織或聯合國教科文組織給予了國際認可：印尼蠟染作為口頭和非物質文化的人道主義遺產（</w:t>
            </w:r>
            <w:r w:rsidRPr="00A178F3">
              <w:rPr>
                <w:rFonts w:asciiTheme="minorEastAsia" w:eastAsiaTheme="minorEastAsia" w:hAnsiTheme="minorEastAsia" w:cs="Alef" w:hint="cs"/>
                <w:i/>
                <w:iCs/>
                <w:sz w:val="20"/>
                <w:shd w:val="clear" w:color="auto" w:fill="FFFFFF"/>
              </w:rPr>
              <w:t>人類口頭和非物質遺產的傑作</w:t>
            </w:r>
            <w:r w:rsidRPr="00A178F3">
              <w:rPr>
                <w:rFonts w:asciiTheme="minorEastAsia" w:eastAsiaTheme="minorEastAsia" w:hAnsiTheme="minorEastAsia" w:cs="Alef" w:hint="cs"/>
                <w:sz w:val="20"/>
                <w:shd w:val="clear" w:color="auto" w:fill="FFFFFF"/>
              </w:rPr>
              <w:t xml:space="preserve">）。通過 </w:t>
            </w:r>
            <w:r w:rsidRPr="00A178F3">
              <w:rPr>
                <w:rFonts w:asciiTheme="minorEastAsia" w:eastAsiaTheme="minorEastAsia" w:hAnsiTheme="minorEastAsia" w:cs="Alef" w:hint="cs"/>
                <w:bCs/>
                <w:sz w:val="20"/>
                <w:shd w:val="clear" w:color="auto" w:fill="FFFFFF"/>
              </w:rPr>
              <w:t>2009 年第 33 號總統令</w:t>
            </w:r>
            <w:r w:rsidRPr="00A178F3">
              <w:rPr>
                <w:rFonts w:asciiTheme="minorEastAsia" w:eastAsiaTheme="minorEastAsia" w:hAnsiTheme="minorEastAsia" w:cs="Alef" w:hint="cs"/>
                <w:sz w:val="20"/>
                <w:shd w:val="clear" w:color="auto" w:fill="FFFFFF"/>
              </w:rPr>
              <w:t>，</w:t>
            </w:r>
            <w:r w:rsidRPr="00A178F3">
              <w:rPr>
                <w:rFonts w:asciiTheme="minorEastAsia" w:eastAsiaTheme="minorEastAsia" w:hAnsiTheme="minorEastAsia" w:cs="Alef" w:hint="cs"/>
                <w:bCs/>
                <w:sz w:val="20"/>
                <w:shd w:val="clear" w:color="auto" w:fill="FFFFFF"/>
              </w:rPr>
              <w:t>政府將 10 月 2 日定為全國蠟染日</w:t>
            </w:r>
            <w:r w:rsidRPr="00A178F3">
              <w:rPr>
                <w:rFonts w:asciiTheme="minorEastAsia" w:eastAsiaTheme="minorEastAsia" w:hAnsiTheme="minorEastAsia" w:cs="Alef" w:hint="cs"/>
                <w:sz w:val="20"/>
                <w:shd w:val="clear" w:color="auto" w:fill="FFFFFF"/>
              </w:rPr>
              <w:t>。</w:t>
            </w:r>
          </w:p>
        </w:tc>
      </w:tr>
      <w:tr w:rsidR="002F0362" w:rsidRPr="00C2223E" w14:paraId="0892D62E" w14:textId="77777777" w:rsidTr="0025098B">
        <w:trPr>
          <w:trHeight w:val="2399"/>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7AF7ED" w14:textId="14C51B9F" w:rsidR="002F0362" w:rsidRDefault="002F0362" w:rsidP="002F0362">
            <w:pPr>
              <w:jc w:val="center"/>
              <w:rPr>
                <w:rFonts w:ascii="標楷體" w:eastAsia="標楷體" w:hAnsi="標楷體"/>
              </w:rPr>
            </w:pPr>
            <w:r>
              <w:rPr>
                <w:rFonts w:ascii="標楷體" w:eastAsia="標楷體" w:hAnsi="標楷體" w:hint="eastAsia"/>
              </w:rPr>
              <w:t>1</w:t>
            </w:r>
            <w:r>
              <w:rPr>
                <w:rFonts w:ascii="標楷體" w:eastAsia="標楷體" w:hAnsi="標楷體"/>
              </w:rPr>
              <w:t>6</w:t>
            </w:r>
          </w:p>
        </w:tc>
        <w:tc>
          <w:tcPr>
            <w:tcW w:w="114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B863D34" w14:textId="6E147F73" w:rsidR="002F0362" w:rsidRPr="00A178F3" w:rsidRDefault="002F0362" w:rsidP="002F0362">
            <w:pPr>
              <w:jc w:val="center"/>
              <w:rPr>
                <w:rFonts w:asciiTheme="minorEastAsia" w:eastAsiaTheme="minorEastAsia" w:hAnsiTheme="minorEastAsia"/>
              </w:rPr>
            </w:pPr>
          </w:p>
        </w:tc>
        <w:tc>
          <w:tcPr>
            <w:tcW w:w="154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7E6C257" w14:textId="77777777" w:rsidR="002F0362" w:rsidRPr="00A178F3" w:rsidRDefault="002F0362" w:rsidP="002F0362">
            <w:pPr>
              <w:jc w:val="center"/>
              <w:rPr>
                <w:rFonts w:asciiTheme="minorEastAsia" w:eastAsiaTheme="minorEastAsia" w:hAnsiTheme="minorEastAsia"/>
              </w:rPr>
            </w:pPr>
          </w:p>
        </w:tc>
        <w:tc>
          <w:tcPr>
            <w:tcW w:w="1687"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ABA6443" w14:textId="77777777" w:rsidR="002F0362" w:rsidRPr="00A178F3" w:rsidRDefault="002F0362" w:rsidP="00A178F3">
            <w:pPr>
              <w:ind w:leftChars="-94" w:hangingChars="94" w:hanging="226"/>
              <w:jc w:val="center"/>
              <w:rPr>
                <w:rFonts w:asciiTheme="minorEastAsia" w:eastAsiaTheme="minorEastAsia" w:hAnsiTheme="minorEastAsia"/>
                <w:dstrike/>
              </w:rPr>
            </w:pPr>
          </w:p>
        </w:tc>
        <w:tc>
          <w:tcPr>
            <w:tcW w:w="167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BA54451" w14:textId="77777777" w:rsidR="002F0362" w:rsidRPr="00A178F3" w:rsidRDefault="002F0362" w:rsidP="002F0362">
            <w:pPr>
              <w:jc w:val="center"/>
              <w:rPr>
                <w:rFonts w:asciiTheme="minorEastAsia" w:eastAsiaTheme="minorEastAsia" w:hAnsiTheme="minorEastAsia"/>
              </w:rPr>
            </w:pPr>
          </w:p>
        </w:tc>
        <w:tc>
          <w:tcPr>
            <w:tcW w:w="203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E3AB96F" w14:textId="77777777" w:rsidR="002F0362" w:rsidRPr="00A178F3" w:rsidRDefault="002F0362" w:rsidP="002F0362">
            <w:pPr>
              <w:jc w:val="center"/>
              <w:rPr>
                <w:rFonts w:asciiTheme="minorEastAsia" w:eastAsiaTheme="minorEastAsia" w:hAnsiTheme="minorEastAsia"/>
              </w:rPr>
            </w:pPr>
          </w:p>
        </w:tc>
        <w:tc>
          <w:tcPr>
            <w:tcW w:w="175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DE8A147" w14:textId="77777777" w:rsidR="002F0362" w:rsidRPr="00A178F3" w:rsidRDefault="002F0362" w:rsidP="002F0362">
            <w:pPr>
              <w:jc w:val="both"/>
              <w:rPr>
                <w:rFonts w:asciiTheme="minorEastAsia" w:eastAsiaTheme="minorEastAsia" w:hAnsiTheme="minorEastAsia"/>
              </w:rPr>
            </w:pPr>
          </w:p>
        </w:tc>
        <w:tc>
          <w:tcPr>
            <w:tcW w:w="1417" w:type="dxa"/>
            <w:vMerge/>
            <w:tcBorders>
              <w:left w:val="single" w:sz="4" w:space="0" w:color="000000"/>
              <w:right w:val="single" w:sz="4" w:space="0" w:color="000000"/>
            </w:tcBorders>
            <w:vAlign w:val="center"/>
          </w:tcPr>
          <w:p w14:paraId="1080055A" w14:textId="77777777" w:rsidR="002F0362" w:rsidRPr="00A178F3" w:rsidRDefault="002F0362" w:rsidP="002F0362">
            <w:pPr>
              <w:jc w:val="center"/>
              <w:rPr>
                <w:rFonts w:asciiTheme="minorEastAsia" w:eastAsiaTheme="minorEastAsia" w:hAnsiTheme="minorEastAsia"/>
              </w:rPr>
            </w:pPr>
          </w:p>
        </w:tc>
        <w:tc>
          <w:tcPr>
            <w:tcW w:w="2693" w:type="dxa"/>
            <w:vMerge/>
            <w:tcBorders>
              <w:left w:val="single" w:sz="4" w:space="0" w:color="000000"/>
              <w:right w:val="single" w:sz="4" w:space="0" w:color="000000"/>
            </w:tcBorders>
          </w:tcPr>
          <w:p w14:paraId="1A59F82F" w14:textId="77777777" w:rsidR="002F0362" w:rsidRPr="00A178F3" w:rsidRDefault="002F0362" w:rsidP="002F0362">
            <w:pPr>
              <w:jc w:val="center"/>
              <w:rPr>
                <w:rFonts w:asciiTheme="minorEastAsia" w:eastAsiaTheme="minorEastAsia" w:hAnsiTheme="minorEastAsia"/>
              </w:rPr>
            </w:pPr>
          </w:p>
        </w:tc>
      </w:tr>
      <w:tr w:rsidR="002F0362" w:rsidRPr="00C2223E" w14:paraId="7303AEBB" w14:textId="77777777" w:rsidTr="0025098B">
        <w:trPr>
          <w:trHeight w:val="2399"/>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C64A4" w14:textId="68C1576F" w:rsidR="002F0362" w:rsidRDefault="002F0362" w:rsidP="002F0362">
            <w:pPr>
              <w:jc w:val="center"/>
              <w:rPr>
                <w:rFonts w:ascii="標楷體" w:eastAsia="標楷體" w:hAnsi="標楷體"/>
              </w:rPr>
            </w:pPr>
            <w:r>
              <w:rPr>
                <w:rFonts w:ascii="標楷體" w:eastAsia="標楷體" w:hAnsi="標楷體" w:hint="eastAsia"/>
              </w:rPr>
              <w:t>1</w:t>
            </w:r>
            <w:r>
              <w:rPr>
                <w:rFonts w:ascii="標楷體" w:eastAsia="標楷體" w:hAnsi="標楷體"/>
              </w:rPr>
              <w:t>7</w:t>
            </w:r>
          </w:p>
        </w:tc>
        <w:tc>
          <w:tcPr>
            <w:tcW w:w="114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0EDA626" w14:textId="71E8BEAC" w:rsidR="002F0362" w:rsidRPr="00A178F3" w:rsidRDefault="002F0362" w:rsidP="002F0362">
            <w:pPr>
              <w:jc w:val="center"/>
              <w:rPr>
                <w:rFonts w:asciiTheme="minorEastAsia" w:eastAsiaTheme="minorEastAsia" w:hAnsiTheme="minorEastAsia"/>
              </w:rPr>
            </w:pPr>
          </w:p>
        </w:tc>
        <w:tc>
          <w:tcPr>
            <w:tcW w:w="154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80BA69E" w14:textId="77777777" w:rsidR="002F0362" w:rsidRPr="00A178F3" w:rsidRDefault="002F0362" w:rsidP="002F0362">
            <w:pPr>
              <w:jc w:val="center"/>
              <w:rPr>
                <w:rFonts w:asciiTheme="minorEastAsia" w:eastAsiaTheme="minorEastAsia" w:hAnsiTheme="minorEastAsia"/>
              </w:rPr>
            </w:pPr>
          </w:p>
        </w:tc>
        <w:tc>
          <w:tcPr>
            <w:tcW w:w="1687"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203D8B0" w14:textId="77777777" w:rsidR="002F0362" w:rsidRPr="00A178F3" w:rsidRDefault="002F0362" w:rsidP="00A178F3">
            <w:pPr>
              <w:ind w:leftChars="-94" w:hangingChars="94" w:hanging="226"/>
              <w:jc w:val="center"/>
              <w:rPr>
                <w:rFonts w:asciiTheme="minorEastAsia" w:eastAsiaTheme="minorEastAsia" w:hAnsiTheme="minorEastAsia"/>
                <w:dstrike/>
              </w:rPr>
            </w:pPr>
          </w:p>
        </w:tc>
        <w:tc>
          <w:tcPr>
            <w:tcW w:w="167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89C9C59" w14:textId="77777777" w:rsidR="002F0362" w:rsidRPr="00A178F3" w:rsidRDefault="002F0362" w:rsidP="002F0362">
            <w:pPr>
              <w:jc w:val="center"/>
              <w:rPr>
                <w:rFonts w:asciiTheme="minorEastAsia" w:eastAsiaTheme="minorEastAsia" w:hAnsiTheme="minorEastAsia"/>
              </w:rPr>
            </w:pPr>
          </w:p>
        </w:tc>
        <w:tc>
          <w:tcPr>
            <w:tcW w:w="203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B26D5F5" w14:textId="77777777" w:rsidR="002F0362" w:rsidRPr="00A178F3" w:rsidRDefault="002F0362" w:rsidP="002F0362">
            <w:pPr>
              <w:jc w:val="center"/>
              <w:rPr>
                <w:rFonts w:asciiTheme="minorEastAsia" w:eastAsiaTheme="minorEastAsia" w:hAnsiTheme="minorEastAsia"/>
              </w:rPr>
            </w:pPr>
          </w:p>
        </w:tc>
        <w:tc>
          <w:tcPr>
            <w:tcW w:w="175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BEAC063" w14:textId="77777777" w:rsidR="002F0362" w:rsidRPr="00A178F3" w:rsidRDefault="002F0362" w:rsidP="002F0362">
            <w:pPr>
              <w:jc w:val="both"/>
              <w:rPr>
                <w:rFonts w:asciiTheme="minorEastAsia" w:eastAsiaTheme="minorEastAsia" w:hAnsiTheme="minorEastAsia"/>
              </w:rPr>
            </w:pPr>
          </w:p>
        </w:tc>
        <w:tc>
          <w:tcPr>
            <w:tcW w:w="1417" w:type="dxa"/>
            <w:vMerge/>
            <w:tcBorders>
              <w:left w:val="single" w:sz="4" w:space="0" w:color="000000"/>
              <w:right w:val="single" w:sz="4" w:space="0" w:color="000000"/>
            </w:tcBorders>
            <w:vAlign w:val="center"/>
          </w:tcPr>
          <w:p w14:paraId="27E3927F" w14:textId="77777777" w:rsidR="002F0362" w:rsidRPr="00A178F3" w:rsidRDefault="002F0362" w:rsidP="002F0362">
            <w:pPr>
              <w:jc w:val="center"/>
              <w:rPr>
                <w:rFonts w:asciiTheme="minorEastAsia" w:eastAsiaTheme="minorEastAsia" w:hAnsiTheme="minorEastAsia"/>
              </w:rPr>
            </w:pPr>
          </w:p>
        </w:tc>
        <w:tc>
          <w:tcPr>
            <w:tcW w:w="2693" w:type="dxa"/>
            <w:vMerge/>
            <w:tcBorders>
              <w:left w:val="single" w:sz="4" w:space="0" w:color="000000"/>
              <w:right w:val="single" w:sz="4" w:space="0" w:color="000000"/>
            </w:tcBorders>
          </w:tcPr>
          <w:p w14:paraId="6077E7C7" w14:textId="77777777" w:rsidR="002F0362" w:rsidRPr="00A178F3" w:rsidRDefault="002F0362" w:rsidP="002F0362">
            <w:pPr>
              <w:jc w:val="center"/>
              <w:rPr>
                <w:rFonts w:asciiTheme="minorEastAsia" w:eastAsiaTheme="minorEastAsia" w:hAnsiTheme="minorEastAsia"/>
              </w:rPr>
            </w:pPr>
          </w:p>
        </w:tc>
      </w:tr>
      <w:tr w:rsidR="002F0362" w:rsidRPr="00C2223E" w14:paraId="5CF545FA" w14:textId="77777777" w:rsidTr="0025098B">
        <w:trPr>
          <w:trHeight w:val="2399"/>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EDF28D" w14:textId="3F35EA05" w:rsidR="002F0362" w:rsidRDefault="002F0362" w:rsidP="002F0362">
            <w:pPr>
              <w:jc w:val="center"/>
              <w:rPr>
                <w:rFonts w:ascii="標楷體" w:eastAsia="標楷體" w:hAnsi="標楷體"/>
              </w:rPr>
            </w:pPr>
            <w:r>
              <w:rPr>
                <w:rFonts w:ascii="標楷體" w:eastAsia="標楷體" w:hAnsi="標楷體" w:hint="eastAsia"/>
              </w:rPr>
              <w:t>1</w:t>
            </w:r>
            <w:r>
              <w:rPr>
                <w:rFonts w:ascii="標楷體" w:eastAsia="標楷體" w:hAnsi="標楷體"/>
              </w:rPr>
              <w:t>8</w:t>
            </w:r>
          </w:p>
        </w:tc>
        <w:tc>
          <w:tcPr>
            <w:tcW w:w="1149"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E7EF6AB" w14:textId="77777777" w:rsidR="002F0362" w:rsidRPr="00A178F3" w:rsidRDefault="002F0362" w:rsidP="002F0362">
            <w:pPr>
              <w:jc w:val="center"/>
              <w:rPr>
                <w:rFonts w:asciiTheme="minorEastAsia" w:eastAsiaTheme="minorEastAsia" w:hAnsiTheme="minorEastAsia"/>
              </w:rPr>
            </w:pPr>
          </w:p>
        </w:tc>
        <w:tc>
          <w:tcPr>
            <w:tcW w:w="1544"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7C9EA18" w14:textId="77777777" w:rsidR="002F0362" w:rsidRPr="00A178F3" w:rsidRDefault="002F0362" w:rsidP="002F0362">
            <w:pPr>
              <w:jc w:val="center"/>
              <w:rPr>
                <w:rFonts w:asciiTheme="minorEastAsia" w:eastAsiaTheme="minorEastAsia" w:hAnsiTheme="minorEastAsia"/>
              </w:rPr>
            </w:pPr>
          </w:p>
        </w:tc>
        <w:tc>
          <w:tcPr>
            <w:tcW w:w="1687"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8266ABE" w14:textId="77777777" w:rsidR="002F0362" w:rsidRPr="00A178F3" w:rsidRDefault="002F0362" w:rsidP="00A178F3">
            <w:pPr>
              <w:ind w:leftChars="-94" w:hangingChars="94" w:hanging="226"/>
              <w:jc w:val="center"/>
              <w:rPr>
                <w:rFonts w:asciiTheme="minorEastAsia" w:eastAsiaTheme="minorEastAsia" w:hAnsiTheme="minorEastAsia"/>
                <w:dstrike/>
              </w:rPr>
            </w:pPr>
          </w:p>
        </w:tc>
        <w:tc>
          <w:tcPr>
            <w:tcW w:w="1670"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4D9D490" w14:textId="77777777" w:rsidR="002F0362" w:rsidRPr="00A178F3" w:rsidRDefault="002F0362" w:rsidP="002F0362">
            <w:pPr>
              <w:jc w:val="center"/>
              <w:rPr>
                <w:rFonts w:asciiTheme="minorEastAsia" w:eastAsiaTheme="minorEastAsia" w:hAnsiTheme="minorEastAsia"/>
              </w:rPr>
            </w:pPr>
          </w:p>
        </w:tc>
        <w:tc>
          <w:tcPr>
            <w:tcW w:w="2031"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3BC747A" w14:textId="77777777" w:rsidR="002F0362" w:rsidRPr="00A178F3" w:rsidRDefault="002F0362" w:rsidP="002F0362">
            <w:pPr>
              <w:jc w:val="center"/>
              <w:rPr>
                <w:rFonts w:asciiTheme="minorEastAsia" w:eastAsiaTheme="minorEastAsia" w:hAnsiTheme="minorEastAsia"/>
              </w:rPr>
            </w:pPr>
          </w:p>
        </w:tc>
        <w:tc>
          <w:tcPr>
            <w:tcW w:w="1751"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FCD2FD5" w14:textId="77777777" w:rsidR="002F0362" w:rsidRPr="00A178F3" w:rsidRDefault="002F0362" w:rsidP="002F0362">
            <w:pPr>
              <w:jc w:val="both"/>
              <w:rPr>
                <w:rFonts w:asciiTheme="minorEastAsia" w:eastAsiaTheme="minorEastAsia" w:hAnsiTheme="minorEastAsia"/>
              </w:rPr>
            </w:pPr>
          </w:p>
        </w:tc>
        <w:tc>
          <w:tcPr>
            <w:tcW w:w="1417" w:type="dxa"/>
            <w:vMerge/>
            <w:tcBorders>
              <w:left w:val="single" w:sz="4" w:space="0" w:color="000000"/>
              <w:bottom w:val="single" w:sz="4" w:space="0" w:color="auto"/>
              <w:right w:val="single" w:sz="4" w:space="0" w:color="000000"/>
            </w:tcBorders>
            <w:vAlign w:val="center"/>
          </w:tcPr>
          <w:p w14:paraId="3DB0CB1B" w14:textId="77777777" w:rsidR="002F0362" w:rsidRPr="00A178F3" w:rsidRDefault="002F0362" w:rsidP="002F0362">
            <w:pPr>
              <w:jc w:val="center"/>
              <w:rPr>
                <w:rFonts w:asciiTheme="minorEastAsia" w:eastAsiaTheme="minorEastAsia" w:hAnsiTheme="minorEastAsia"/>
              </w:rPr>
            </w:pPr>
          </w:p>
        </w:tc>
        <w:tc>
          <w:tcPr>
            <w:tcW w:w="2693" w:type="dxa"/>
            <w:vMerge/>
            <w:tcBorders>
              <w:left w:val="single" w:sz="4" w:space="0" w:color="000000"/>
              <w:bottom w:val="single" w:sz="4" w:space="0" w:color="auto"/>
              <w:right w:val="single" w:sz="4" w:space="0" w:color="000000"/>
            </w:tcBorders>
          </w:tcPr>
          <w:p w14:paraId="426CA4A6" w14:textId="77777777" w:rsidR="002F0362" w:rsidRPr="00A178F3" w:rsidRDefault="002F0362" w:rsidP="002F0362">
            <w:pPr>
              <w:jc w:val="center"/>
              <w:rPr>
                <w:rFonts w:asciiTheme="minorEastAsia" w:eastAsiaTheme="minorEastAsia" w:hAnsiTheme="minorEastAsia"/>
              </w:rPr>
            </w:pPr>
          </w:p>
        </w:tc>
      </w:tr>
      <w:tr w:rsidR="002F0362" w:rsidRPr="00C2223E" w14:paraId="047289CD" w14:textId="77777777" w:rsidTr="002F0362">
        <w:trPr>
          <w:trHeight w:val="1400"/>
          <w:jc w:val="center"/>
        </w:trPr>
        <w:tc>
          <w:tcPr>
            <w:tcW w:w="79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350499E" w14:textId="021B4617" w:rsidR="002F0362" w:rsidRDefault="002F0362" w:rsidP="002F0362">
            <w:pPr>
              <w:jc w:val="center"/>
              <w:rPr>
                <w:rFonts w:ascii="標楷體" w:eastAsia="標楷體" w:hAnsi="標楷體"/>
              </w:rPr>
            </w:pPr>
            <w:r>
              <w:rPr>
                <w:rFonts w:ascii="標楷體" w:eastAsia="標楷體" w:hAnsi="標楷體" w:hint="eastAsia"/>
              </w:rPr>
              <w:lastRenderedPageBreak/>
              <w:t>1</w:t>
            </w:r>
            <w:r>
              <w:rPr>
                <w:rFonts w:ascii="標楷體" w:eastAsia="標楷體" w:hAnsi="標楷體"/>
              </w:rPr>
              <w:t>9</w:t>
            </w:r>
          </w:p>
        </w:tc>
        <w:tc>
          <w:tcPr>
            <w:tcW w:w="1149"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14:paraId="7A250351" w14:textId="03F4F72C" w:rsidR="002F0362" w:rsidRPr="00A178F3" w:rsidRDefault="002F0362" w:rsidP="002F0362">
            <w:pPr>
              <w:jc w:val="center"/>
              <w:rPr>
                <w:rFonts w:asciiTheme="minorEastAsia" w:eastAsiaTheme="minorEastAsia" w:hAnsiTheme="minorEastAsia"/>
                <w:sz w:val="20"/>
              </w:rPr>
            </w:pPr>
            <w:r w:rsidRPr="00A178F3">
              <w:rPr>
                <w:rFonts w:asciiTheme="minorEastAsia" w:eastAsiaTheme="minorEastAsia" w:hAnsiTheme="minorEastAsia" w:hint="eastAsia"/>
                <w:sz w:val="20"/>
              </w:rPr>
              <w:t>複習二</w:t>
            </w:r>
          </w:p>
        </w:tc>
        <w:tc>
          <w:tcPr>
            <w:tcW w:w="1544"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14:paraId="4034FD61" w14:textId="77777777" w:rsidR="00A178F3" w:rsidRDefault="002F0362" w:rsidP="00A178F3">
            <w:pPr>
              <w:ind w:left="210" w:hangingChars="105" w:hanging="210"/>
              <w:rPr>
                <w:rFonts w:asciiTheme="minorEastAsia" w:eastAsiaTheme="minorEastAsia" w:hAnsiTheme="minorEastAsia"/>
                <w:sz w:val="20"/>
              </w:rPr>
            </w:pPr>
            <w:r w:rsidRPr="00A178F3">
              <w:rPr>
                <w:rFonts w:asciiTheme="minorEastAsia" w:eastAsiaTheme="minorEastAsia" w:hAnsiTheme="minorEastAsia"/>
                <w:sz w:val="20"/>
              </w:rPr>
              <w:t>A1 身心素質與自我精進</w:t>
            </w:r>
          </w:p>
          <w:p w14:paraId="1B1D8220" w14:textId="77777777" w:rsidR="00A178F3" w:rsidRDefault="002F0362" w:rsidP="00A178F3">
            <w:pPr>
              <w:ind w:left="210" w:hangingChars="105" w:hanging="210"/>
              <w:rPr>
                <w:rFonts w:asciiTheme="minorEastAsia" w:eastAsiaTheme="minorEastAsia" w:hAnsiTheme="minorEastAsia"/>
                <w:sz w:val="20"/>
              </w:rPr>
            </w:pPr>
            <w:r w:rsidRPr="00A178F3">
              <w:rPr>
                <w:rFonts w:asciiTheme="minorEastAsia" w:eastAsiaTheme="minorEastAsia" w:hAnsiTheme="minorEastAsia"/>
                <w:sz w:val="20"/>
              </w:rPr>
              <w:t>B1 符號運用與溝通表達</w:t>
            </w:r>
          </w:p>
          <w:p w14:paraId="78FD4138" w14:textId="55864103" w:rsidR="002F0362" w:rsidRPr="00A178F3" w:rsidRDefault="002F0362" w:rsidP="00A178F3">
            <w:pPr>
              <w:ind w:left="210" w:hangingChars="105" w:hanging="210"/>
              <w:rPr>
                <w:rFonts w:asciiTheme="minorEastAsia" w:eastAsiaTheme="minorEastAsia" w:hAnsiTheme="minorEastAsia"/>
                <w:sz w:val="20"/>
              </w:rPr>
            </w:pPr>
            <w:r w:rsidRPr="00A178F3">
              <w:rPr>
                <w:rFonts w:asciiTheme="minorEastAsia" w:eastAsiaTheme="minorEastAsia" w:hAnsiTheme="minorEastAsia"/>
                <w:sz w:val="20"/>
              </w:rPr>
              <w:t>C3多元文化與國際理解</w:t>
            </w:r>
          </w:p>
        </w:tc>
        <w:tc>
          <w:tcPr>
            <w:tcW w:w="1687"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14:paraId="30345F3A" w14:textId="77777777" w:rsidR="002F0362" w:rsidRPr="00A178F3" w:rsidRDefault="002F0362" w:rsidP="00A178F3">
            <w:pPr>
              <w:ind w:leftChars="16" w:left="84" w:hangingChars="23" w:hanging="46"/>
              <w:rPr>
                <w:rFonts w:asciiTheme="minorEastAsia" w:eastAsiaTheme="minorEastAsia" w:hAnsiTheme="minorEastAsia"/>
                <w:sz w:val="20"/>
              </w:rPr>
            </w:pPr>
            <w:r w:rsidRPr="00A178F3">
              <w:rPr>
                <w:rFonts w:asciiTheme="minorEastAsia" w:eastAsiaTheme="minorEastAsia" w:hAnsiTheme="minorEastAsia"/>
                <w:sz w:val="20"/>
              </w:rPr>
              <w:t xml:space="preserve">Aa-II-1 新住民語言的發音與語調。 </w:t>
            </w:r>
          </w:p>
          <w:p w14:paraId="26BBF8DB" w14:textId="64360DE8" w:rsidR="002F0362" w:rsidRPr="00A178F3" w:rsidRDefault="002F0362" w:rsidP="00A178F3">
            <w:pPr>
              <w:ind w:leftChars="16" w:left="84" w:hangingChars="23" w:hanging="46"/>
              <w:rPr>
                <w:rFonts w:asciiTheme="minorEastAsia" w:eastAsiaTheme="minorEastAsia" w:hAnsiTheme="minorEastAsia"/>
                <w:dstrike/>
                <w:sz w:val="20"/>
              </w:rPr>
            </w:pPr>
            <w:r w:rsidRPr="00A178F3">
              <w:rPr>
                <w:rFonts w:asciiTheme="minorEastAsia" w:eastAsiaTheme="minorEastAsia" w:hAnsiTheme="minorEastAsia"/>
                <w:sz w:val="20"/>
              </w:rPr>
              <w:t>Aa-II-3 新住民語言的字母與拼讀系統。</w:t>
            </w:r>
          </w:p>
        </w:tc>
        <w:tc>
          <w:tcPr>
            <w:tcW w:w="1670"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14:paraId="6DEFB7E9" w14:textId="77777777" w:rsidR="002F0362" w:rsidRPr="00A178F3" w:rsidRDefault="002F0362" w:rsidP="00A178F3">
            <w:pPr>
              <w:ind w:left="98" w:hangingChars="49" w:hanging="98"/>
              <w:rPr>
                <w:rFonts w:asciiTheme="minorEastAsia" w:eastAsiaTheme="minorEastAsia" w:hAnsiTheme="minorEastAsia"/>
                <w:sz w:val="20"/>
              </w:rPr>
            </w:pPr>
            <w:r w:rsidRPr="00A178F3">
              <w:rPr>
                <w:rFonts w:asciiTheme="minorEastAsia" w:eastAsiaTheme="minorEastAsia" w:hAnsiTheme="minorEastAsia"/>
                <w:sz w:val="20"/>
              </w:rPr>
              <w:t>1-Ⅱ-1 主動向他人提出新住民語文的學習問題。</w:t>
            </w:r>
          </w:p>
          <w:p w14:paraId="1446B89C" w14:textId="14E40476" w:rsidR="002F0362" w:rsidRPr="00A178F3" w:rsidRDefault="002F0362" w:rsidP="00A178F3">
            <w:pPr>
              <w:ind w:left="98" w:hangingChars="49" w:hanging="98"/>
              <w:rPr>
                <w:rFonts w:asciiTheme="minorEastAsia" w:eastAsiaTheme="minorEastAsia" w:hAnsiTheme="minorEastAsia"/>
                <w:sz w:val="20"/>
              </w:rPr>
            </w:pPr>
            <w:r w:rsidRPr="00A178F3">
              <w:rPr>
                <w:rFonts w:asciiTheme="minorEastAsia" w:eastAsiaTheme="minorEastAsia" w:hAnsiTheme="minorEastAsia"/>
                <w:sz w:val="20"/>
              </w:rPr>
              <w:t>1-Ⅱ-2 在生活中主動接觸新住民語言與文化。</w:t>
            </w:r>
          </w:p>
        </w:tc>
        <w:tc>
          <w:tcPr>
            <w:tcW w:w="2031"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14:paraId="78250459" w14:textId="2B06043B" w:rsidR="002F0362" w:rsidRPr="00A178F3" w:rsidRDefault="002F0362" w:rsidP="002F0362">
            <w:pPr>
              <w:rPr>
                <w:rFonts w:asciiTheme="minorEastAsia" w:eastAsiaTheme="minorEastAsia" w:hAnsiTheme="minorEastAsia"/>
                <w:sz w:val="20"/>
              </w:rPr>
            </w:pPr>
            <w:r w:rsidRPr="00A178F3">
              <w:rPr>
                <w:rFonts w:asciiTheme="minorEastAsia" w:eastAsiaTheme="minorEastAsia" w:hAnsiTheme="minorEastAsia"/>
                <w:sz w:val="20"/>
              </w:rPr>
              <w:t>紙筆評量、遊戲評量、實作評量、口頭發表等方式進行學習檢核</w:t>
            </w:r>
          </w:p>
        </w:tc>
        <w:tc>
          <w:tcPr>
            <w:tcW w:w="1751"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14:paraId="4674B400" w14:textId="77777777" w:rsidR="002F0362" w:rsidRPr="00A178F3" w:rsidRDefault="002F0362" w:rsidP="002F0362">
            <w:pPr>
              <w:rPr>
                <w:rFonts w:asciiTheme="minorEastAsia" w:eastAsiaTheme="minorEastAsia" w:hAnsiTheme="minorEastAsia"/>
                <w:sz w:val="20"/>
              </w:rPr>
            </w:pPr>
            <w:r w:rsidRPr="00A178F3">
              <w:rPr>
                <w:rFonts w:asciiTheme="minorEastAsia" w:eastAsiaTheme="minorEastAsia" w:hAnsiTheme="minorEastAsia"/>
                <w:sz w:val="20"/>
              </w:rPr>
              <w:t>家 E7 表達對家庭成員的關心與情感</w:t>
            </w:r>
          </w:p>
          <w:p w14:paraId="3F24B5B4" w14:textId="1CC9FBD5" w:rsidR="002F0362" w:rsidRPr="00A178F3" w:rsidRDefault="002F0362" w:rsidP="002F0362">
            <w:pPr>
              <w:rPr>
                <w:rFonts w:asciiTheme="minorEastAsia" w:eastAsiaTheme="minorEastAsia" w:hAnsiTheme="minorEastAsia"/>
                <w:sz w:val="20"/>
              </w:rPr>
            </w:pPr>
            <w:r w:rsidRPr="00A178F3">
              <w:rPr>
                <w:rFonts w:asciiTheme="minorEastAsia" w:eastAsiaTheme="minorEastAsia" w:hAnsiTheme="minorEastAsia"/>
                <w:sz w:val="20"/>
              </w:rPr>
              <w:t>環 E5 覺知人類的生活型態對其他生物與生態系的衝</w:t>
            </w:r>
            <w:r w:rsidRPr="00A178F3">
              <w:rPr>
                <w:rFonts w:asciiTheme="minorEastAsia" w:eastAsiaTheme="minorEastAsia" w:hAnsiTheme="minorEastAsia" w:hint="eastAsia"/>
                <w:sz w:val="20"/>
              </w:rPr>
              <w:t>擊。</w:t>
            </w:r>
          </w:p>
        </w:tc>
        <w:tc>
          <w:tcPr>
            <w:tcW w:w="1417" w:type="dxa"/>
            <w:vMerge w:val="restart"/>
            <w:tcBorders>
              <w:top w:val="single" w:sz="4" w:space="0" w:color="auto"/>
              <w:left w:val="single" w:sz="4" w:space="0" w:color="000000"/>
              <w:right w:val="single" w:sz="4" w:space="0" w:color="000000"/>
            </w:tcBorders>
            <w:vAlign w:val="center"/>
          </w:tcPr>
          <w:p w14:paraId="7E5B9F77" w14:textId="50D13C72" w:rsidR="002F0362" w:rsidRPr="00A178F3" w:rsidRDefault="002F0362" w:rsidP="002F0362">
            <w:pPr>
              <w:jc w:val="center"/>
              <w:rPr>
                <w:rFonts w:asciiTheme="minorEastAsia" w:eastAsiaTheme="minorEastAsia" w:hAnsiTheme="minorEastAsia"/>
                <w:sz w:val="20"/>
              </w:rPr>
            </w:pPr>
          </w:p>
        </w:tc>
        <w:tc>
          <w:tcPr>
            <w:tcW w:w="2693" w:type="dxa"/>
            <w:vMerge w:val="restart"/>
            <w:tcBorders>
              <w:top w:val="single" w:sz="4" w:space="0" w:color="auto"/>
              <w:left w:val="single" w:sz="4" w:space="0" w:color="000000"/>
              <w:right w:val="single" w:sz="4" w:space="0" w:color="000000"/>
            </w:tcBorders>
          </w:tcPr>
          <w:p w14:paraId="6C0C0683" w14:textId="77777777" w:rsidR="002F0362" w:rsidRPr="00A178F3" w:rsidRDefault="002F0362" w:rsidP="002F0362">
            <w:pPr>
              <w:ind w:rightChars="-4" w:right="-10"/>
              <w:rPr>
                <w:rFonts w:asciiTheme="minorEastAsia" w:eastAsiaTheme="minorEastAsia" w:hAnsiTheme="minorEastAsia"/>
                <w:sz w:val="20"/>
              </w:rPr>
            </w:pPr>
            <w:r w:rsidRPr="00A178F3">
              <w:rPr>
                <w:rFonts w:asciiTheme="minorEastAsia" w:eastAsiaTheme="minorEastAsia" w:hAnsiTheme="minorEastAsia"/>
                <w:sz w:val="20"/>
              </w:rPr>
              <w:t>新住民子女教育網</w:t>
            </w:r>
          </w:p>
          <w:p w14:paraId="124FC95F" w14:textId="77777777" w:rsidR="002F0362" w:rsidRPr="00A178F3" w:rsidRDefault="002F0362" w:rsidP="002F0362">
            <w:pPr>
              <w:ind w:rightChars="-4" w:right="-10"/>
              <w:rPr>
                <w:rFonts w:asciiTheme="minorEastAsia" w:eastAsiaTheme="minorEastAsia" w:hAnsiTheme="minorEastAsia"/>
                <w:sz w:val="20"/>
              </w:rPr>
            </w:pPr>
            <w:r w:rsidRPr="00A178F3">
              <w:rPr>
                <w:rFonts w:asciiTheme="minorEastAsia" w:eastAsiaTheme="minorEastAsia" w:hAnsiTheme="minorEastAsia" w:hint="eastAsia"/>
                <w:sz w:val="20"/>
              </w:rPr>
              <w:t>自製P</w:t>
            </w:r>
            <w:r w:rsidRPr="00A178F3">
              <w:rPr>
                <w:rFonts w:asciiTheme="minorEastAsia" w:eastAsiaTheme="minorEastAsia" w:hAnsiTheme="minorEastAsia"/>
                <w:sz w:val="20"/>
              </w:rPr>
              <w:t>PT</w:t>
            </w:r>
          </w:p>
          <w:p w14:paraId="1C0199B6" w14:textId="14C630EE" w:rsidR="002F0362" w:rsidRPr="00A178F3" w:rsidRDefault="002F0362" w:rsidP="002F0362">
            <w:pPr>
              <w:ind w:rightChars="-4" w:right="-10"/>
              <w:rPr>
                <w:rFonts w:asciiTheme="minorEastAsia" w:eastAsiaTheme="minorEastAsia" w:hAnsiTheme="minorEastAsia"/>
                <w:sz w:val="20"/>
              </w:rPr>
            </w:pPr>
          </w:p>
        </w:tc>
      </w:tr>
      <w:tr w:rsidR="002F0362" w:rsidRPr="00C2223E" w14:paraId="555F210C" w14:textId="77777777" w:rsidTr="002F0362">
        <w:trPr>
          <w:trHeight w:val="1400"/>
          <w:jc w:val="center"/>
        </w:trPr>
        <w:tc>
          <w:tcPr>
            <w:tcW w:w="795" w:type="dxa"/>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14:paraId="2133FA4A" w14:textId="138B2B43" w:rsidR="002F0362" w:rsidRDefault="002F0362" w:rsidP="002F0362">
            <w:pPr>
              <w:jc w:val="center"/>
              <w:rPr>
                <w:rFonts w:ascii="標楷體" w:eastAsia="標楷體" w:hAnsi="標楷體"/>
              </w:rPr>
            </w:pPr>
            <w:r>
              <w:rPr>
                <w:rFonts w:ascii="標楷體" w:eastAsia="標楷體" w:hAnsi="標楷體" w:hint="eastAsia"/>
              </w:rPr>
              <w:t>2</w:t>
            </w:r>
            <w:r>
              <w:rPr>
                <w:rFonts w:ascii="標楷體" w:eastAsia="標楷體" w:hAnsi="標楷體"/>
              </w:rPr>
              <w:t>0</w:t>
            </w:r>
          </w:p>
        </w:tc>
        <w:tc>
          <w:tcPr>
            <w:tcW w:w="114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215ADAA" w14:textId="77777777" w:rsidR="002F0362" w:rsidRDefault="002F0362" w:rsidP="002F0362">
            <w:pPr>
              <w:jc w:val="center"/>
              <w:rPr>
                <w:rFonts w:ascii="標楷體" w:eastAsia="標楷體" w:hAnsi="標楷體"/>
              </w:rPr>
            </w:pPr>
          </w:p>
        </w:tc>
        <w:tc>
          <w:tcPr>
            <w:tcW w:w="154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4B44937" w14:textId="77777777" w:rsidR="002F0362" w:rsidRPr="00412945" w:rsidRDefault="002F0362" w:rsidP="002F0362">
            <w:pPr>
              <w:rPr>
                <w:rFonts w:ascii="標楷體" w:eastAsia="標楷體" w:hAnsi="標楷體"/>
              </w:rPr>
            </w:pPr>
          </w:p>
        </w:tc>
        <w:tc>
          <w:tcPr>
            <w:tcW w:w="1687"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369C9DA" w14:textId="77777777" w:rsidR="002F0362" w:rsidRPr="007C22AE" w:rsidRDefault="002F0362" w:rsidP="002F0362">
            <w:pPr>
              <w:rPr>
                <w:rFonts w:ascii="標楷體" w:eastAsia="標楷體" w:hAnsi="標楷體"/>
              </w:rPr>
            </w:pPr>
          </w:p>
        </w:tc>
        <w:tc>
          <w:tcPr>
            <w:tcW w:w="167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C71883C" w14:textId="77777777" w:rsidR="002F0362" w:rsidRPr="00961D48" w:rsidRDefault="002F0362" w:rsidP="002F0362">
            <w:pPr>
              <w:rPr>
                <w:rFonts w:ascii="標楷體" w:eastAsia="標楷體" w:hAnsi="標楷體"/>
              </w:rPr>
            </w:pPr>
          </w:p>
        </w:tc>
        <w:tc>
          <w:tcPr>
            <w:tcW w:w="203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A84500C" w14:textId="77777777" w:rsidR="002F0362" w:rsidRPr="00D444A5" w:rsidRDefault="002F0362" w:rsidP="002F0362">
            <w:pPr>
              <w:rPr>
                <w:rFonts w:ascii="標楷體" w:eastAsia="標楷體" w:hAnsi="標楷體"/>
              </w:rPr>
            </w:pPr>
          </w:p>
        </w:tc>
        <w:tc>
          <w:tcPr>
            <w:tcW w:w="175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0FFA592" w14:textId="77777777" w:rsidR="002F0362" w:rsidRPr="00F85BA0" w:rsidRDefault="002F0362" w:rsidP="002F0362">
            <w:pPr>
              <w:rPr>
                <w:rFonts w:ascii="標楷體" w:eastAsia="標楷體" w:hAnsi="標楷體"/>
              </w:rPr>
            </w:pPr>
          </w:p>
        </w:tc>
        <w:tc>
          <w:tcPr>
            <w:tcW w:w="1417" w:type="dxa"/>
            <w:vMerge/>
            <w:tcBorders>
              <w:left w:val="single" w:sz="4" w:space="0" w:color="000000"/>
              <w:right w:val="single" w:sz="4" w:space="0" w:color="000000"/>
            </w:tcBorders>
            <w:vAlign w:val="center"/>
          </w:tcPr>
          <w:p w14:paraId="6A7F70E8" w14:textId="77777777" w:rsidR="002F0362" w:rsidRPr="00C2223E" w:rsidRDefault="002F0362" w:rsidP="002F0362">
            <w:pPr>
              <w:jc w:val="center"/>
              <w:rPr>
                <w:rFonts w:ascii="標楷體" w:eastAsia="標楷體" w:hAnsi="標楷體"/>
              </w:rPr>
            </w:pPr>
          </w:p>
        </w:tc>
        <w:tc>
          <w:tcPr>
            <w:tcW w:w="2693" w:type="dxa"/>
            <w:vMerge/>
            <w:tcBorders>
              <w:left w:val="single" w:sz="4" w:space="0" w:color="000000"/>
              <w:right w:val="single" w:sz="4" w:space="0" w:color="000000"/>
            </w:tcBorders>
          </w:tcPr>
          <w:p w14:paraId="361B6E31" w14:textId="77777777" w:rsidR="002F0362" w:rsidRPr="0028061B" w:rsidRDefault="002F0362" w:rsidP="002F0362">
            <w:pPr>
              <w:ind w:rightChars="-4" w:right="-10"/>
              <w:rPr>
                <w:rFonts w:ascii="標楷體" w:eastAsia="標楷體" w:hAnsi="標楷體"/>
              </w:rPr>
            </w:pPr>
          </w:p>
        </w:tc>
      </w:tr>
      <w:tr w:rsidR="002F0362" w:rsidRPr="00C2223E" w14:paraId="7D8D264C" w14:textId="77777777" w:rsidTr="001A0BA4">
        <w:trPr>
          <w:jc w:val="center"/>
        </w:trPr>
        <w:tc>
          <w:tcPr>
            <w:tcW w:w="7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54B87E4A" w14:textId="4C1EE5A3" w:rsidR="002F0362" w:rsidRPr="00C2223E" w:rsidRDefault="002F0362" w:rsidP="002F0362">
            <w:pPr>
              <w:jc w:val="center"/>
              <w:rPr>
                <w:rFonts w:ascii="標楷體" w:eastAsia="標楷體" w:hAnsi="標楷體"/>
              </w:rPr>
            </w:pPr>
            <w:r>
              <w:rPr>
                <w:rFonts w:ascii="標楷體" w:eastAsia="標楷體" w:hAnsi="標楷體"/>
                <w:sz w:val="23"/>
                <w:szCs w:val="23"/>
              </w:rPr>
              <w:t>備註</w:t>
            </w:r>
          </w:p>
        </w:tc>
        <w:tc>
          <w:tcPr>
            <w:tcW w:w="13942"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20B1761D" w14:textId="77777777" w:rsidR="002F0362" w:rsidRDefault="002F0362" w:rsidP="002F0362">
            <w:pPr>
              <w:autoSpaceDE w:val="0"/>
              <w:adjustRightInd w:val="0"/>
              <w:spacing w:line="400" w:lineRule="exact"/>
              <w:ind w:leftChars="10" w:left="307" w:hangingChars="123" w:hanging="283"/>
              <w:rPr>
                <w:rFonts w:ascii="標楷體" w:eastAsia="標楷體" w:hAnsi="標楷體"/>
                <w:sz w:val="23"/>
                <w:szCs w:val="23"/>
              </w:rPr>
            </w:pPr>
            <w:r w:rsidRPr="00C2624D">
              <w:rPr>
                <w:rFonts w:ascii="標楷體" w:eastAsia="標楷體" w:hAnsi="標楷體" w:cstheme="minorBidi"/>
                <w:kern w:val="2"/>
                <w:sz w:val="23"/>
                <w:szCs w:val="23"/>
              </w:rPr>
              <w:t>1、</w:t>
            </w:r>
            <w:r>
              <w:rPr>
                <w:rFonts w:ascii="標楷體" w:eastAsia="標楷體" w:hAnsi="標楷體" w:hint="eastAsia"/>
                <w:sz w:val="23"/>
                <w:szCs w:val="23"/>
              </w:rPr>
              <w:t>1</w:t>
            </w:r>
            <w:r>
              <w:rPr>
                <w:rFonts w:ascii="標楷體" w:eastAsia="標楷體" w:hAnsi="標楷體"/>
                <w:sz w:val="23"/>
                <w:szCs w:val="23"/>
              </w:rPr>
              <w:t>12年2</w:t>
            </w:r>
            <w:r>
              <w:rPr>
                <w:rFonts w:ascii="標楷體" w:eastAsia="標楷體" w:hAnsi="標楷體" w:hint="eastAsia"/>
                <w:sz w:val="23"/>
                <w:szCs w:val="23"/>
              </w:rPr>
              <w:t>月</w:t>
            </w:r>
            <w:r>
              <w:rPr>
                <w:rFonts w:ascii="標楷體" w:eastAsia="標楷體" w:hAnsi="標楷體"/>
                <w:sz w:val="23"/>
                <w:szCs w:val="23"/>
              </w:rPr>
              <w:t>13日</w:t>
            </w:r>
            <w:r>
              <w:rPr>
                <w:rFonts w:ascii="標楷體" w:eastAsia="標楷體" w:hAnsi="標楷體" w:hint="eastAsia"/>
                <w:sz w:val="23"/>
                <w:szCs w:val="23"/>
              </w:rPr>
              <w:t>(星期一</w:t>
            </w:r>
            <w:r>
              <w:rPr>
                <w:rFonts w:ascii="標楷體" w:eastAsia="標楷體" w:hAnsi="標楷體"/>
                <w:sz w:val="23"/>
                <w:szCs w:val="23"/>
              </w:rPr>
              <w:t>)為開學日正式上課，</w:t>
            </w:r>
            <w:r>
              <w:rPr>
                <w:rFonts w:ascii="標楷體" w:eastAsia="標楷體" w:hAnsi="標楷體" w:hint="eastAsia"/>
                <w:sz w:val="23"/>
                <w:szCs w:val="23"/>
              </w:rPr>
              <w:t>1</w:t>
            </w:r>
            <w:r>
              <w:rPr>
                <w:rFonts w:ascii="標楷體" w:eastAsia="標楷體" w:hAnsi="標楷體"/>
                <w:sz w:val="23"/>
                <w:szCs w:val="23"/>
              </w:rPr>
              <w:t>12年6</w:t>
            </w:r>
            <w:r>
              <w:rPr>
                <w:rFonts w:ascii="標楷體" w:eastAsia="標楷體" w:hAnsi="標楷體" w:hint="eastAsia"/>
                <w:sz w:val="23"/>
                <w:szCs w:val="23"/>
              </w:rPr>
              <w:t>月</w:t>
            </w:r>
            <w:r>
              <w:rPr>
                <w:rFonts w:ascii="標楷體" w:eastAsia="標楷體" w:hAnsi="標楷體"/>
                <w:sz w:val="23"/>
                <w:szCs w:val="23"/>
              </w:rPr>
              <w:t>30日</w:t>
            </w:r>
            <w:r>
              <w:rPr>
                <w:rFonts w:ascii="標楷體" w:eastAsia="標楷體" w:hAnsi="標楷體" w:hint="eastAsia"/>
                <w:sz w:val="23"/>
                <w:szCs w:val="23"/>
              </w:rPr>
              <w:t>(星期五)結業，共計2</w:t>
            </w:r>
            <w:r>
              <w:rPr>
                <w:rFonts w:ascii="標楷體" w:eastAsia="標楷體" w:hAnsi="標楷體"/>
                <w:sz w:val="23"/>
                <w:szCs w:val="23"/>
              </w:rPr>
              <w:t>0週</w:t>
            </w:r>
            <w:r w:rsidRPr="00BB4ABF">
              <w:rPr>
                <w:rFonts w:ascii="標楷體" w:eastAsia="標楷體" w:hAnsi="標楷體" w:hint="eastAsia"/>
                <w:sz w:val="23"/>
                <w:szCs w:val="23"/>
              </w:rPr>
              <w:t>(上課日數</w:t>
            </w:r>
            <w:r>
              <w:rPr>
                <w:rFonts w:ascii="標楷體" w:eastAsia="標楷體" w:hAnsi="標楷體"/>
                <w:sz w:val="23"/>
                <w:szCs w:val="23"/>
              </w:rPr>
              <w:t>96</w:t>
            </w:r>
            <w:r w:rsidRPr="00BB4ABF">
              <w:rPr>
                <w:rFonts w:ascii="標楷體" w:eastAsia="標楷體" w:hAnsi="標楷體" w:hint="eastAsia"/>
                <w:sz w:val="23"/>
                <w:szCs w:val="23"/>
              </w:rPr>
              <w:t>天)。(</w:t>
            </w:r>
            <w:r>
              <w:rPr>
                <w:rFonts w:ascii="標楷體" w:eastAsia="標楷體" w:hAnsi="標楷體"/>
                <w:sz w:val="23"/>
                <w:szCs w:val="23"/>
              </w:rPr>
              <w:t>7</w:t>
            </w:r>
            <w:r>
              <w:rPr>
                <w:rFonts w:ascii="標楷體" w:eastAsia="標楷體" w:hAnsi="標楷體" w:hint="eastAsia"/>
                <w:sz w:val="23"/>
                <w:szCs w:val="23"/>
              </w:rPr>
              <w:t>/</w:t>
            </w:r>
            <w:r w:rsidRPr="00BB4ABF">
              <w:rPr>
                <w:rFonts w:ascii="標楷體" w:eastAsia="標楷體" w:hAnsi="標楷體" w:hint="eastAsia"/>
                <w:sz w:val="23"/>
                <w:szCs w:val="23"/>
              </w:rPr>
              <w:t>1寒假開始)</w:t>
            </w:r>
            <w:r>
              <w:rPr>
                <w:rFonts w:ascii="標楷體" w:eastAsia="標楷體" w:hAnsi="標楷體"/>
                <w:sz w:val="23"/>
                <w:szCs w:val="23"/>
              </w:rPr>
              <w:t>。</w:t>
            </w:r>
          </w:p>
          <w:p w14:paraId="530D08E1" w14:textId="77777777" w:rsidR="002F0362" w:rsidRPr="00C2624D" w:rsidRDefault="002F0362" w:rsidP="002F0362">
            <w:pPr>
              <w:autoSpaceDE w:val="0"/>
              <w:adjustRightInd w:val="0"/>
              <w:spacing w:line="400" w:lineRule="exact"/>
              <w:ind w:leftChars="10" w:left="307" w:hangingChars="123" w:hanging="283"/>
              <w:rPr>
                <w:rFonts w:ascii="標楷體" w:eastAsia="標楷體" w:hAnsi="標楷體" w:cstheme="minorBidi"/>
                <w:kern w:val="2"/>
                <w:sz w:val="23"/>
                <w:szCs w:val="23"/>
              </w:rPr>
            </w:pPr>
            <w:r>
              <w:rPr>
                <w:rFonts w:ascii="標楷體" w:eastAsia="標楷體" w:hAnsi="標楷體"/>
                <w:sz w:val="23"/>
                <w:szCs w:val="23"/>
              </w:rPr>
              <w:t>2、</w:t>
            </w:r>
            <w:r w:rsidRPr="00C2624D">
              <w:rPr>
                <w:rFonts w:ascii="標楷體" w:eastAsia="標楷體" w:hAnsi="標楷體" w:cstheme="minorBidi"/>
                <w:kern w:val="2"/>
                <w:sz w:val="23"/>
                <w:szCs w:val="23"/>
              </w:rPr>
              <w:t>112</w:t>
            </w:r>
            <w:r w:rsidRPr="00C2624D">
              <w:rPr>
                <w:rFonts w:ascii="標楷體" w:eastAsia="標楷體" w:hAnsi="標楷體" w:cstheme="minorBidi" w:hint="eastAsia"/>
                <w:kern w:val="2"/>
                <w:sz w:val="23"/>
                <w:szCs w:val="23"/>
              </w:rPr>
              <w:t>年</w:t>
            </w:r>
            <w:r w:rsidRPr="00C2624D">
              <w:rPr>
                <w:rFonts w:ascii="標楷體" w:eastAsia="標楷體" w:hAnsi="標楷體" w:cstheme="minorBidi"/>
                <w:kern w:val="2"/>
                <w:sz w:val="23"/>
                <w:szCs w:val="23"/>
              </w:rPr>
              <w:t>2</w:t>
            </w:r>
            <w:r w:rsidRPr="00C2624D">
              <w:rPr>
                <w:rFonts w:ascii="標楷體" w:eastAsia="標楷體" w:hAnsi="標楷體" w:cstheme="minorBidi" w:hint="eastAsia"/>
                <w:kern w:val="2"/>
                <w:sz w:val="23"/>
                <w:szCs w:val="23"/>
              </w:rPr>
              <w:t>月</w:t>
            </w:r>
            <w:r w:rsidRPr="00C2624D">
              <w:rPr>
                <w:rFonts w:ascii="標楷體" w:eastAsia="標楷體" w:hAnsi="標楷體" w:cstheme="minorBidi"/>
                <w:kern w:val="2"/>
                <w:sz w:val="23"/>
                <w:szCs w:val="23"/>
              </w:rPr>
              <w:t>27</w:t>
            </w:r>
            <w:r w:rsidRPr="00C2624D">
              <w:rPr>
                <w:rFonts w:ascii="標楷體" w:eastAsia="標楷體" w:hAnsi="標楷體" w:cstheme="minorBidi" w:hint="eastAsia"/>
                <w:kern w:val="2"/>
                <w:sz w:val="23"/>
                <w:szCs w:val="23"/>
              </w:rPr>
              <w:t>日</w:t>
            </w:r>
            <w:r w:rsidRPr="00C2624D">
              <w:rPr>
                <w:rFonts w:ascii="標楷體" w:eastAsia="標楷體" w:hAnsi="標楷體" w:cstheme="minorBidi"/>
                <w:kern w:val="2"/>
                <w:sz w:val="23"/>
                <w:szCs w:val="23"/>
              </w:rPr>
              <w:t>(</w:t>
            </w:r>
            <w:r w:rsidRPr="00C2624D">
              <w:rPr>
                <w:rFonts w:ascii="標楷體" w:eastAsia="標楷體" w:hAnsi="標楷體" w:cstheme="minorBidi" w:hint="eastAsia"/>
                <w:kern w:val="2"/>
                <w:sz w:val="23"/>
                <w:szCs w:val="23"/>
              </w:rPr>
              <w:t>一</w:t>
            </w:r>
            <w:r w:rsidRPr="00C2624D">
              <w:rPr>
                <w:rFonts w:ascii="標楷體" w:eastAsia="標楷體" w:hAnsi="標楷體" w:cstheme="minorBidi"/>
                <w:kern w:val="2"/>
                <w:sz w:val="23"/>
                <w:szCs w:val="23"/>
              </w:rPr>
              <w:t>)</w:t>
            </w:r>
            <w:r w:rsidRPr="00C2624D">
              <w:rPr>
                <w:rFonts w:ascii="標楷體" w:eastAsia="標楷體" w:hAnsi="標楷體" w:cstheme="minorBidi" w:hint="eastAsia"/>
                <w:kern w:val="2"/>
                <w:sz w:val="23"/>
                <w:szCs w:val="23"/>
              </w:rPr>
              <w:t>調整放假</w:t>
            </w:r>
            <w:r w:rsidRPr="00C2624D">
              <w:rPr>
                <w:rFonts w:ascii="標楷體" w:eastAsia="標楷體" w:hAnsi="標楷體" w:cstheme="minorBidi"/>
                <w:kern w:val="2"/>
                <w:sz w:val="23"/>
                <w:szCs w:val="23"/>
              </w:rPr>
              <w:t>1</w:t>
            </w:r>
            <w:r w:rsidRPr="00C2624D">
              <w:rPr>
                <w:rFonts w:ascii="標楷體" w:eastAsia="標楷體" w:hAnsi="標楷體" w:cstheme="minorBidi" w:hint="eastAsia"/>
                <w:kern w:val="2"/>
                <w:sz w:val="23"/>
                <w:szCs w:val="23"/>
              </w:rPr>
              <w:t>天</w:t>
            </w:r>
            <w:r w:rsidRPr="00C2624D">
              <w:rPr>
                <w:rFonts w:ascii="標楷體" w:eastAsia="標楷體" w:hAnsi="標楷體" w:cstheme="minorBidi"/>
                <w:kern w:val="2"/>
                <w:sz w:val="23"/>
                <w:szCs w:val="23"/>
              </w:rPr>
              <w:t>(</w:t>
            </w:r>
            <w:r w:rsidRPr="00C2624D">
              <w:rPr>
                <w:rFonts w:ascii="標楷體" w:eastAsia="標楷體" w:hAnsi="標楷體" w:cstheme="minorBidi" w:hint="eastAsia"/>
                <w:kern w:val="2"/>
                <w:sz w:val="23"/>
                <w:szCs w:val="23"/>
              </w:rPr>
              <w:t>待確定</w:t>
            </w:r>
            <w:r w:rsidRPr="00C2624D">
              <w:rPr>
                <w:rFonts w:ascii="標楷體" w:eastAsia="標楷體" w:hAnsi="標楷體" w:cstheme="minorBidi"/>
                <w:kern w:val="2"/>
                <w:sz w:val="23"/>
                <w:szCs w:val="23"/>
              </w:rPr>
              <w:t>)，2</w:t>
            </w:r>
            <w:r w:rsidRPr="00C2624D">
              <w:rPr>
                <w:rFonts w:ascii="標楷體" w:eastAsia="標楷體" w:hAnsi="標楷體" w:cstheme="minorBidi" w:hint="eastAsia"/>
                <w:kern w:val="2"/>
                <w:sz w:val="23"/>
                <w:szCs w:val="23"/>
              </w:rPr>
              <w:t>月</w:t>
            </w:r>
            <w:r w:rsidRPr="00C2624D">
              <w:rPr>
                <w:rFonts w:ascii="標楷體" w:eastAsia="標楷體" w:hAnsi="標楷體" w:cstheme="minorBidi"/>
                <w:kern w:val="2"/>
                <w:sz w:val="23"/>
                <w:szCs w:val="23"/>
              </w:rPr>
              <w:t>28</w:t>
            </w:r>
            <w:r w:rsidRPr="00C2624D">
              <w:rPr>
                <w:rFonts w:ascii="標楷體" w:eastAsia="標楷體" w:hAnsi="標楷體" w:cstheme="minorBidi" w:hint="eastAsia"/>
                <w:kern w:val="2"/>
                <w:sz w:val="23"/>
                <w:szCs w:val="23"/>
              </w:rPr>
              <w:t>日</w:t>
            </w:r>
            <w:r w:rsidRPr="00C2624D">
              <w:rPr>
                <w:rFonts w:ascii="標楷體" w:eastAsia="標楷體" w:hAnsi="標楷體" w:cstheme="minorBidi"/>
                <w:kern w:val="2"/>
                <w:sz w:val="23"/>
                <w:szCs w:val="23"/>
              </w:rPr>
              <w:t>(</w:t>
            </w:r>
            <w:r w:rsidRPr="00C2624D">
              <w:rPr>
                <w:rFonts w:ascii="標楷體" w:eastAsia="標楷體" w:hAnsi="標楷體" w:cstheme="minorBidi" w:hint="eastAsia"/>
                <w:kern w:val="2"/>
                <w:sz w:val="23"/>
                <w:szCs w:val="23"/>
              </w:rPr>
              <w:t>一</w:t>
            </w:r>
            <w:r w:rsidRPr="00C2624D">
              <w:rPr>
                <w:rFonts w:ascii="標楷體" w:eastAsia="標楷體" w:hAnsi="標楷體" w:cstheme="minorBidi"/>
                <w:kern w:val="2"/>
                <w:sz w:val="23"/>
                <w:szCs w:val="23"/>
              </w:rPr>
              <w:t>)</w:t>
            </w:r>
            <w:r w:rsidRPr="00C2624D">
              <w:rPr>
                <w:rFonts w:ascii="標楷體" w:eastAsia="標楷體" w:hAnsi="標楷體" w:cstheme="minorBidi" w:hint="eastAsia"/>
                <w:kern w:val="2"/>
                <w:sz w:val="23"/>
                <w:szCs w:val="23"/>
              </w:rPr>
              <w:t>和平紀念日放假，</w:t>
            </w:r>
            <w:r w:rsidRPr="00C2624D">
              <w:rPr>
                <w:rFonts w:ascii="標楷體" w:eastAsia="標楷體" w:hAnsi="標楷體" w:cstheme="minorBidi"/>
                <w:kern w:val="2"/>
                <w:sz w:val="23"/>
                <w:szCs w:val="23"/>
              </w:rPr>
              <w:t>3</w:t>
            </w:r>
            <w:r w:rsidRPr="00C2624D">
              <w:rPr>
                <w:rFonts w:ascii="標楷體" w:eastAsia="標楷體" w:hAnsi="標楷體" w:cstheme="minorBidi" w:hint="eastAsia"/>
                <w:kern w:val="2"/>
                <w:sz w:val="23"/>
                <w:szCs w:val="23"/>
              </w:rPr>
              <w:t>月</w:t>
            </w:r>
            <w:r w:rsidRPr="00C2624D">
              <w:rPr>
                <w:rFonts w:ascii="標楷體" w:eastAsia="標楷體" w:hAnsi="標楷體" w:cstheme="minorBidi"/>
                <w:kern w:val="2"/>
                <w:sz w:val="23"/>
                <w:szCs w:val="23"/>
              </w:rPr>
              <w:t>4</w:t>
            </w:r>
            <w:r w:rsidRPr="00C2624D">
              <w:rPr>
                <w:rFonts w:ascii="標楷體" w:eastAsia="標楷體" w:hAnsi="標楷體" w:cstheme="minorBidi" w:hint="eastAsia"/>
                <w:kern w:val="2"/>
                <w:sz w:val="23"/>
                <w:szCs w:val="23"/>
              </w:rPr>
              <w:t>日</w:t>
            </w:r>
            <w:r w:rsidRPr="00C2624D">
              <w:rPr>
                <w:rFonts w:ascii="標楷體" w:eastAsia="標楷體" w:hAnsi="標楷體" w:cstheme="minorBidi"/>
                <w:kern w:val="2"/>
                <w:sz w:val="23"/>
                <w:szCs w:val="23"/>
              </w:rPr>
              <w:t>(</w:t>
            </w:r>
            <w:r w:rsidRPr="00C2624D">
              <w:rPr>
                <w:rFonts w:ascii="標楷體" w:eastAsia="標楷體" w:hAnsi="標楷體" w:cstheme="minorBidi" w:hint="eastAsia"/>
                <w:kern w:val="2"/>
                <w:sz w:val="23"/>
                <w:szCs w:val="23"/>
              </w:rPr>
              <w:t>一</w:t>
            </w:r>
            <w:r w:rsidRPr="00C2624D">
              <w:rPr>
                <w:rFonts w:ascii="標楷體" w:eastAsia="標楷體" w:hAnsi="標楷體" w:cstheme="minorBidi"/>
                <w:kern w:val="2"/>
                <w:sz w:val="23"/>
                <w:szCs w:val="23"/>
              </w:rPr>
              <w:t>)</w:t>
            </w:r>
            <w:r w:rsidRPr="00C2624D">
              <w:rPr>
                <w:rFonts w:ascii="標楷體" w:eastAsia="標楷體" w:hAnsi="標楷體" w:cstheme="minorBidi" w:hint="eastAsia"/>
                <w:kern w:val="2"/>
                <w:sz w:val="23"/>
                <w:szCs w:val="23"/>
              </w:rPr>
              <w:t>補上班</w:t>
            </w:r>
            <w:r w:rsidRPr="00C2624D">
              <w:rPr>
                <w:rFonts w:ascii="標楷體" w:eastAsia="標楷體" w:hAnsi="標楷體" w:cstheme="minorBidi"/>
                <w:kern w:val="2"/>
                <w:sz w:val="23"/>
                <w:szCs w:val="23"/>
              </w:rPr>
              <w:t>(</w:t>
            </w:r>
            <w:r w:rsidRPr="00C2624D">
              <w:rPr>
                <w:rFonts w:ascii="標楷體" w:eastAsia="標楷體" w:hAnsi="標楷體" w:cstheme="minorBidi" w:hint="eastAsia"/>
                <w:kern w:val="2"/>
                <w:sz w:val="23"/>
                <w:szCs w:val="23"/>
              </w:rPr>
              <w:t>待確定</w:t>
            </w:r>
            <w:r w:rsidRPr="00C2624D">
              <w:rPr>
                <w:rFonts w:ascii="標楷體" w:eastAsia="標楷體" w:hAnsi="標楷體" w:cstheme="minorBidi"/>
                <w:kern w:val="2"/>
                <w:sz w:val="23"/>
                <w:szCs w:val="23"/>
              </w:rPr>
              <w:t>)</w:t>
            </w:r>
            <w:r w:rsidRPr="00C2624D">
              <w:rPr>
                <w:rFonts w:ascii="標楷體" w:eastAsia="標楷體" w:hAnsi="標楷體" w:cstheme="minorBidi" w:hint="eastAsia"/>
                <w:kern w:val="2"/>
                <w:sz w:val="23"/>
                <w:szCs w:val="23"/>
              </w:rPr>
              <w:t>。</w:t>
            </w:r>
          </w:p>
          <w:p w14:paraId="361A917B" w14:textId="77777777" w:rsidR="002F0362" w:rsidRDefault="002F0362" w:rsidP="002F0362">
            <w:pPr>
              <w:autoSpaceDE w:val="0"/>
              <w:adjustRightInd w:val="0"/>
              <w:spacing w:line="400" w:lineRule="exact"/>
              <w:ind w:leftChars="10" w:left="307" w:hangingChars="123" w:hanging="283"/>
              <w:rPr>
                <w:rFonts w:ascii="標楷體" w:eastAsia="標楷體" w:hAnsi="標楷體"/>
                <w:sz w:val="23"/>
                <w:szCs w:val="23"/>
              </w:rPr>
            </w:pPr>
            <w:r>
              <w:rPr>
                <w:rFonts w:ascii="標楷體" w:eastAsia="標楷體" w:hAnsi="標楷體"/>
                <w:sz w:val="23"/>
                <w:szCs w:val="23"/>
              </w:rPr>
              <w:t>3</w:t>
            </w:r>
            <w:r w:rsidRPr="00C2624D">
              <w:rPr>
                <w:rFonts w:ascii="標楷體" w:eastAsia="標楷體" w:hAnsi="標楷體" w:cstheme="minorBidi"/>
                <w:kern w:val="2"/>
                <w:sz w:val="23"/>
                <w:szCs w:val="23"/>
              </w:rPr>
              <w:t>、112</w:t>
            </w:r>
            <w:r w:rsidRPr="00C2624D">
              <w:rPr>
                <w:rFonts w:ascii="標楷體" w:eastAsia="標楷體" w:hAnsi="標楷體" w:cstheme="minorBidi" w:hint="eastAsia"/>
                <w:kern w:val="2"/>
                <w:sz w:val="23"/>
                <w:szCs w:val="23"/>
              </w:rPr>
              <w:t>年</w:t>
            </w:r>
            <w:r w:rsidRPr="00C2624D">
              <w:rPr>
                <w:rFonts w:ascii="標楷體" w:eastAsia="標楷體" w:hAnsi="標楷體" w:cstheme="minorBidi"/>
                <w:kern w:val="2"/>
                <w:sz w:val="23"/>
                <w:szCs w:val="23"/>
              </w:rPr>
              <w:t>4</w:t>
            </w:r>
            <w:r w:rsidRPr="00C2624D">
              <w:rPr>
                <w:rFonts w:ascii="標楷體" w:eastAsia="標楷體" w:hAnsi="標楷體" w:cstheme="minorBidi" w:hint="eastAsia"/>
                <w:kern w:val="2"/>
                <w:sz w:val="23"/>
                <w:szCs w:val="23"/>
              </w:rPr>
              <w:t>月</w:t>
            </w:r>
            <w:r w:rsidRPr="00C2624D">
              <w:rPr>
                <w:rFonts w:ascii="標楷體" w:eastAsia="標楷體" w:hAnsi="標楷體" w:cstheme="minorBidi"/>
                <w:kern w:val="2"/>
                <w:sz w:val="23"/>
                <w:szCs w:val="23"/>
              </w:rPr>
              <w:t>3</w:t>
            </w:r>
            <w:r w:rsidRPr="00C2624D">
              <w:rPr>
                <w:rFonts w:ascii="標楷體" w:eastAsia="標楷體" w:hAnsi="標楷體" w:cstheme="minorBidi" w:hint="eastAsia"/>
                <w:kern w:val="2"/>
                <w:sz w:val="23"/>
                <w:szCs w:val="23"/>
              </w:rPr>
              <w:t>日</w:t>
            </w:r>
            <w:r w:rsidRPr="00C2624D">
              <w:rPr>
                <w:rFonts w:ascii="標楷體" w:eastAsia="標楷體" w:hAnsi="標楷體" w:cstheme="minorBidi"/>
                <w:kern w:val="2"/>
                <w:sz w:val="23"/>
                <w:szCs w:val="23"/>
              </w:rPr>
              <w:t>(</w:t>
            </w:r>
            <w:r w:rsidRPr="00C2624D">
              <w:rPr>
                <w:rFonts w:ascii="標楷體" w:eastAsia="標楷體" w:hAnsi="標楷體" w:cstheme="minorBidi" w:hint="eastAsia"/>
                <w:kern w:val="2"/>
                <w:sz w:val="23"/>
                <w:szCs w:val="23"/>
              </w:rPr>
              <w:t>一</w:t>
            </w:r>
            <w:r w:rsidRPr="00C2624D">
              <w:rPr>
                <w:rFonts w:ascii="標楷體" w:eastAsia="標楷體" w:hAnsi="標楷體" w:cstheme="minorBidi"/>
                <w:kern w:val="2"/>
                <w:sz w:val="23"/>
                <w:szCs w:val="23"/>
              </w:rPr>
              <w:t>)</w:t>
            </w:r>
            <w:r w:rsidRPr="00C2624D">
              <w:rPr>
                <w:rFonts w:ascii="標楷體" w:eastAsia="標楷體" w:hAnsi="標楷體" w:cstheme="minorBidi" w:hint="eastAsia"/>
                <w:kern w:val="2"/>
                <w:sz w:val="23"/>
                <w:szCs w:val="23"/>
              </w:rPr>
              <w:t>調整放假</w:t>
            </w:r>
            <w:r w:rsidRPr="00C2624D">
              <w:rPr>
                <w:rFonts w:ascii="標楷體" w:eastAsia="標楷體" w:hAnsi="標楷體" w:cstheme="minorBidi"/>
                <w:kern w:val="2"/>
                <w:sz w:val="23"/>
                <w:szCs w:val="23"/>
              </w:rPr>
              <w:t>1</w:t>
            </w:r>
            <w:r w:rsidRPr="00C2624D">
              <w:rPr>
                <w:rFonts w:ascii="標楷體" w:eastAsia="標楷體" w:hAnsi="標楷體" w:cstheme="minorBidi" w:hint="eastAsia"/>
                <w:kern w:val="2"/>
                <w:sz w:val="23"/>
                <w:szCs w:val="23"/>
              </w:rPr>
              <w:t>天</w:t>
            </w:r>
            <w:r w:rsidRPr="00C2624D">
              <w:rPr>
                <w:rFonts w:ascii="標楷體" w:eastAsia="標楷體" w:hAnsi="標楷體" w:cstheme="minorBidi"/>
                <w:kern w:val="2"/>
                <w:sz w:val="23"/>
                <w:szCs w:val="23"/>
              </w:rPr>
              <w:t>(</w:t>
            </w:r>
            <w:r w:rsidRPr="00C2624D">
              <w:rPr>
                <w:rFonts w:ascii="標楷體" w:eastAsia="標楷體" w:hAnsi="標楷體" w:cstheme="minorBidi" w:hint="eastAsia"/>
                <w:kern w:val="2"/>
                <w:sz w:val="23"/>
                <w:szCs w:val="23"/>
              </w:rPr>
              <w:t>待確定</w:t>
            </w:r>
            <w:r w:rsidRPr="00C2624D">
              <w:rPr>
                <w:rFonts w:ascii="標楷體" w:eastAsia="標楷體" w:hAnsi="標楷體" w:cstheme="minorBidi"/>
                <w:kern w:val="2"/>
                <w:sz w:val="23"/>
                <w:szCs w:val="23"/>
              </w:rPr>
              <w:t>)</w:t>
            </w:r>
            <w:r w:rsidRPr="00C2624D">
              <w:rPr>
                <w:rFonts w:ascii="標楷體" w:eastAsia="標楷體" w:hAnsi="標楷體" w:cstheme="minorBidi" w:hint="eastAsia"/>
                <w:kern w:val="2"/>
                <w:sz w:val="23"/>
                <w:szCs w:val="23"/>
              </w:rPr>
              <w:t>，</w:t>
            </w:r>
            <w:r w:rsidRPr="00C2624D">
              <w:rPr>
                <w:rFonts w:ascii="標楷體" w:eastAsia="標楷體" w:hAnsi="標楷體" w:cstheme="minorBidi"/>
                <w:kern w:val="2"/>
                <w:sz w:val="23"/>
                <w:szCs w:val="23"/>
              </w:rPr>
              <w:t>4</w:t>
            </w:r>
            <w:r w:rsidRPr="00C2624D">
              <w:rPr>
                <w:rFonts w:ascii="標楷體" w:eastAsia="標楷體" w:hAnsi="標楷體" w:cstheme="minorBidi" w:hint="eastAsia"/>
                <w:kern w:val="2"/>
                <w:sz w:val="23"/>
                <w:szCs w:val="23"/>
              </w:rPr>
              <w:t>月</w:t>
            </w:r>
            <w:r w:rsidRPr="00C2624D">
              <w:rPr>
                <w:rFonts w:ascii="標楷體" w:eastAsia="標楷體" w:hAnsi="標楷體" w:cstheme="minorBidi"/>
                <w:kern w:val="2"/>
                <w:sz w:val="23"/>
                <w:szCs w:val="23"/>
              </w:rPr>
              <w:t>4-5</w:t>
            </w:r>
            <w:r w:rsidRPr="00C2624D">
              <w:rPr>
                <w:rFonts w:ascii="標楷體" w:eastAsia="標楷體" w:hAnsi="標楷體" w:cstheme="minorBidi" w:hint="eastAsia"/>
                <w:kern w:val="2"/>
                <w:sz w:val="23"/>
                <w:szCs w:val="23"/>
              </w:rPr>
              <w:t>日</w:t>
            </w:r>
            <w:r w:rsidRPr="00C2624D">
              <w:rPr>
                <w:rFonts w:ascii="標楷體" w:eastAsia="標楷體" w:hAnsi="標楷體" w:cstheme="minorBidi"/>
                <w:kern w:val="2"/>
                <w:sz w:val="23"/>
                <w:szCs w:val="23"/>
              </w:rPr>
              <w:t>(</w:t>
            </w:r>
            <w:r w:rsidRPr="00C2624D">
              <w:rPr>
                <w:rFonts w:ascii="標楷體" w:eastAsia="標楷體" w:hAnsi="標楷體" w:cstheme="minorBidi" w:hint="eastAsia"/>
                <w:kern w:val="2"/>
                <w:sz w:val="23"/>
                <w:szCs w:val="23"/>
              </w:rPr>
              <w:t>二、三</w:t>
            </w:r>
            <w:r w:rsidRPr="00C2624D">
              <w:rPr>
                <w:rFonts w:ascii="標楷體" w:eastAsia="標楷體" w:hAnsi="標楷體" w:cstheme="minorBidi"/>
                <w:kern w:val="2"/>
                <w:sz w:val="23"/>
                <w:szCs w:val="23"/>
              </w:rPr>
              <w:t>)</w:t>
            </w:r>
            <w:r w:rsidRPr="00C2624D">
              <w:rPr>
                <w:rFonts w:ascii="標楷體" w:eastAsia="標楷體" w:hAnsi="標楷體" w:cstheme="minorBidi" w:hint="eastAsia"/>
                <w:kern w:val="2"/>
                <w:sz w:val="23"/>
                <w:szCs w:val="23"/>
              </w:rPr>
              <w:t xml:space="preserve"> 兒童、清明節放假，</w:t>
            </w:r>
            <w:r w:rsidRPr="00C2624D">
              <w:rPr>
                <w:rFonts w:ascii="標楷體" w:eastAsia="標楷體" w:hAnsi="標楷體" w:cstheme="minorBidi"/>
                <w:kern w:val="2"/>
                <w:sz w:val="23"/>
                <w:szCs w:val="23"/>
              </w:rPr>
              <w:t>4</w:t>
            </w:r>
            <w:r w:rsidRPr="00C2624D">
              <w:rPr>
                <w:rFonts w:ascii="標楷體" w:eastAsia="標楷體" w:hAnsi="標楷體" w:cstheme="minorBidi" w:hint="eastAsia"/>
                <w:kern w:val="2"/>
                <w:sz w:val="23"/>
                <w:szCs w:val="23"/>
              </w:rPr>
              <w:t>月</w:t>
            </w:r>
            <w:r w:rsidRPr="00C2624D">
              <w:rPr>
                <w:rFonts w:ascii="標楷體" w:eastAsia="標楷體" w:hAnsi="標楷體" w:cstheme="minorBidi"/>
                <w:kern w:val="2"/>
                <w:sz w:val="23"/>
                <w:szCs w:val="23"/>
              </w:rPr>
              <w:t>8</w:t>
            </w:r>
            <w:r w:rsidRPr="00C2624D">
              <w:rPr>
                <w:rFonts w:ascii="標楷體" w:eastAsia="標楷體" w:hAnsi="標楷體" w:cstheme="minorBidi" w:hint="eastAsia"/>
                <w:kern w:val="2"/>
                <w:sz w:val="23"/>
                <w:szCs w:val="23"/>
              </w:rPr>
              <w:t>日</w:t>
            </w:r>
            <w:r w:rsidRPr="00C2624D">
              <w:rPr>
                <w:rFonts w:ascii="標楷體" w:eastAsia="標楷體" w:hAnsi="標楷體" w:cstheme="minorBidi"/>
                <w:kern w:val="2"/>
                <w:sz w:val="23"/>
                <w:szCs w:val="23"/>
              </w:rPr>
              <w:t>(</w:t>
            </w:r>
            <w:r w:rsidRPr="00C2624D">
              <w:rPr>
                <w:rFonts w:ascii="標楷體" w:eastAsia="標楷體" w:hAnsi="標楷體" w:cstheme="minorBidi" w:hint="eastAsia"/>
                <w:kern w:val="2"/>
                <w:sz w:val="23"/>
                <w:szCs w:val="23"/>
              </w:rPr>
              <w:t>一</w:t>
            </w:r>
            <w:r w:rsidRPr="00C2624D">
              <w:rPr>
                <w:rFonts w:ascii="標楷體" w:eastAsia="標楷體" w:hAnsi="標楷體" w:cstheme="minorBidi"/>
                <w:kern w:val="2"/>
                <w:sz w:val="23"/>
                <w:szCs w:val="23"/>
              </w:rPr>
              <w:t>)</w:t>
            </w:r>
            <w:r w:rsidRPr="00C2624D">
              <w:rPr>
                <w:rFonts w:ascii="標楷體" w:eastAsia="標楷體" w:hAnsi="標楷體" w:cstheme="minorBidi" w:hint="eastAsia"/>
                <w:kern w:val="2"/>
                <w:sz w:val="23"/>
                <w:szCs w:val="23"/>
              </w:rPr>
              <w:t>補上班</w:t>
            </w:r>
            <w:r w:rsidRPr="00C2624D">
              <w:rPr>
                <w:rFonts w:ascii="標楷體" w:eastAsia="標楷體" w:hAnsi="標楷體" w:cstheme="minorBidi"/>
                <w:kern w:val="2"/>
                <w:sz w:val="23"/>
                <w:szCs w:val="23"/>
              </w:rPr>
              <w:t>(</w:t>
            </w:r>
            <w:r w:rsidRPr="00C2624D">
              <w:rPr>
                <w:rFonts w:ascii="標楷體" w:eastAsia="標楷體" w:hAnsi="標楷體" w:cstheme="minorBidi" w:hint="eastAsia"/>
                <w:kern w:val="2"/>
                <w:sz w:val="23"/>
                <w:szCs w:val="23"/>
              </w:rPr>
              <w:t>待確定</w:t>
            </w:r>
            <w:r w:rsidRPr="00C2624D">
              <w:rPr>
                <w:rFonts w:ascii="標楷體" w:eastAsia="標楷體" w:hAnsi="標楷體" w:cstheme="minorBidi"/>
                <w:kern w:val="2"/>
                <w:sz w:val="23"/>
                <w:szCs w:val="23"/>
              </w:rPr>
              <w:t>)</w:t>
            </w:r>
            <w:r w:rsidRPr="00C2624D">
              <w:rPr>
                <w:rFonts w:ascii="標楷體" w:eastAsia="標楷體" w:hAnsi="標楷體" w:cstheme="minorBidi" w:hint="eastAsia"/>
                <w:kern w:val="2"/>
                <w:sz w:val="23"/>
                <w:szCs w:val="23"/>
              </w:rPr>
              <w:t>。</w:t>
            </w:r>
          </w:p>
          <w:p w14:paraId="4DF2FAD2" w14:textId="344BEB2F" w:rsidR="002F0362" w:rsidRPr="00C2223E" w:rsidRDefault="002F0362" w:rsidP="002F0362">
            <w:pPr>
              <w:rPr>
                <w:rFonts w:ascii="標楷體" w:eastAsia="標楷體" w:hAnsi="標楷體"/>
              </w:rPr>
            </w:pPr>
            <w:r>
              <w:rPr>
                <w:rFonts w:ascii="標楷體" w:eastAsia="標楷體" w:hAnsi="標楷體" w:hint="eastAsia"/>
                <w:sz w:val="23"/>
                <w:szCs w:val="23"/>
              </w:rPr>
              <w:t>4、</w:t>
            </w:r>
            <w:r w:rsidRPr="00C2624D">
              <w:rPr>
                <w:rFonts w:ascii="標楷體" w:eastAsia="標楷體" w:hAnsi="標楷體"/>
                <w:sz w:val="23"/>
                <w:szCs w:val="23"/>
              </w:rPr>
              <w:t>112</w:t>
            </w:r>
            <w:r w:rsidRPr="00C2624D">
              <w:rPr>
                <w:rFonts w:ascii="標楷體" w:eastAsia="標楷體" w:hAnsi="標楷體" w:hint="eastAsia"/>
                <w:sz w:val="23"/>
                <w:szCs w:val="23"/>
              </w:rPr>
              <w:t>年</w:t>
            </w:r>
            <w:r>
              <w:rPr>
                <w:rFonts w:ascii="標楷體" w:eastAsia="標楷體" w:hAnsi="標楷體"/>
                <w:sz w:val="23"/>
                <w:szCs w:val="23"/>
              </w:rPr>
              <w:t>6</w:t>
            </w:r>
            <w:r w:rsidRPr="00C2624D">
              <w:rPr>
                <w:rFonts w:ascii="標楷體" w:eastAsia="標楷體" w:hAnsi="標楷體" w:hint="eastAsia"/>
                <w:sz w:val="23"/>
                <w:szCs w:val="23"/>
              </w:rPr>
              <w:t>月</w:t>
            </w:r>
            <w:r>
              <w:rPr>
                <w:rFonts w:ascii="標楷體" w:eastAsia="標楷體" w:hAnsi="標楷體"/>
                <w:sz w:val="23"/>
                <w:szCs w:val="23"/>
              </w:rPr>
              <w:t>17</w:t>
            </w:r>
            <w:r w:rsidRPr="00C2624D">
              <w:rPr>
                <w:rFonts w:ascii="標楷體" w:eastAsia="標楷體" w:hAnsi="標楷體" w:hint="eastAsia"/>
                <w:sz w:val="23"/>
                <w:szCs w:val="23"/>
              </w:rPr>
              <w:t>日</w:t>
            </w:r>
            <w:r w:rsidRPr="00C2624D">
              <w:rPr>
                <w:rFonts w:ascii="標楷體" w:eastAsia="標楷體" w:hAnsi="標楷體"/>
                <w:sz w:val="23"/>
                <w:szCs w:val="23"/>
              </w:rPr>
              <w:t>(</w:t>
            </w:r>
            <w:r>
              <w:rPr>
                <w:rFonts w:ascii="標楷體" w:eastAsia="標楷體" w:hAnsi="標楷體" w:hint="eastAsia"/>
                <w:sz w:val="23"/>
                <w:szCs w:val="23"/>
              </w:rPr>
              <w:t>六</w:t>
            </w:r>
            <w:r w:rsidRPr="00C2624D">
              <w:rPr>
                <w:rFonts w:ascii="標楷體" w:eastAsia="標楷體" w:hAnsi="標楷體"/>
                <w:sz w:val="23"/>
                <w:szCs w:val="23"/>
              </w:rPr>
              <w:t>)</w:t>
            </w:r>
            <w:r>
              <w:rPr>
                <w:rFonts w:ascii="標楷體" w:eastAsia="標楷體" w:hAnsi="標楷體"/>
                <w:sz w:val="23"/>
                <w:szCs w:val="23"/>
              </w:rPr>
              <w:t>補上班</w:t>
            </w:r>
            <w:r>
              <w:rPr>
                <w:rFonts w:ascii="標楷體" w:eastAsia="標楷體" w:hAnsi="標楷體" w:hint="eastAsia"/>
                <w:sz w:val="23"/>
                <w:szCs w:val="23"/>
              </w:rPr>
              <w:t>(待確定)，</w:t>
            </w:r>
            <w:r w:rsidRPr="00824576">
              <w:rPr>
                <w:rFonts w:ascii="標楷體" w:eastAsia="標楷體" w:hAnsi="標楷體" w:cstheme="minorBidi"/>
                <w:kern w:val="2"/>
                <w:sz w:val="23"/>
                <w:szCs w:val="23"/>
              </w:rPr>
              <w:t>6</w:t>
            </w:r>
            <w:r w:rsidRPr="00824576">
              <w:rPr>
                <w:rFonts w:ascii="標楷體" w:eastAsia="標楷體" w:hAnsi="標楷體" w:cstheme="minorBidi" w:hint="eastAsia"/>
                <w:kern w:val="2"/>
                <w:sz w:val="23"/>
                <w:szCs w:val="23"/>
              </w:rPr>
              <w:t>月</w:t>
            </w:r>
            <w:r w:rsidRPr="00824576">
              <w:rPr>
                <w:rFonts w:ascii="標楷體" w:eastAsia="標楷體" w:hAnsi="標楷體" w:cstheme="minorBidi"/>
                <w:kern w:val="2"/>
                <w:sz w:val="23"/>
                <w:szCs w:val="23"/>
              </w:rPr>
              <w:t>22</w:t>
            </w:r>
            <w:r w:rsidRPr="00824576">
              <w:rPr>
                <w:rFonts w:ascii="標楷體" w:eastAsia="標楷體" w:hAnsi="標楷體" w:cstheme="minorBidi" w:hint="eastAsia"/>
                <w:kern w:val="2"/>
                <w:sz w:val="23"/>
                <w:szCs w:val="23"/>
              </w:rPr>
              <w:t>日</w:t>
            </w:r>
            <w:r w:rsidRPr="00824576">
              <w:rPr>
                <w:rFonts w:ascii="標楷體" w:eastAsia="標楷體" w:hAnsi="標楷體" w:cstheme="minorBidi"/>
                <w:kern w:val="2"/>
                <w:sz w:val="23"/>
                <w:szCs w:val="23"/>
              </w:rPr>
              <w:t>(</w:t>
            </w:r>
            <w:r w:rsidRPr="00824576">
              <w:rPr>
                <w:rFonts w:ascii="標楷體" w:eastAsia="標楷體" w:hAnsi="標楷體" w:cstheme="minorBidi" w:hint="eastAsia"/>
                <w:kern w:val="2"/>
                <w:sz w:val="23"/>
                <w:szCs w:val="23"/>
              </w:rPr>
              <w:t>四</w:t>
            </w:r>
            <w:r w:rsidRPr="00824576">
              <w:rPr>
                <w:rFonts w:ascii="標楷體" w:eastAsia="標楷體" w:hAnsi="標楷體" w:cstheme="minorBidi"/>
                <w:kern w:val="2"/>
                <w:sz w:val="23"/>
                <w:szCs w:val="23"/>
              </w:rPr>
              <w:t>)</w:t>
            </w:r>
            <w:r w:rsidRPr="00824576">
              <w:rPr>
                <w:rFonts w:ascii="標楷體" w:eastAsia="標楷體" w:hAnsi="標楷體" w:cstheme="minorBidi" w:hint="eastAsia"/>
                <w:kern w:val="2"/>
                <w:sz w:val="23"/>
                <w:szCs w:val="23"/>
              </w:rPr>
              <w:t>端午節放假</w:t>
            </w:r>
            <w:r w:rsidRPr="00824576">
              <w:rPr>
                <w:rFonts w:ascii="標楷體" w:eastAsia="標楷體" w:hAnsi="標楷體" w:cstheme="minorBidi"/>
                <w:kern w:val="2"/>
                <w:sz w:val="23"/>
                <w:szCs w:val="23"/>
              </w:rPr>
              <w:t>1</w:t>
            </w:r>
            <w:r w:rsidRPr="00824576">
              <w:rPr>
                <w:rFonts w:ascii="標楷體" w:eastAsia="標楷體" w:hAnsi="標楷體" w:cstheme="minorBidi" w:hint="eastAsia"/>
                <w:kern w:val="2"/>
                <w:sz w:val="23"/>
                <w:szCs w:val="23"/>
              </w:rPr>
              <w:t>天，</w:t>
            </w:r>
            <w:r>
              <w:rPr>
                <w:rFonts w:ascii="標楷體" w:eastAsia="標楷體" w:hAnsi="標楷體" w:hint="eastAsia"/>
                <w:sz w:val="23"/>
                <w:szCs w:val="23"/>
              </w:rPr>
              <w:t>6月2</w:t>
            </w:r>
            <w:r>
              <w:rPr>
                <w:rFonts w:ascii="標楷體" w:eastAsia="標楷體" w:hAnsi="標楷體"/>
                <w:sz w:val="23"/>
                <w:szCs w:val="23"/>
              </w:rPr>
              <w:t>3日</w:t>
            </w:r>
            <w:r>
              <w:rPr>
                <w:rFonts w:ascii="標楷體" w:eastAsia="標楷體" w:hAnsi="標楷體" w:hint="eastAsia"/>
                <w:sz w:val="23"/>
                <w:szCs w:val="23"/>
              </w:rPr>
              <w:t>(五)</w:t>
            </w:r>
            <w:r w:rsidRPr="00C2624D">
              <w:rPr>
                <w:rFonts w:ascii="標楷體" w:eastAsia="標楷體" w:hAnsi="標楷體" w:hint="eastAsia"/>
                <w:sz w:val="23"/>
                <w:szCs w:val="23"/>
              </w:rPr>
              <w:t>調整放假</w:t>
            </w:r>
            <w:r w:rsidRPr="00C2624D">
              <w:rPr>
                <w:rFonts w:ascii="標楷體" w:eastAsia="標楷體" w:hAnsi="標楷體"/>
                <w:sz w:val="23"/>
                <w:szCs w:val="23"/>
              </w:rPr>
              <w:t>1</w:t>
            </w:r>
            <w:r w:rsidRPr="00C2624D">
              <w:rPr>
                <w:rFonts w:ascii="標楷體" w:eastAsia="標楷體" w:hAnsi="標楷體" w:hint="eastAsia"/>
                <w:sz w:val="23"/>
                <w:szCs w:val="23"/>
              </w:rPr>
              <w:t>天</w:t>
            </w:r>
            <w:r w:rsidRPr="00C2624D">
              <w:rPr>
                <w:rFonts w:ascii="標楷體" w:eastAsia="標楷體" w:hAnsi="標楷體"/>
                <w:sz w:val="23"/>
                <w:szCs w:val="23"/>
              </w:rPr>
              <w:t>(</w:t>
            </w:r>
            <w:r w:rsidRPr="00C2624D">
              <w:rPr>
                <w:rFonts w:ascii="標楷體" w:eastAsia="標楷體" w:hAnsi="標楷體" w:hint="eastAsia"/>
                <w:sz w:val="23"/>
                <w:szCs w:val="23"/>
              </w:rPr>
              <w:t>待確定</w:t>
            </w:r>
            <w:r w:rsidRPr="00C2624D">
              <w:rPr>
                <w:rFonts w:ascii="標楷體" w:eastAsia="標楷體" w:hAnsi="標楷體"/>
                <w:sz w:val="23"/>
                <w:szCs w:val="23"/>
              </w:rPr>
              <w:t>)</w:t>
            </w:r>
            <w:r>
              <w:rPr>
                <w:rFonts w:ascii="標楷體" w:eastAsia="標楷體" w:hAnsi="標楷體"/>
                <w:sz w:val="23"/>
                <w:szCs w:val="23"/>
              </w:rPr>
              <w:t>。</w:t>
            </w:r>
          </w:p>
        </w:tc>
      </w:tr>
    </w:tbl>
    <w:p w14:paraId="588AE701" w14:textId="77777777" w:rsidR="00D0056F" w:rsidRPr="00B77512" w:rsidRDefault="00D0056F" w:rsidP="00692C2E">
      <w:pPr>
        <w:adjustRightInd w:val="0"/>
        <w:snapToGrid w:val="0"/>
        <w:spacing w:line="240" w:lineRule="atLeast"/>
        <w:jc w:val="both"/>
        <w:rPr>
          <w:rFonts w:ascii="標楷體" w:eastAsia="標楷體" w:hAnsi="標楷體"/>
          <w:sz w:val="23"/>
          <w:szCs w:val="23"/>
        </w:rPr>
      </w:pPr>
      <w:r w:rsidRPr="00B77512">
        <w:rPr>
          <w:rFonts w:ascii="標楷體" w:eastAsia="標楷體" w:hAnsi="標楷體"/>
          <w:sz w:val="23"/>
          <w:szCs w:val="23"/>
        </w:rPr>
        <w:t>註1：若為一個單元或主題跨數週實施，可合併欄位書寫。</w:t>
      </w:r>
    </w:p>
    <w:p w14:paraId="282527EF" w14:textId="77777777" w:rsidR="0094434C" w:rsidRPr="00B77512" w:rsidRDefault="00D0056F" w:rsidP="00692C2E">
      <w:pPr>
        <w:adjustRightInd w:val="0"/>
        <w:snapToGrid w:val="0"/>
        <w:spacing w:line="240" w:lineRule="atLeast"/>
        <w:jc w:val="both"/>
        <w:rPr>
          <w:sz w:val="23"/>
          <w:szCs w:val="23"/>
        </w:rPr>
      </w:pPr>
      <w:r w:rsidRPr="00B77512">
        <w:rPr>
          <w:rFonts w:ascii="標楷體" w:eastAsia="標楷體" w:hAnsi="標楷體"/>
          <w:sz w:val="23"/>
          <w:szCs w:val="23"/>
        </w:rPr>
        <w:t>註2：</w:t>
      </w:r>
      <w:r w:rsidRPr="00B77512">
        <w:rPr>
          <w:rFonts w:ascii="標楷體" w:eastAsia="標楷體" w:hAnsi="標楷體" w:hint="eastAsia"/>
          <w:sz w:val="23"/>
          <w:szCs w:val="23"/>
        </w:rPr>
        <w:t>「</w:t>
      </w:r>
      <w:r w:rsidRPr="00B77512">
        <w:rPr>
          <w:rFonts w:ascii="標楷體" w:eastAsia="標楷體" w:hAnsi="標楷體" w:cs="DFKaiShu-SB-Estd-BF"/>
          <w:kern w:val="0"/>
          <w:sz w:val="23"/>
          <w:szCs w:val="23"/>
        </w:rPr>
        <w:t>議題融入</w:t>
      </w:r>
      <w:r w:rsidRPr="00B77512">
        <w:rPr>
          <w:rFonts w:ascii="標楷體" w:eastAsia="標楷體" w:hAnsi="標楷體" w:cs="DFKaiShu-SB-Estd-BF" w:hint="eastAsia"/>
          <w:kern w:val="0"/>
          <w:sz w:val="23"/>
          <w:szCs w:val="23"/>
        </w:rPr>
        <w:t>」中「</w:t>
      </w:r>
      <w:r w:rsidRPr="00B77512">
        <w:rPr>
          <w:rFonts w:ascii="標楷體" w:eastAsia="標楷體" w:hAnsi="標楷體" w:cs="DFKaiShu-SB-Estd-BF"/>
          <w:kern w:val="0"/>
          <w:sz w:val="23"/>
          <w:szCs w:val="23"/>
        </w:rPr>
        <w:t>法定議題</w:t>
      </w:r>
      <w:r w:rsidRPr="00B77512">
        <w:rPr>
          <w:rFonts w:ascii="標楷體" w:eastAsia="標楷體" w:hAnsi="標楷體" w:cs="DFKaiShu-SB-Estd-BF" w:hint="eastAsia"/>
          <w:kern w:val="0"/>
          <w:sz w:val="23"/>
          <w:szCs w:val="23"/>
        </w:rPr>
        <w:t>」</w:t>
      </w:r>
      <w:r w:rsidRPr="00B77512">
        <w:rPr>
          <w:rFonts w:ascii="標楷體" w:eastAsia="標楷體" w:hAnsi="標楷體" w:cs="DFKaiShu-SB-Estd-BF"/>
          <w:kern w:val="0"/>
          <w:sz w:val="23"/>
          <w:szCs w:val="23"/>
        </w:rPr>
        <w:t>為必要項目，</w:t>
      </w:r>
      <w:r w:rsidRPr="00B77512">
        <w:rPr>
          <w:rFonts w:ascii="標楷體" w:eastAsia="標楷體" w:hAnsi="標楷體" w:cs="DFKaiShu-SB-Estd-BF" w:hint="eastAsia"/>
          <w:kern w:val="0"/>
          <w:sz w:val="23"/>
          <w:szCs w:val="23"/>
        </w:rPr>
        <w:t>課綱</w:t>
      </w:r>
      <w:r w:rsidRPr="00B77512">
        <w:rPr>
          <w:rFonts w:ascii="標楷體" w:eastAsia="標楷體" w:hAnsi="標楷體" w:cs="DFKaiShu-SB-Estd-BF"/>
          <w:kern w:val="0"/>
          <w:sz w:val="23"/>
          <w:szCs w:val="23"/>
        </w:rPr>
        <w:t>議題則</w:t>
      </w:r>
      <w:r w:rsidRPr="00B77512">
        <w:rPr>
          <w:rFonts w:ascii="標楷體" w:eastAsia="標楷體" w:hAnsi="標楷體" w:cs="DFKaiShu-SB-Estd-BF" w:hint="eastAsia"/>
          <w:kern w:val="0"/>
          <w:sz w:val="23"/>
          <w:szCs w:val="23"/>
        </w:rPr>
        <w:t>為</w:t>
      </w:r>
      <w:r w:rsidRPr="00B77512">
        <w:rPr>
          <w:rFonts w:ascii="標楷體" w:eastAsia="標楷體" w:hAnsi="標楷體" w:cs="DFKaiShu-SB-Estd-BF"/>
          <w:kern w:val="0"/>
          <w:sz w:val="23"/>
          <w:szCs w:val="23"/>
        </w:rPr>
        <w:t>鼓勵填寫。</w:t>
      </w:r>
      <w:r w:rsidRPr="00B77512">
        <w:rPr>
          <w:rFonts w:ascii="標楷體" w:eastAsia="標楷體" w:hAnsi="標楷體"/>
          <w:sz w:val="23"/>
          <w:szCs w:val="23"/>
        </w:rPr>
        <w:t>(例：法定/課綱：領域-</w:t>
      </w:r>
      <w:r w:rsidRPr="00B77512">
        <w:rPr>
          <w:rFonts w:ascii="標楷體" w:eastAsia="標楷體" w:hAnsi="標楷體" w:hint="eastAsia"/>
          <w:sz w:val="23"/>
          <w:szCs w:val="23"/>
        </w:rPr>
        <w:t>議題-</w:t>
      </w:r>
      <w:r w:rsidRPr="00B77512">
        <w:rPr>
          <w:rFonts w:ascii="標楷體" w:eastAsia="標楷體" w:hAnsi="標楷體"/>
          <w:sz w:val="23"/>
          <w:szCs w:val="23"/>
        </w:rPr>
        <w:t>(議題實質內涵代碼)-時數)</w:t>
      </w:r>
      <w:r w:rsidR="0094434C" w:rsidRPr="00B77512">
        <w:rPr>
          <w:rFonts w:ascii="標楷體" w:eastAsia="標楷體" w:hAnsi="標楷體"/>
          <w:sz w:val="23"/>
          <w:szCs w:val="23"/>
        </w:rPr>
        <w:t>。</w:t>
      </w:r>
    </w:p>
    <w:p w14:paraId="4AEBB315" w14:textId="448E74D7" w:rsidR="00D0056F" w:rsidRPr="00B77512" w:rsidRDefault="00D0056F" w:rsidP="00692C2E">
      <w:pPr>
        <w:adjustRightInd w:val="0"/>
        <w:snapToGrid w:val="0"/>
        <w:spacing w:line="240" w:lineRule="atLeast"/>
        <w:jc w:val="both"/>
        <w:rPr>
          <w:sz w:val="23"/>
          <w:szCs w:val="23"/>
        </w:rPr>
      </w:pPr>
      <w:r w:rsidRPr="00B77512">
        <w:rPr>
          <w:rFonts w:ascii="標楷體" w:eastAsia="標楷體" w:hAnsi="標楷體" w:hint="eastAsia"/>
          <w:sz w:val="23"/>
          <w:szCs w:val="23"/>
        </w:rPr>
        <w:t>（一）</w:t>
      </w:r>
      <w:r w:rsidRPr="00B77512">
        <w:rPr>
          <w:rFonts w:ascii="標楷體" w:eastAsia="標楷體" w:hAnsi="標楷體"/>
          <w:sz w:val="23"/>
          <w:szCs w:val="23"/>
        </w:rPr>
        <w:t>法定議題：</w:t>
      </w:r>
      <w:r w:rsidR="00CE57C7" w:rsidRPr="00B77512">
        <w:rPr>
          <w:rFonts w:ascii="標楷體" w:eastAsia="標楷體" w:hAnsi="標楷體" w:hint="eastAsia"/>
          <w:sz w:val="23"/>
          <w:szCs w:val="23"/>
        </w:rPr>
        <w:t>依每學年度核定函辦理。</w:t>
      </w:r>
    </w:p>
    <w:p w14:paraId="6F2C6543" w14:textId="77777777" w:rsidR="0094434C" w:rsidRPr="00B77512" w:rsidRDefault="00D0056F" w:rsidP="00692C2E">
      <w:pPr>
        <w:adjustRightInd w:val="0"/>
        <w:snapToGrid w:val="0"/>
        <w:spacing w:line="240" w:lineRule="atLeast"/>
        <w:ind w:left="1764" w:hangingChars="767" w:hanging="1764"/>
        <w:jc w:val="both"/>
        <w:rPr>
          <w:rFonts w:ascii="標楷體" w:eastAsia="標楷體" w:hAnsi="標楷體"/>
          <w:sz w:val="23"/>
          <w:szCs w:val="23"/>
        </w:rPr>
      </w:pPr>
      <w:r w:rsidRPr="00B77512">
        <w:rPr>
          <w:rFonts w:ascii="標楷體" w:eastAsia="標楷體" w:hAnsi="標楷體" w:hint="eastAsia"/>
          <w:sz w:val="23"/>
          <w:szCs w:val="23"/>
        </w:rPr>
        <w:t>（二）</w:t>
      </w:r>
      <w:r w:rsidRPr="00B77512">
        <w:rPr>
          <w:rFonts w:ascii="標楷體" w:eastAsia="標楷體" w:hAnsi="標楷體"/>
          <w:sz w:val="23"/>
          <w:szCs w:val="23"/>
        </w:rPr>
        <w:t>課綱議題：</w:t>
      </w:r>
      <w:r w:rsidRPr="00B77512">
        <w:rPr>
          <w:rFonts w:ascii="標楷體" w:eastAsia="標楷體" w:hAnsi="標楷體"/>
          <w:spacing w:val="9"/>
          <w:sz w:val="23"/>
          <w:szCs w:val="23"/>
          <w:u w:val="single"/>
        </w:rPr>
        <w:t>性別平等</w:t>
      </w:r>
      <w:r w:rsidRPr="00B77512">
        <w:rPr>
          <w:rFonts w:ascii="標楷體" w:eastAsia="標楷體" w:hAnsi="標楷體"/>
          <w:spacing w:val="9"/>
          <w:sz w:val="23"/>
          <w:szCs w:val="23"/>
        </w:rPr>
        <w:t>、</w:t>
      </w:r>
      <w:r w:rsidRPr="00B77512">
        <w:rPr>
          <w:rFonts w:ascii="標楷體" w:eastAsia="標楷體" w:hAnsi="標楷體"/>
          <w:spacing w:val="9"/>
          <w:sz w:val="23"/>
          <w:szCs w:val="23"/>
          <w:u w:val="single"/>
        </w:rPr>
        <w:t>環境</w:t>
      </w:r>
      <w:r w:rsidRPr="00B77512">
        <w:rPr>
          <w:rFonts w:ascii="標楷體" w:eastAsia="標楷體" w:hAnsi="標楷體"/>
          <w:spacing w:val="9"/>
          <w:sz w:val="23"/>
          <w:szCs w:val="23"/>
        </w:rPr>
        <w:t>、</w:t>
      </w:r>
      <w:r w:rsidRPr="00B77512">
        <w:rPr>
          <w:rFonts w:ascii="標楷體" w:eastAsia="標楷體" w:hAnsi="標楷體"/>
          <w:spacing w:val="9"/>
          <w:sz w:val="23"/>
          <w:szCs w:val="23"/>
          <w:u w:val="single"/>
        </w:rPr>
        <w:t>海洋</w:t>
      </w:r>
      <w:r w:rsidRPr="00B77512">
        <w:rPr>
          <w:rFonts w:ascii="標楷體" w:eastAsia="標楷體" w:hAnsi="標楷體"/>
          <w:sz w:val="23"/>
          <w:szCs w:val="23"/>
        </w:rPr>
        <w:t>、</w:t>
      </w:r>
      <w:r w:rsidRPr="00B77512">
        <w:rPr>
          <w:rFonts w:ascii="標楷體" w:eastAsia="標楷體" w:hAnsi="標楷體"/>
          <w:sz w:val="23"/>
          <w:szCs w:val="23"/>
          <w:u w:val="single"/>
        </w:rPr>
        <w:t>家庭教育</w:t>
      </w:r>
      <w:r w:rsidRPr="00B77512">
        <w:rPr>
          <w:rFonts w:ascii="標楷體" w:eastAsia="標楷體" w:hAnsi="標楷體"/>
          <w:spacing w:val="9"/>
          <w:sz w:val="23"/>
          <w:szCs w:val="23"/>
        </w:rPr>
        <w:t>、人權、品德、生命、法治、科技、資</w:t>
      </w:r>
      <w:r w:rsidRPr="00B77512">
        <w:rPr>
          <w:rFonts w:ascii="標楷體" w:eastAsia="標楷體" w:hAnsi="標楷體"/>
          <w:sz w:val="23"/>
          <w:szCs w:val="23"/>
        </w:rPr>
        <w:t>訊、能源、安全、防災、生涯規劃、多元文化、閱讀素養、戶外教育、國際教育、原住民族教育</w:t>
      </w:r>
      <w:r w:rsidRPr="00B77512">
        <w:rPr>
          <w:rFonts w:ascii="標楷體" w:eastAsia="標楷體" w:hAnsi="標楷體" w:hint="eastAsia"/>
          <w:sz w:val="23"/>
          <w:szCs w:val="23"/>
        </w:rPr>
        <w:t>。</w:t>
      </w:r>
    </w:p>
    <w:p w14:paraId="104A2444" w14:textId="27D9EBA2" w:rsidR="00A656AC" w:rsidRPr="00B77512" w:rsidRDefault="002F47BD" w:rsidP="00692C2E">
      <w:pPr>
        <w:adjustRightInd w:val="0"/>
        <w:snapToGrid w:val="0"/>
        <w:spacing w:line="240" w:lineRule="atLeast"/>
        <w:ind w:left="1762" w:hangingChars="766" w:hanging="1762"/>
        <w:jc w:val="both"/>
        <w:rPr>
          <w:rFonts w:ascii="標楷體" w:eastAsia="標楷體" w:hAnsi="標楷體"/>
          <w:sz w:val="23"/>
          <w:szCs w:val="23"/>
        </w:rPr>
      </w:pPr>
      <w:r w:rsidRPr="00B77512">
        <w:rPr>
          <w:rFonts w:ascii="標楷體" w:eastAsia="標楷體" w:hAnsi="標楷體" w:hint="eastAsia"/>
          <w:sz w:val="23"/>
          <w:szCs w:val="23"/>
        </w:rPr>
        <w:t>（三）</w:t>
      </w:r>
      <w:r w:rsidR="00A656AC" w:rsidRPr="00B77512">
        <w:rPr>
          <w:rFonts w:ascii="標楷體" w:eastAsia="標楷體" w:hAnsi="標楷體" w:hint="eastAsia"/>
          <w:sz w:val="23"/>
          <w:szCs w:val="23"/>
        </w:rPr>
        <w:t>請與</w:t>
      </w:r>
      <w:r w:rsidR="00A656AC" w:rsidRPr="00B77512">
        <w:rPr>
          <w:rFonts w:ascii="標楷體" w:eastAsia="標楷體" w:hAnsi="標楷體"/>
          <w:sz w:val="23"/>
          <w:szCs w:val="23"/>
        </w:rPr>
        <w:t>附件参-2</w:t>
      </w:r>
      <w:r w:rsidR="00A656AC" w:rsidRPr="00B77512">
        <w:rPr>
          <w:rFonts w:ascii="標楷體" w:eastAsia="標楷體" w:hAnsi="標楷體" w:hint="eastAsia"/>
          <w:sz w:val="23"/>
          <w:szCs w:val="23"/>
        </w:rPr>
        <w:t>(e</w:t>
      </w:r>
      <w:r w:rsidR="00A656AC" w:rsidRPr="00B77512">
        <w:rPr>
          <w:rFonts w:ascii="標楷體" w:eastAsia="標楷體" w:hAnsi="標楷體"/>
          <w:sz w:val="23"/>
          <w:szCs w:val="23"/>
        </w:rPr>
        <w:t>-2)</w:t>
      </w:r>
      <w:r w:rsidR="00A656AC" w:rsidRPr="00B77512">
        <w:rPr>
          <w:rFonts w:ascii="標楷體" w:eastAsia="標楷體" w:hAnsi="標楷體" w:hint="eastAsia"/>
          <w:sz w:val="23"/>
          <w:szCs w:val="23"/>
        </w:rPr>
        <w:t>「</w:t>
      </w:r>
      <w:r w:rsidR="00A656AC" w:rsidRPr="00B77512">
        <w:rPr>
          <w:rFonts w:ascii="標楷體" w:eastAsia="標楷體" w:hAnsi="標楷體"/>
          <w:sz w:val="23"/>
          <w:szCs w:val="23"/>
        </w:rPr>
        <w:t>法</w:t>
      </w:r>
      <w:r w:rsidR="00A656AC" w:rsidRPr="00B77512">
        <w:rPr>
          <w:rFonts w:ascii="標楷體" w:eastAsia="標楷體" w:hAnsi="標楷體" w:hint="eastAsia"/>
          <w:sz w:val="23"/>
          <w:szCs w:val="23"/>
        </w:rPr>
        <w:t>律規定教育</w:t>
      </w:r>
      <w:r w:rsidR="00A656AC" w:rsidRPr="00B77512">
        <w:rPr>
          <w:rFonts w:ascii="標楷體" w:eastAsia="標楷體" w:hAnsi="標楷體"/>
          <w:sz w:val="23"/>
          <w:szCs w:val="23"/>
        </w:rPr>
        <w:t>議題或重要宣導融入課程</w:t>
      </w:r>
      <w:r w:rsidR="00A656AC" w:rsidRPr="00B77512">
        <w:rPr>
          <w:rFonts w:ascii="標楷體" w:eastAsia="標楷體" w:hAnsi="標楷體" w:hint="eastAsia"/>
          <w:sz w:val="23"/>
          <w:szCs w:val="23"/>
        </w:rPr>
        <w:t>規劃</w:t>
      </w:r>
      <w:r w:rsidR="00A656AC" w:rsidRPr="00B77512">
        <w:rPr>
          <w:rFonts w:ascii="標楷體" w:eastAsia="標楷體" w:hAnsi="標楷體"/>
          <w:sz w:val="23"/>
          <w:szCs w:val="23"/>
        </w:rPr>
        <w:t>檢核表</w:t>
      </w:r>
      <w:r w:rsidR="00A656AC" w:rsidRPr="00B77512">
        <w:rPr>
          <w:rFonts w:ascii="標楷體" w:eastAsia="標楷體" w:hAnsi="標楷體" w:hint="eastAsia"/>
          <w:sz w:val="23"/>
          <w:szCs w:val="23"/>
        </w:rPr>
        <w:t>」相對照。</w:t>
      </w:r>
    </w:p>
    <w:p w14:paraId="35188315" w14:textId="7FF06922" w:rsidR="00D0056F" w:rsidRPr="00B77512" w:rsidRDefault="00D0056F" w:rsidP="00692C2E">
      <w:pPr>
        <w:adjustRightInd w:val="0"/>
        <w:snapToGrid w:val="0"/>
        <w:spacing w:line="240" w:lineRule="atLeast"/>
        <w:jc w:val="both"/>
        <w:rPr>
          <w:rFonts w:ascii="標楷體" w:eastAsia="標楷體" w:hAnsi="標楷體" w:cs="DFKaiShu-SB-Estd-BF"/>
          <w:b/>
          <w:color w:val="FF0000"/>
          <w:kern w:val="0"/>
          <w:sz w:val="23"/>
          <w:szCs w:val="23"/>
          <w:u w:val="single"/>
        </w:rPr>
      </w:pPr>
      <w:r w:rsidRPr="00B77512">
        <w:rPr>
          <w:rFonts w:ascii="標楷體" w:eastAsia="標楷體" w:hAnsi="標楷體"/>
          <w:color w:val="FF0000"/>
          <w:sz w:val="23"/>
          <w:szCs w:val="23"/>
        </w:rPr>
        <w:t>註3：</w:t>
      </w:r>
      <w:r w:rsidR="00CE57C7" w:rsidRPr="00B77512">
        <w:rPr>
          <w:rFonts w:ascii="標楷體" w:eastAsia="標楷體" w:hAnsi="標楷體" w:hint="eastAsia"/>
          <w:b/>
          <w:color w:val="FF0000"/>
          <w:sz w:val="23"/>
          <w:szCs w:val="23"/>
          <w:u w:val="single"/>
        </w:rPr>
        <w:t>六</w:t>
      </w:r>
      <w:r w:rsidR="00FD7D72" w:rsidRPr="00B77512">
        <w:rPr>
          <w:rFonts w:ascii="標楷體" w:eastAsia="標楷體" w:hAnsi="標楷體" w:hint="eastAsia"/>
          <w:b/>
          <w:color w:val="FF0000"/>
          <w:sz w:val="23"/>
          <w:szCs w:val="23"/>
          <w:u w:val="single"/>
        </w:rPr>
        <w:t>年級</w:t>
      </w:r>
      <w:r w:rsidR="00640E6D" w:rsidRPr="00B77512">
        <w:rPr>
          <w:rFonts w:ascii="標楷體" w:eastAsia="標楷體" w:hAnsi="標楷體" w:hint="eastAsia"/>
          <w:b/>
          <w:color w:val="FF0000"/>
          <w:sz w:val="23"/>
          <w:szCs w:val="23"/>
          <w:u w:val="single"/>
        </w:rPr>
        <w:t>第二</w:t>
      </w:r>
      <w:r w:rsidRPr="00B77512">
        <w:rPr>
          <w:rFonts w:ascii="標楷體" w:eastAsia="標楷體" w:hAnsi="標楷體"/>
          <w:b/>
          <w:color w:val="FF0000"/>
          <w:sz w:val="23"/>
          <w:szCs w:val="23"/>
          <w:u w:val="single"/>
        </w:rPr>
        <w:t>學期</w:t>
      </w:r>
      <w:r w:rsidRPr="00B77512">
        <w:rPr>
          <w:rFonts w:ascii="標楷體" w:eastAsia="標楷體" w:hAnsi="標楷體" w:cs="DFKaiShu-SB-Estd-BF"/>
          <w:b/>
          <w:color w:val="FF0000"/>
          <w:kern w:val="0"/>
          <w:sz w:val="23"/>
          <w:szCs w:val="23"/>
          <w:u w:val="single"/>
        </w:rPr>
        <w:t>須規劃學生畢業考後至畢業前課程活動之安排</w:t>
      </w:r>
      <w:r w:rsidRPr="00B77512">
        <w:rPr>
          <w:rFonts w:ascii="標楷體" w:eastAsia="標楷體" w:hAnsi="標楷體" w:cs="DFKaiShu-SB-Estd-BF" w:hint="eastAsia"/>
          <w:b/>
          <w:color w:val="FF0000"/>
          <w:kern w:val="0"/>
          <w:sz w:val="23"/>
          <w:szCs w:val="23"/>
          <w:u w:val="single"/>
        </w:rPr>
        <w:t>。</w:t>
      </w:r>
    </w:p>
    <w:p w14:paraId="14B4F298" w14:textId="13349262" w:rsidR="0094434C" w:rsidRPr="00B77512" w:rsidRDefault="0094434C" w:rsidP="00692C2E">
      <w:pPr>
        <w:adjustRightInd w:val="0"/>
        <w:snapToGrid w:val="0"/>
        <w:spacing w:line="240" w:lineRule="atLeast"/>
        <w:ind w:left="599" w:hangingChars="260" w:hanging="599"/>
        <w:jc w:val="both"/>
        <w:rPr>
          <w:color w:val="000000" w:themeColor="text1"/>
          <w:sz w:val="23"/>
          <w:szCs w:val="23"/>
        </w:rPr>
      </w:pPr>
      <w:r w:rsidRPr="00B77512">
        <w:rPr>
          <w:rFonts w:ascii="標楷體" w:eastAsia="標楷體" w:hAnsi="標楷體" w:cs="DFKaiShu-SB-Estd-BF" w:hint="eastAsia"/>
          <w:b/>
          <w:color w:val="FF0000"/>
          <w:kern w:val="0"/>
          <w:sz w:val="23"/>
          <w:szCs w:val="23"/>
          <w:u w:val="single"/>
        </w:rPr>
        <w:t>註4</w:t>
      </w:r>
      <w:r w:rsidRPr="00B77512">
        <w:rPr>
          <w:rFonts w:ascii="標楷體" w:eastAsia="標楷體" w:hAnsi="標楷體"/>
          <w:color w:val="FF0000"/>
          <w:sz w:val="23"/>
          <w:szCs w:val="23"/>
        </w:rPr>
        <w:t>：</w:t>
      </w:r>
      <w:r w:rsidRPr="00B77512">
        <w:rPr>
          <w:rFonts w:ascii="標楷體" w:eastAsia="標楷體" w:hAnsi="標楷體"/>
          <w:b/>
          <w:color w:val="FF0000"/>
          <w:sz w:val="23"/>
          <w:szCs w:val="23"/>
        </w:rPr>
        <w:t>評量方式</w:t>
      </w:r>
      <w:r w:rsidRPr="00B77512">
        <w:rPr>
          <w:rFonts w:ascii="標楷體" w:eastAsia="標楷體" w:hAnsi="標楷體" w:hint="eastAsia"/>
          <w:b/>
          <w:color w:val="FF0000"/>
          <w:sz w:val="23"/>
          <w:szCs w:val="23"/>
        </w:rPr>
        <w:t>撰寫</w:t>
      </w:r>
      <w:r w:rsidRPr="00B77512">
        <w:rPr>
          <w:rFonts w:ascii="標楷體" w:eastAsia="標楷體" w:hAnsi="標楷體" w:hint="eastAsia"/>
          <w:sz w:val="23"/>
          <w:szCs w:val="23"/>
        </w:rPr>
        <w:t>請參採「國民小學及國民中學學生成績評量準則」</w:t>
      </w:r>
      <w:r w:rsidRPr="00B77512">
        <w:rPr>
          <w:rFonts w:ascii="標楷體" w:eastAsia="標楷體" w:hAnsi="標楷體" w:hint="eastAsia"/>
          <w:b/>
          <w:bCs/>
          <w:sz w:val="23"/>
          <w:szCs w:val="23"/>
        </w:rPr>
        <w:t>第五條</w:t>
      </w:r>
      <w:r w:rsidRPr="00B77512">
        <w:rPr>
          <w:rFonts w:ascii="標楷體" w:eastAsia="標楷體" w:hAnsi="標楷體" w:hint="eastAsia"/>
          <w:sz w:val="23"/>
          <w:szCs w:val="23"/>
        </w:rPr>
        <w:t>：國民中小學學生成績評量，應依第三條規定，並視學生身心發展、個別差異、文化差異及核心素養內涵，採取下列適當之</w:t>
      </w:r>
      <w:r w:rsidRPr="00B77512">
        <w:rPr>
          <w:rFonts w:ascii="標楷體" w:eastAsia="標楷體" w:hAnsi="標楷體" w:hint="eastAsia"/>
          <w:b/>
          <w:sz w:val="23"/>
          <w:szCs w:val="23"/>
        </w:rPr>
        <w:t>多元評量</w:t>
      </w:r>
      <w:r w:rsidRPr="00B77512">
        <w:rPr>
          <w:rFonts w:ascii="標楷體" w:eastAsia="標楷體" w:hAnsi="標楷體" w:hint="eastAsia"/>
          <w:sz w:val="23"/>
          <w:szCs w:val="23"/>
        </w:rPr>
        <w:t>方式：</w:t>
      </w:r>
    </w:p>
    <w:p w14:paraId="7CCB66F0" w14:textId="77777777" w:rsidR="0094434C" w:rsidRPr="00B77512" w:rsidRDefault="0094434C" w:rsidP="00692C2E">
      <w:pPr>
        <w:adjustRightInd w:val="0"/>
        <w:snapToGrid w:val="0"/>
        <w:spacing w:line="240" w:lineRule="atLeast"/>
        <w:ind w:leftChars="236" w:left="2875" w:hangingChars="1004" w:hanging="2309"/>
        <w:jc w:val="both"/>
        <w:rPr>
          <w:rFonts w:ascii="標楷體" w:eastAsia="標楷體" w:hAnsi="標楷體"/>
          <w:sz w:val="23"/>
          <w:szCs w:val="23"/>
        </w:rPr>
      </w:pPr>
      <w:r w:rsidRPr="00B77512">
        <w:rPr>
          <w:rFonts w:ascii="標楷體" w:eastAsia="標楷體" w:hAnsi="標楷體" w:hint="eastAsia"/>
          <w:sz w:val="23"/>
          <w:szCs w:val="23"/>
        </w:rPr>
        <w:t>一、紙筆測驗及表單：依重要知識與概念性目標，及學習興趣、動機與態度等情意目標，採用學習單、習作作業、紙筆測驗、問卷、檢核表、評定量表或其他方式。</w:t>
      </w:r>
    </w:p>
    <w:p w14:paraId="22390E75" w14:textId="77777777" w:rsidR="0094434C" w:rsidRPr="00B77512" w:rsidRDefault="0094434C" w:rsidP="00692C2E">
      <w:pPr>
        <w:adjustRightInd w:val="0"/>
        <w:snapToGrid w:val="0"/>
        <w:spacing w:line="240" w:lineRule="atLeast"/>
        <w:ind w:leftChars="236" w:left="2197" w:hangingChars="709" w:hanging="1631"/>
        <w:jc w:val="both"/>
        <w:rPr>
          <w:rFonts w:ascii="標楷體" w:eastAsia="標楷體" w:hAnsi="標楷體"/>
          <w:sz w:val="23"/>
          <w:szCs w:val="23"/>
        </w:rPr>
      </w:pPr>
      <w:r w:rsidRPr="00B77512">
        <w:rPr>
          <w:rFonts w:ascii="標楷體" w:eastAsia="標楷體" w:hAnsi="標楷體" w:hint="eastAsia"/>
          <w:sz w:val="23"/>
          <w:szCs w:val="23"/>
        </w:rPr>
        <w:t>二、實作評量：依問題解決、技能、參與實踐及言行表現目標，採書面報告、口頭報告、聽力與口語溝通、實際操作、作品製作、展演、鑑賞、行為觀察或其他方式。</w:t>
      </w:r>
    </w:p>
    <w:p w14:paraId="44FE34F0" w14:textId="22957910" w:rsidR="0094434C" w:rsidRPr="00B77512" w:rsidRDefault="0094434C" w:rsidP="00692C2E">
      <w:pPr>
        <w:adjustRightInd w:val="0"/>
        <w:snapToGrid w:val="0"/>
        <w:spacing w:line="240" w:lineRule="atLeast"/>
        <w:ind w:leftChars="236" w:left="2197" w:hangingChars="709" w:hanging="1631"/>
        <w:jc w:val="both"/>
        <w:rPr>
          <w:rFonts w:ascii="標楷體" w:eastAsia="標楷體" w:hAnsi="標楷體"/>
          <w:sz w:val="23"/>
          <w:szCs w:val="23"/>
        </w:rPr>
      </w:pPr>
      <w:r w:rsidRPr="00B77512">
        <w:rPr>
          <w:rFonts w:ascii="標楷體" w:eastAsia="標楷體" w:hAnsi="標楷體" w:hint="eastAsia"/>
          <w:sz w:val="23"/>
          <w:szCs w:val="23"/>
        </w:rPr>
        <w:t>三、檔案評量：依學習目標，指導學生本於目的導向系統性彙整之表單、測驗、表現評量與其他資料及相關紀錄，製成檔案，展現其學習歷程及成果。</w:t>
      </w:r>
    </w:p>
    <w:p w14:paraId="5B5223A4" w14:textId="55F261BF" w:rsidR="00692C2E" w:rsidRPr="0094434C" w:rsidRDefault="00692C2E" w:rsidP="00692C2E">
      <w:pPr>
        <w:adjustRightInd w:val="0"/>
        <w:snapToGrid w:val="0"/>
        <w:spacing w:line="240" w:lineRule="atLeast"/>
        <w:ind w:leftChars="1" w:left="577" w:hangingChars="250" w:hanging="575"/>
        <w:jc w:val="both"/>
        <w:rPr>
          <w:rFonts w:ascii="標楷體" w:eastAsia="標楷體" w:hAnsi="標楷體"/>
        </w:rPr>
      </w:pPr>
      <w:r w:rsidRPr="00B77512">
        <w:rPr>
          <w:rFonts w:ascii="標楷體" w:eastAsia="標楷體" w:hAnsi="標楷體" w:cs="標楷體" w:hint="eastAsia"/>
          <w:color w:val="FF0000"/>
          <w:sz w:val="23"/>
          <w:szCs w:val="23"/>
        </w:rPr>
        <w:t>註5：依據「高雄市高級中等以下學校線上教學計畫」第七點所示：「鼓勵學校於各領域課程計畫規劃時，每學期至少實施3次線上教學」，請各校於每學期各領域/科目課程計畫「線上教學」欄，註明預計實施線上教學之進度。</w:t>
      </w:r>
    </w:p>
    <w:sectPr w:rsidR="00692C2E" w:rsidRPr="0094434C" w:rsidSect="008443F7">
      <w:pgSz w:w="16838" w:h="11906" w:orient="landscape"/>
      <w:pgMar w:top="1021" w:right="851" w:bottom="102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203C7" w14:textId="77777777" w:rsidR="00B11C14" w:rsidRDefault="00B11C14">
      <w:r>
        <w:separator/>
      </w:r>
    </w:p>
  </w:endnote>
  <w:endnote w:type="continuationSeparator" w:id="0">
    <w:p w14:paraId="36A10471" w14:textId="77777777" w:rsidR="00B11C14" w:rsidRDefault="00B11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lef">
    <w:charset w:val="B1"/>
    <w:family w:val="auto"/>
    <w:pitch w:val="variable"/>
    <w:sig w:usb0="00000807" w:usb1="40000000" w:usb2="00000000" w:usb3="00000000" w:csb0="000000B3" w:csb1="00000000"/>
  </w:font>
  <w:font w:name="DFKaiShu-SB-Estd-BF">
    <w:altName w:val="Arial Unicode MS"/>
    <w:panose1 w:val="00000000000000000000"/>
    <w:charset w:val="88"/>
    <w:family w:val="auto"/>
    <w:notTrueType/>
    <w:pitch w:val="default"/>
    <w:sig w:usb0="00000003" w:usb1="08080000" w:usb2="00000010"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49E35" w14:textId="77777777" w:rsidR="00B11C14" w:rsidRDefault="00B11C14">
      <w:r>
        <w:rPr>
          <w:color w:val="000000"/>
        </w:rPr>
        <w:separator/>
      </w:r>
    </w:p>
  </w:footnote>
  <w:footnote w:type="continuationSeparator" w:id="0">
    <w:p w14:paraId="2607ECD8" w14:textId="77777777" w:rsidR="00B11C14" w:rsidRDefault="00B11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5EF9"/>
    <w:multiLevelType w:val="hybridMultilevel"/>
    <w:tmpl w:val="8D068D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3F6EDE"/>
    <w:multiLevelType w:val="multilevel"/>
    <w:tmpl w:val="33D26D0A"/>
    <w:lvl w:ilvl="0">
      <w:numFmt w:val="bullet"/>
      <w:lvlText w:val="□"/>
      <w:lvlJc w:val="left"/>
      <w:pPr>
        <w:ind w:left="501"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07DA781E"/>
    <w:multiLevelType w:val="hybridMultilevel"/>
    <w:tmpl w:val="5C48A628"/>
    <w:lvl w:ilvl="0" w:tplc="C3C28CA0">
      <w:start w:val="1"/>
      <w:numFmt w:val="taiwaneseCountingThousand"/>
      <w:lvlText w:val="%1、"/>
      <w:lvlJc w:val="left"/>
      <w:pPr>
        <w:ind w:left="552" w:hanging="552"/>
      </w:pPr>
      <w:rPr>
        <w:rFonts w:ascii="標楷體" w:eastAsia="標楷體" w:hAnsi="標楷體" w:cs="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413A67"/>
    <w:multiLevelType w:val="hybridMultilevel"/>
    <w:tmpl w:val="38243132"/>
    <w:lvl w:ilvl="0" w:tplc="1D24327C">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CB7B52"/>
    <w:multiLevelType w:val="hybridMultilevel"/>
    <w:tmpl w:val="26B68462"/>
    <w:lvl w:ilvl="0" w:tplc="0D2CBD70">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6B28FE"/>
    <w:multiLevelType w:val="hybridMultilevel"/>
    <w:tmpl w:val="8C5C4B2C"/>
    <w:lvl w:ilvl="0" w:tplc="3A5C4CC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83E14E5"/>
    <w:multiLevelType w:val="multilevel"/>
    <w:tmpl w:val="8ACC43BE"/>
    <w:lvl w:ilvl="0">
      <w:start w:val="1"/>
      <w:numFmt w:val="decimal"/>
      <w:lvlText w:val="%1."/>
      <w:lvlJc w:val="left"/>
      <w:pPr>
        <w:ind w:left="480" w:hanging="480"/>
      </w:pPr>
    </w:lvl>
    <w:lvl w:ilvl="1">
      <w:start w:val="1"/>
      <w:numFmt w:val="taiwaneseCountingThousand"/>
      <w:lvlText w:val="%2、"/>
      <w:lvlJc w:val="left"/>
      <w:pPr>
        <w:ind w:left="969" w:hanging="489"/>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8CE3126"/>
    <w:multiLevelType w:val="hybridMultilevel"/>
    <w:tmpl w:val="D02CA63E"/>
    <w:lvl w:ilvl="0" w:tplc="B442F8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A95621D"/>
    <w:multiLevelType w:val="hybridMultilevel"/>
    <w:tmpl w:val="03D432AE"/>
    <w:lvl w:ilvl="0" w:tplc="841A827A">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FCB4CD3"/>
    <w:multiLevelType w:val="multilevel"/>
    <w:tmpl w:val="221E368C"/>
    <w:lvl w:ilvl="0">
      <w:start w:val="2"/>
      <w:numFmt w:val="taiwaneseCountingThousand"/>
      <w:lvlText w:val="%1、"/>
      <w:lvlJc w:val="left"/>
      <w:pPr>
        <w:ind w:left="489" w:hanging="489"/>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4E0310E"/>
    <w:multiLevelType w:val="multilevel"/>
    <w:tmpl w:val="251E79A0"/>
    <w:lvl w:ilvl="0">
      <w:start w:val="1"/>
      <w:numFmt w:val="taiwaneseCountingThousand"/>
      <w:lvlText w:val="%1、"/>
      <w:lvlJc w:val="left"/>
      <w:pPr>
        <w:ind w:left="1473" w:hanging="480"/>
      </w:pPr>
      <w:rPr>
        <w:sz w:val="24"/>
      </w:r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11" w15:restartNumberingAfterBreak="0">
    <w:nsid w:val="41385625"/>
    <w:multiLevelType w:val="hybridMultilevel"/>
    <w:tmpl w:val="D744C4E6"/>
    <w:lvl w:ilvl="0" w:tplc="ADA62E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412DC6"/>
    <w:multiLevelType w:val="multilevel"/>
    <w:tmpl w:val="7E74AE7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488C5453"/>
    <w:multiLevelType w:val="hybridMultilevel"/>
    <w:tmpl w:val="D02E0E40"/>
    <w:lvl w:ilvl="0" w:tplc="9E8E4672">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8713527"/>
    <w:multiLevelType w:val="hybridMultilevel"/>
    <w:tmpl w:val="AD8C4F08"/>
    <w:lvl w:ilvl="0" w:tplc="54DCF60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F104FF"/>
    <w:multiLevelType w:val="hybridMultilevel"/>
    <w:tmpl w:val="8064E528"/>
    <w:lvl w:ilvl="0" w:tplc="FBA8F6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6"/>
  </w:num>
  <w:num w:numId="3">
    <w:abstractNumId w:val="1"/>
  </w:num>
  <w:num w:numId="4">
    <w:abstractNumId w:val="9"/>
  </w:num>
  <w:num w:numId="5">
    <w:abstractNumId w:val="12"/>
  </w:num>
  <w:num w:numId="6">
    <w:abstractNumId w:val="11"/>
  </w:num>
  <w:num w:numId="7">
    <w:abstractNumId w:val="8"/>
  </w:num>
  <w:num w:numId="8">
    <w:abstractNumId w:val="15"/>
  </w:num>
  <w:num w:numId="9">
    <w:abstractNumId w:val="5"/>
  </w:num>
  <w:num w:numId="10">
    <w:abstractNumId w:val="13"/>
  </w:num>
  <w:num w:numId="11">
    <w:abstractNumId w:val="14"/>
  </w:num>
  <w:num w:numId="12">
    <w:abstractNumId w:val="4"/>
  </w:num>
  <w:num w:numId="13">
    <w:abstractNumId w:val="2"/>
  </w:num>
  <w:num w:numId="14">
    <w:abstractNumId w:val="3"/>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defaultTabStop w:val="480"/>
  <w:autoHyphenation/>
  <w:drawingGridHorizontalSpacing w:val="120"/>
  <w:drawingGridVerticalSpacing w:val="697"/>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632"/>
    <w:rsid w:val="000024EF"/>
    <w:rsid w:val="00005C36"/>
    <w:rsid w:val="0001171A"/>
    <w:rsid w:val="00011ABE"/>
    <w:rsid w:val="00011E78"/>
    <w:rsid w:val="0001377F"/>
    <w:rsid w:val="000139A1"/>
    <w:rsid w:val="00015EA1"/>
    <w:rsid w:val="000264A7"/>
    <w:rsid w:val="00026569"/>
    <w:rsid w:val="000324FD"/>
    <w:rsid w:val="000333A7"/>
    <w:rsid w:val="00033F5F"/>
    <w:rsid w:val="0003632F"/>
    <w:rsid w:val="00043C33"/>
    <w:rsid w:val="00044228"/>
    <w:rsid w:val="0004581E"/>
    <w:rsid w:val="0005243E"/>
    <w:rsid w:val="00053309"/>
    <w:rsid w:val="00054B44"/>
    <w:rsid w:val="00055542"/>
    <w:rsid w:val="00055D5C"/>
    <w:rsid w:val="00057867"/>
    <w:rsid w:val="00061D94"/>
    <w:rsid w:val="00074792"/>
    <w:rsid w:val="000763E5"/>
    <w:rsid w:val="00084AE8"/>
    <w:rsid w:val="000924A6"/>
    <w:rsid w:val="0009283C"/>
    <w:rsid w:val="00093F2D"/>
    <w:rsid w:val="000A0A44"/>
    <w:rsid w:val="000A4115"/>
    <w:rsid w:val="000B3796"/>
    <w:rsid w:val="000B71A3"/>
    <w:rsid w:val="000C3592"/>
    <w:rsid w:val="000C3F82"/>
    <w:rsid w:val="000C61FE"/>
    <w:rsid w:val="000C6F11"/>
    <w:rsid w:val="000D7181"/>
    <w:rsid w:val="000E6BF3"/>
    <w:rsid w:val="00101186"/>
    <w:rsid w:val="00103F2B"/>
    <w:rsid w:val="0010652A"/>
    <w:rsid w:val="0011015E"/>
    <w:rsid w:val="001150B4"/>
    <w:rsid w:val="00115339"/>
    <w:rsid w:val="00115773"/>
    <w:rsid w:val="001165FF"/>
    <w:rsid w:val="0011750D"/>
    <w:rsid w:val="00127A2B"/>
    <w:rsid w:val="00127A97"/>
    <w:rsid w:val="0013293E"/>
    <w:rsid w:val="00132F64"/>
    <w:rsid w:val="00143828"/>
    <w:rsid w:val="00150450"/>
    <w:rsid w:val="00151722"/>
    <w:rsid w:val="0015399A"/>
    <w:rsid w:val="00155FA7"/>
    <w:rsid w:val="00160DFB"/>
    <w:rsid w:val="00162F8E"/>
    <w:rsid w:val="001656BE"/>
    <w:rsid w:val="00166E89"/>
    <w:rsid w:val="0017678E"/>
    <w:rsid w:val="001805B2"/>
    <w:rsid w:val="00187B04"/>
    <w:rsid w:val="00191190"/>
    <w:rsid w:val="00195B50"/>
    <w:rsid w:val="001A0BA4"/>
    <w:rsid w:val="001A3BB2"/>
    <w:rsid w:val="001A53D8"/>
    <w:rsid w:val="001A7230"/>
    <w:rsid w:val="001B2866"/>
    <w:rsid w:val="001B464E"/>
    <w:rsid w:val="001C3F3B"/>
    <w:rsid w:val="001C648B"/>
    <w:rsid w:val="001C66AC"/>
    <w:rsid w:val="001D3486"/>
    <w:rsid w:val="001E1373"/>
    <w:rsid w:val="001E4A5D"/>
    <w:rsid w:val="001F2660"/>
    <w:rsid w:val="001F393C"/>
    <w:rsid w:val="001F3F87"/>
    <w:rsid w:val="001F56D9"/>
    <w:rsid w:val="001F66BB"/>
    <w:rsid w:val="0020359C"/>
    <w:rsid w:val="00203DE3"/>
    <w:rsid w:val="0020440D"/>
    <w:rsid w:val="00204ED0"/>
    <w:rsid w:val="00205C2C"/>
    <w:rsid w:val="0020657C"/>
    <w:rsid w:val="00210EBD"/>
    <w:rsid w:val="00223808"/>
    <w:rsid w:val="00224FF5"/>
    <w:rsid w:val="00225607"/>
    <w:rsid w:val="002276DB"/>
    <w:rsid w:val="00234226"/>
    <w:rsid w:val="002366B9"/>
    <w:rsid w:val="00236ACB"/>
    <w:rsid w:val="00237D24"/>
    <w:rsid w:val="002506E8"/>
    <w:rsid w:val="0025098B"/>
    <w:rsid w:val="002542A2"/>
    <w:rsid w:val="002546F1"/>
    <w:rsid w:val="00254D3A"/>
    <w:rsid w:val="00254EC9"/>
    <w:rsid w:val="002564FE"/>
    <w:rsid w:val="00257BBA"/>
    <w:rsid w:val="002611D4"/>
    <w:rsid w:val="00261D16"/>
    <w:rsid w:val="0027099F"/>
    <w:rsid w:val="00271C2D"/>
    <w:rsid w:val="00271FD6"/>
    <w:rsid w:val="0027606F"/>
    <w:rsid w:val="0028061B"/>
    <w:rsid w:val="00281079"/>
    <w:rsid w:val="00286ED4"/>
    <w:rsid w:val="00293228"/>
    <w:rsid w:val="00295F0D"/>
    <w:rsid w:val="002A166B"/>
    <w:rsid w:val="002A2C6C"/>
    <w:rsid w:val="002A3415"/>
    <w:rsid w:val="002A5CE7"/>
    <w:rsid w:val="002A6592"/>
    <w:rsid w:val="002A7AF0"/>
    <w:rsid w:val="002B2204"/>
    <w:rsid w:val="002B46B1"/>
    <w:rsid w:val="002C02E1"/>
    <w:rsid w:val="002C32FD"/>
    <w:rsid w:val="002D170C"/>
    <w:rsid w:val="002D17BE"/>
    <w:rsid w:val="002D615B"/>
    <w:rsid w:val="002D68FF"/>
    <w:rsid w:val="002E0537"/>
    <w:rsid w:val="002E0DFB"/>
    <w:rsid w:val="002E4592"/>
    <w:rsid w:val="002E60A4"/>
    <w:rsid w:val="002E75A9"/>
    <w:rsid w:val="002F0362"/>
    <w:rsid w:val="002F0424"/>
    <w:rsid w:val="002F4124"/>
    <w:rsid w:val="002F47BD"/>
    <w:rsid w:val="00302349"/>
    <w:rsid w:val="00303129"/>
    <w:rsid w:val="003051AA"/>
    <w:rsid w:val="00307103"/>
    <w:rsid w:val="00307403"/>
    <w:rsid w:val="003079BE"/>
    <w:rsid w:val="00307F3D"/>
    <w:rsid w:val="00311A0C"/>
    <w:rsid w:val="00313812"/>
    <w:rsid w:val="003146CC"/>
    <w:rsid w:val="00317CA6"/>
    <w:rsid w:val="0032099A"/>
    <w:rsid w:val="003244CD"/>
    <w:rsid w:val="003262EE"/>
    <w:rsid w:val="00330D25"/>
    <w:rsid w:val="00336391"/>
    <w:rsid w:val="00336C58"/>
    <w:rsid w:val="003372FA"/>
    <w:rsid w:val="003374F8"/>
    <w:rsid w:val="00340D0B"/>
    <w:rsid w:val="003412DE"/>
    <w:rsid w:val="003423C6"/>
    <w:rsid w:val="00351E16"/>
    <w:rsid w:val="003523D6"/>
    <w:rsid w:val="0035372E"/>
    <w:rsid w:val="00354FB1"/>
    <w:rsid w:val="003552B1"/>
    <w:rsid w:val="00355CA1"/>
    <w:rsid w:val="00365BFE"/>
    <w:rsid w:val="00367FB3"/>
    <w:rsid w:val="003738B2"/>
    <w:rsid w:val="00385C65"/>
    <w:rsid w:val="00386436"/>
    <w:rsid w:val="00387F57"/>
    <w:rsid w:val="00393CAB"/>
    <w:rsid w:val="003A791F"/>
    <w:rsid w:val="003B43F2"/>
    <w:rsid w:val="003C08C7"/>
    <w:rsid w:val="003C3E77"/>
    <w:rsid w:val="003D32A8"/>
    <w:rsid w:val="003D4EFD"/>
    <w:rsid w:val="003D6A6B"/>
    <w:rsid w:val="003E2A0E"/>
    <w:rsid w:val="003E3592"/>
    <w:rsid w:val="003E3CF4"/>
    <w:rsid w:val="003E6DB3"/>
    <w:rsid w:val="003E7183"/>
    <w:rsid w:val="003F5258"/>
    <w:rsid w:val="004020E2"/>
    <w:rsid w:val="00406A12"/>
    <w:rsid w:val="00411130"/>
    <w:rsid w:val="00412945"/>
    <w:rsid w:val="00413C2A"/>
    <w:rsid w:val="004144CC"/>
    <w:rsid w:val="00416D0C"/>
    <w:rsid w:val="0042046C"/>
    <w:rsid w:val="00420C21"/>
    <w:rsid w:val="00420FE4"/>
    <w:rsid w:val="004214CB"/>
    <w:rsid w:val="004216A0"/>
    <w:rsid w:val="0042193C"/>
    <w:rsid w:val="00421C7E"/>
    <w:rsid w:val="00423A2A"/>
    <w:rsid w:val="0042419A"/>
    <w:rsid w:val="004243B1"/>
    <w:rsid w:val="00435D03"/>
    <w:rsid w:val="00436BC9"/>
    <w:rsid w:val="00440203"/>
    <w:rsid w:val="0045125E"/>
    <w:rsid w:val="004548BF"/>
    <w:rsid w:val="0045551F"/>
    <w:rsid w:val="00457033"/>
    <w:rsid w:val="00460ED1"/>
    <w:rsid w:val="004625DE"/>
    <w:rsid w:val="0046378D"/>
    <w:rsid w:val="004651D9"/>
    <w:rsid w:val="00467F4F"/>
    <w:rsid w:val="004719B6"/>
    <w:rsid w:val="00475457"/>
    <w:rsid w:val="00475FEB"/>
    <w:rsid w:val="004853CB"/>
    <w:rsid w:val="004965D5"/>
    <w:rsid w:val="00497A17"/>
    <w:rsid w:val="004A0E93"/>
    <w:rsid w:val="004A2467"/>
    <w:rsid w:val="004A6B83"/>
    <w:rsid w:val="004B0FE7"/>
    <w:rsid w:val="004B5022"/>
    <w:rsid w:val="004B7147"/>
    <w:rsid w:val="004C072A"/>
    <w:rsid w:val="004C37A4"/>
    <w:rsid w:val="004C6D22"/>
    <w:rsid w:val="004D0930"/>
    <w:rsid w:val="004D19A0"/>
    <w:rsid w:val="004D3D27"/>
    <w:rsid w:val="004D4A2D"/>
    <w:rsid w:val="004E1BB8"/>
    <w:rsid w:val="004E51EA"/>
    <w:rsid w:val="004E55AE"/>
    <w:rsid w:val="004E5638"/>
    <w:rsid w:val="004E66C4"/>
    <w:rsid w:val="004F53AF"/>
    <w:rsid w:val="00501621"/>
    <w:rsid w:val="005018BF"/>
    <w:rsid w:val="00502957"/>
    <w:rsid w:val="00513908"/>
    <w:rsid w:val="00514584"/>
    <w:rsid w:val="0051585B"/>
    <w:rsid w:val="00522154"/>
    <w:rsid w:val="00524D78"/>
    <w:rsid w:val="00525621"/>
    <w:rsid w:val="00533B11"/>
    <w:rsid w:val="00541AE2"/>
    <w:rsid w:val="0054365B"/>
    <w:rsid w:val="0054528E"/>
    <w:rsid w:val="005463E0"/>
    <w:rsid w:val="005526CB"/>
    <w:rsid w:val="00552A95"/>
    <w:rsid w:val="005565A9"/>
    <w:rsid w:val="0056211C"/>
    <w:rsid w:val="00562234"/>
    <w:rsid w:val="005637E8"/>
    <w:rsid w:val="00563ACC"/>
    <w:rsid w:val="00566D06"/>
    <w:rsid w:val="00567C74"/>
    <w:rsid w:val="00570991"/>
    <w:rsid w:val="005715B2"/>
    <w:rsid w:val="00575A47"/>
    <w:rsid w:val="0058077B"/>
    <w:rsid w:val="00582632"/>
    <w:rsid w:val="00583434"/>
    <w:rsid w:val="00583947"/>
    <w:rsid w:val="00583C59"/>
    <w:rsid w:val="00584B81"/>
    <w:rsid w:val="00591FF4"/>
    <w:rsid w:val="0059428D"/>
    <w:rsid w:val="005A0577"/>
    <w:rsid w:val="005A2371"/>
    <w:rsid w:val="005B2C0B"/>
    <w:rsid w:val="005B7CA3"/>
    <w:rsid w:val="005C0A7F"/>
    <w:rsid w:val="005C1C1A"/>
    <w:rsid w:val="005C2E69"/>
    <w:rsid w:val="005C3539"/>
    <w:rsid w:val="005D017E"/>
    <w:rsid w:val="005D0312"/>
    <w:rsid w:val="005D5FFC"/>
    <w:rsid w:val="005D657F"/>
    <w:rsid w:val="005D7C42"/>
    <w:rsid w:val="005E150A"/>
    <w:rsid w:val="005E22DE"/>
    <w:rsid w:val="005F399E"/>
    <w:rsid w:val="00600419"/>
    <w:rsid w:val="006124DD"/>
    <w:rsid w:val="0061445D"/>
    <w:rsid w:val="006211B1"/>
    <w:rsid w:val="006214F9"/>
    <w:rsid w:val="00627A76"/>
    <w:rsid w:val="00636A6D"/>
    <w:rsid w:val="00640E6D"/>
    <w:rsid w:val="00643499"/>
    <w:rsid w:val="0064502D"/>
    <w:rsid w:val="00650096"/>
    <w:rsid w:val="006546F4"/>
    <w:rsid w:val="00654DC4"/>
    <w:rsid w:val="006602C6"/>
    <w:rsid w:val="00661ACD"/>
    <w:rsid w:val="00662A73"/>
    <w:rsid w:val="006630ED"/>
    <w:rsid w:val="00665CDD"/>
    <w:rsid w:val="00674959"/>
    <w:rsid w:val="00675B8F"/>
    <w:rsid w:val="0067722E"/>
    <w:rsid w:val="006776ED"/>
    <w:rsid w:val="00685668"/>
    <w:rsid w:val="006866B5"/>
    <w:rsid w:val="00692C2E"/>
    <w:rsid w:val="00696E62"/>
    <w:rsid w:val="006A091E"/>
    <w:rsid w:val="006A1788"/>
    <w:rsid w:val="006A2657"/>
    <w:rsid w:val="006A2CA5"/>
    <w:rsid w:val="006A3383"/>
    <w:rsid w:val="006A6DF5"/>
    <w:rsid w:val="006A76F1"/>
    <w:rsid w:val="006A7AE7"/>
    <w:rsid w:val="006B4AB0"/>
    <w:rsid w:val="006C0E08"/>
    <w:rsid w:val="006C570E"/>
    <w:rsid w:val="006D10C2"/>
    <w:rsid w:val="006D4A7C"/>
    <w:rsid w:val="006D7CA8"/>
    <w:rsid w:val="006E607E"/>
    <w:rsid w:val="006F160F"/>
    <w:rsid w:val="006F23A3"/>
    <w:rsid w:val="00703666"/>
    <w:rsid w:val="007042FE"/>
    <w:rsid w:val="00704E57"/>
    <w:rsid w:val="00706D7E"/>
    <w:rsid w:val="00710336"/>
    <w:rsid w:val="00711C30"/>
    <w:rsid w:val="0071238E"/>
    <w:rsid w:val="00713BC1"/>
    <w:rsid w:val="00714E94"/>
    <w:rsid w:val="00726412"/>
    <w:rsid w:val="00732B1F"/>
    <w:rsid w:val="007353F9"/>
    <w:rsid w:val="0074342C"/>
    <w:rsid w:val="00743772"/>
    <w:rsid w:val="00743A0E"/>
    <w:rsid w:val="0074750B"/>
    <w:rsid w:val="00761F4B"/>
    <w:rsid w:val="00767927"/>
    <w:rsid w:val="00770D14"/>
    <w:rsid w:val="00775445"/>
    <w:rsid w:val="00783E4C"/>
    <w:rsid w:val="00785A3E"/>
    <w:rsid w:val="00792209"/>
    <w:rsid w:val="00792614"/>
    <w:rsid w:val="00792826"/>
    <w:rsid w:val="0079540A"/>
    <w:rsid w:val="007A265C"/>
    <w:rsid w:val="007A5F21"/>
    <w:rsid w:val="007B19D5"/>
    <w:rsid w:val="007B33A5"/>
    <w:rsid w:val="007B3885"/>
    <w:rsid w:val="007B3BF1"/>
    <w:rsid w:val="007B4F58"/>
    <w:rsid w:val="007B6127"/>
    <w:rsid w:val="007C1EAF"/>
    <w:rsid w:val="007C22AE"/>
    <w:rsid w:val="007C3DCC"/>
    <w:rsid w:val="007C447F"/>
    <w:rsid w:val="007D08DF"/>
    <w:rsid w:val="007D58ED"/>
    <w:rsid w:val="007E5E46"/>
    <w:rsid w:val="007E7252"/>
    <w:rsid w:val="007F5B6B"/>
    <w:rsid w:val="007F6884"/>
    <w:rsid w:val="00800303"/>
    <w:rsid w:val="00801B21"/>
    <w:rsid w:val="00814060"/>
    <w:rsid w:val="00825DAD"/>
    <w:rsid w:val="00827CCE"/>
    <w:rsid w:val="00830048"/>
    <w:rsid w:val="008353D8"/>
    <w:rsid w:val="0083588B"/>
    <w:rsid w:val="00843CA7"/>
    <w:rsid w:val="008443F7"/>
    <w:rsid w:val="00847DBD"/>
    <w:rsid w:val="00852F4C"/>
    <w:rsid w:val="00856735"/>
    <w:rsid w:val="00857A89"/>
    <w:rsid w:val="00860F63"/>
    <w:rsid w:val="008673D4"/>
    <w:rsid w:val="00870547"/>
    <w:rsid w:val="00875281"/>
    <w:rsid w:val="00875616"/>
    <w:rsid w:val="00875D6C"/>
    <w:rsid w:val="00881177"/>
    <w:rsid w:val="008844BE"/>
    <w:rsid w:val="00893303"/>
    <w:rsid w:val="0089420B"/>
    <w:rsid w:val="008A1946"/>
    <w:rsid w:val="008A1DE2"/>
    <w:rsid w:val="008A232F"/>
    <w:rsid w:val="008A3219"/>
    <w:rsid w:val="008B06E0"/>
    <w:rsid w:val="008B0B1F"/>
    <w:rsid w:val="008B7791"/>
    <w:rsid w:val="008C099A"/>
    <w:rsid w:val="008C6E90"/>
    <w:rsid w:val="008D014F"/>
    <w:rsid w:val="008D376A"/>
    <w:rsid w:val="008D3A0F"/>
    <w:rsid w:val="008D5F9A"/>
    <w:rsid w:val="008E033A"/>
    <w:rsid w:val="008E04C2"/>
    <w:rsid w:val="008E0EED"/>
    <w:rsid w:val="008E1D9D"/>
    <w:rsid w:val="008E23A9"/>
    <w:rsid w:val="008E546D"/>
    <w:rsid w:val="00902D26"/>
    <w:rsid w:val="009137A5"/>
    <w:rsid w:val="00914A9E"/>
    <w:rsid w:val="009159FF"/>
    <w:rsid w:val="00915FB8"/>
    <w:rsid w:val="00933D66"/>
    <w:rsid w:val="00937AE5"/>
    <w:rsid w:val="0094080C"/>
    <w:rsid w:val="0094319E"/>
    <w:rsid w:val="0094434C"/>
    <w:rsid w:val="00945FBD"/>
    <w:rsid w:val="00947E11"/>
    <w:rsid w:val="00947F6C"/>
    <w:rsid w:val="0095054B"/>
    <w:rsid w:val="0095454A"/>
    <w:rsid w:val="00961D48"/>
    <w:rsid w:val="00961F87"/>
    <w:rsid w:val="0096332C"/>
    <w:rsid w:val="0096408F"/>
    <w:rsid w:val="00964EFD"/>
    <w:rsid w:val="00965384"/>
    <w:rsid w:val="009658B0"/>
    <w:rsid w:val="00966552"/>
    <w:rsid w:val="00967911"/>
    <w:rsid w:val="00974B74"/>
    <w:rsid w:val="00976CF9"/>
    <w:rsid w:val="00976E2D"/>
    <w:rsid w:val="0098098D"/>
    <w:rsid w:val="00981223"/>
    <w:rsid w:val="0098199F"/>
    <w:rsid w:val="009909CE"/>
    <w:rsid w:val="00992113"/>
    <w:rsid w:val="00992451"/>
    <w:rsid w:val="00996594"/>
    <w:rsid w:val="009A2467"/>
    <w:rsid w:val="009A3178"/>
    <w:rsid w:val="009B05FE"/>
    <w:rsid w:val="009B29CC"/>
    <w:rsid w:val="009B2CF6"/>
    <w:rsid w:val="009B413C"/>
    <w:rsid w:val="009B5FEE"/>
    <w:rsid w:val="009C2673"/>
    <w:rsid w:val="009D1ACD"/>
    <w:rsid w:val="009D31EA"/>
    <w:rsid w:val="009E0F99"/>
    <w:rsid w:val="009E59E0"/>
    <w:rsid w:val="009F0EA3"/>
    <w:rsid w:val="009F10FE"/>
    <w:rsid w:val="009F2AC8"/>
    <w:rsid w:val="00A00CA8"/>
    <w:rsid w:val="00A028EA"/>
    <w:rsid w:val="00A02D06"/>
    <w:rsid w:val="00A031F6"/>
    <w:rsid w:val="00A05323"/>
    <w:rsid w:val="00A0730E"/>
    <w:rsid w:val="00A10AE9"/>
    <w:rsid w:val="00A1282D"/>
    <w:rsid w:val="00A143ED"/>
    <w:rsid w:val="00A16BE2"/>
    <w:rsid w:val="00A178F3"/>
    <w:rsid w:val="00A17F65"/>
    <w:rsid w:val="00A24D46"/>
    <w:rsid w:val="00A26470"/>
    <w:rsid w:val="00A36ED8"/>
    <w:rsid w:val="00A370DA"/>
    <w:rsid w:val="00A475D8"/>
    <w:rsid w:val="00A4772B"/>
    <w:rsid w:val="00A47DE3"/>
    <w:rsid w:val="00A513DF"/>
    <w:rsid w:val="00A54C84"/>
    <w:rsid w:val="00A55E40"/>
    <w:rsid w:val="00A56326"/>
    <w:rsid w:val="00A6295D"/>
    <w:rsid w:val="00A63338"/>
    <w:rsid w:val="00A656AC"/>
    <w:rsid w:val="00A67E17"/>
    <w:rsid w:val="00A70EE9"/>
    <w:rsid w:val="00A7185A"/>
    <w:rsid w:val="00A7308A"/>
    <w:rsid w:val="00A73CEC"/>
    <w:rsid w:val="00A73F6E"/>
    <w:rsid w:val="00A82DBA"/>
    <w:rsid w:val="00A85539"/>
    <w:rsid w:val="00A8798B"/>
    <w:rsid w:val="00A91053"/>
    <w:rsid w:val="00A91400"/>
    <w:rsid w:val="00A93340"/>
    <w:rsid w:val="00A936E5"/>
    <w:rsid w:val="00A9622F"/>
    <w:rsid w:val="00A9651D"/>
    <w:rsid w:val="00A979CE"/>
    <w:rsid w:val="00A97B77"/>
    <w:rsid w:val="00AA1908"/>
    <w:rsid w:val="00AA1FE0"/>
    <w:rsid w:val="00AA2A9D"/>
    <w:rsid w:val="00AA4065"/>
    <w:rsid w:val="00AA4168"/>
    <w:rsid w:val="00AA5860"/>
    <w:rsid w:val="00AB1680"/>
    <w:rsid w:val="00AB5826"/>
    <w:rsid w:val="00AB7C62"/>
    <w:rsid w:val="00AC38AE"/>
    <w:rsid w:val="00AC5E7A"/>
    <w:rsid w:val="00AD5991"/>
    <w:rsid w:val="00AD5C98"/>
    <w:rsid w:val="00AD609B"/>
    <w:rsid w:val="00AE00C7"/>
    <w:rsid w:val="00AE64B8"/>
    <w:rsid w:val="00AF179C"/>
    <w:rsid w:val="00AF4915"/>
    <w:rsid w:val="00AF7BB7"/>
    <w:rsid w:val="00B0279A"/>
    <w:rsid w:val="00B035B3"/>
    <w:rsid w:val="00B03E89"/>
    <w:rsid w:val="00B04825"/>
    <w:rsid w:val="00B1117B"/>
    <w:rsid w:val="00B1166D"/>
    <w:rsid w:val="00B11C14"/>
    <w:rsid w:val="00B167BD"/>
    <w:rsid w:val="00B22DDA"/>
    <w:rsid w:val="00B2452B"/>
    <w:rsid w:val="00B32332"/>
    <w:rsid w:val="00B379A6"/>
    <w:rsid w:val="00B557F8"/>
    <w:rsid w:val="00B60938"/>
    <w:rsid w:val="00B61ADC"/>
    <w:rsid w:val="00B66463"/>
    <w:rsid w:val="00B72572"/>
    <w:rsid w:val="00B7492D"/>
    <w:rsid w:val="00B76077"/>
    <w:rsid w:val="00B77512"/>
    <w:rsid w:val="00B77EDF"/>
    <w:rsid w:val="00B80DC9"/>
    <w:rsid w:val="00B8558B"/>
    <w:rsid w:val="00B86B77"/>
    <w:rsid w:val="00B87F75"/>
    <w:rsid w:val="00B9393B"/>
    <w:rsid w:val="00BA1980"/>
    <w:rsid w:val="00BA4065"/>
    <w:rsid w:val="00BA4670"/>
    <w:rsid w:val="00BA46A4"/>
    <w:rsid w:val="00BB425F"/>
    <w:rsid w:val="00BB4ABF"/>
    <w:rsid w:val="00BB5AD7"/>
    <w:rsid w:val="00BB6FC8"/>
    <w:rsid w:val="00BB6FCB"/>
    <w:rsid w:val="00BC446B"/>
    <w:rsid w:val="00BC5ECD"/>
    <w:rsid w:val="00BD2E9D"/>
    <w:rsid w:val="00BD34FB"/>
    <w:rsid w:val="00BD3B18"/>
    <w:rsid w:val="00BE059C"/>
    <w:rsid w:val="00BE2641"/>
    <w:rsid w:val="00BE509B"/>
    <w:rsid w:val="00BE55FC"/>
    <w:rsid w:val="00BE64BA"/>
    <w:rsid w:val="00BF10DC"/>
    <w:rsid w:val="00BF417B"/>
    <w:rsid w:val="00BF575F"/>
    <w:rsid w:val="00C0309A"/>
    <w:rsid w:val="00C03C83"/>
    <w:rsid w:val="00C06E54"/>
    <w:rsid w:val="00C07F7E"/>
    <w:rsid w:val="00C14D1A"/>
    <w:rsid w:val="00C166D0"/>
    <w:rsid w:val="00C16DB9"/>
    <w:rsid w:val="00C17847"/>
    <w:rsid w:val="00C220F1"/>
    <w:rsid w:val="00C2223E"/>
    <w:rsid w:val="00C23294"/>
    <w:rsid w:val="00C241D3"/>
    <w:rsid w:val="00C27630"/>
    <w:rsid w:val="00C277FC"/>
    <w:rsid w:val="00C278E7"/>
    <w:rsid w:val="00C30808"/>
    <w:rsid w:val="00C3694C"/>
    <w:rsid w:val="00C42BFB"/>
    <w:rsid w:val="00C44AB0"/>
    <w:rsid w:val="00C45DDD"/>
    <w:rsid w:val="00C55C1A"/>
    <w:rsid w:val="00C561DA"/>
    <w:rsid w:val="00C57549"/>
    <w:rsid w:val="00C64FD7"/>
    <w:rsid w:val="00C6653D"/>
    <w:rsid w:val="00C70723"/>
    <w:rsid w:val="00C7504B"/>
    <w:rsid w:val="00C76243"/>
    <w:rsid w:val="00C771E6"/>
    <w:rsid w:val="00C816AE"/>
    <w:rsid w:val="00C83A37"/>
    <w:rsid w:val="00C86B79"/>
    <w:rsid w:val="00C87ADF"/>
    <w:rsid w:val="00C90C57"/>
    <w:rsid w:val="00C96830"/>
    <w:rsid w:val="00CA1CC6"/>
    <w:rsid w:val="00CB3ADD"/>
    <w:rsid w:val="00CB523B"/>
    <w:rsid w:val="00CB6A47"/>
    <w:rsid w:val="00CC0523"/>
    <w:rsid w:val="00CC78CA"/>
    <w:rsid w:val="00CD476C"/>
    <w:rsid w:val="00CD551F"/>
    <w:rsid w:val="00CD59B1"/>
    <w:rsid w:val="00CE1875"/>
    <w:rsid w:val="00CE18BD"/>
    <w:rsid w:val="00CE2F50"/>
    <w:rsid w:val="00CE3495"/>
    <w:rsid w:val="00CE57C7"/>
    <w:rsid w:val="00CE70E4"/>
    <w:rsid w:val="00CE7E67"/>
    <w:rsid w:val="00CF06FD"/>
    <w:rsid w:val="00CF503C"/>
    <w:rsid w:val="00D0056F"/>
    <w:rsid w:val="00D0798E"/>
    <w:rsid w:val="00D11657"/>
    <w:rsid w:val="00D16FB5"/>
    <w:rsid w:val="00D17EE3"/>
    <w:rsid w:val="00D202E2"/>
    <w:rsid w:val="00D20BC1"/>
    <w:rsid w:val="00D22EBA"/>
    <w:rsid w:val="00D23647"/>
    <w:rsid w:val="00D23FDA"/>
    <w:rsid w:val="00D3288D"/>
    <w:rsid w:val="00D336B3"/>
    <w:rsid w:val="00D37843"/>
    <w:rsid w:val="00D40A21"/>
    <w:rsid w:val="00D4221F"/>
    <w:rsid w:val="00D42E90"/>
    <w:rsid w:val="00D444A5"/>
    <w:rsid w:val="00D45F59"/>
    <w:rsid w:val="00D46444"/>
    <w:rsid w:val="00D5076C"/>
    <w:rsid w:val="00D607FF"/>
    <w:rsid w:val="00D63CFB"/>
    <w:rsid w:val="00D65C4C"/>
    <w:rsid w:val="00D668BD"/>
    <w:rsid w:val="00D70070"/>
    <w:rsid w:val="00D71F18"/>
    <w:rsid w:val="00D730B4"/>
    <w:rsid w:val="00D749EF"/>
    <w:rsid w:val="00D75B59"/>
    <w:rsid w:val="00D801C0"/>
    <w:rsid w:val="00D839FF"/>
    <w:rsid w:val="00D87D56"/>
    <w:rsid w:val="00D90DE0"/>
    <w:rsid w:val="00D929A5"/>
    <w:rsid w:val="00D955B7"/>
    <w:rsid w:val="00D9644E"/>
    <w:rsid w:val="00D97433"/>
    <w:rsid w:val="00DA056C"/>
    <w:rsid w:val="00DA4E4F"/>
    <w:rsid w:val="00DA6D9D"/>
    <w:rsid w:val="00DB2DB3"/>
    <w:rsid w:val="00DB54A6"/>
    <w:rsid w:val="00DB67A3"/>
    <w:rsid w:val="00DB7562"/>
    <w:rsid w:val="00DC0D9B"/>
    <w:rsid w:val="00DC1732"/>
    <w:rsid w:val="00DC2980"/>
    <w:rsid w:val="00DC4E0D"/>
    <w:rsid w:val="00DC62CF"/>
    <w:rsid w:val="00DD0F14"/>
    <w:rsid w:val="00DD4684"/>
    <w:rsid w:val="00DD483B"/>
    <w:rsid w:val="00DE0AF6"/>
    <w:rsid w:val="00DE1388"/>
    <w:rsid w:val="00DE501C"/>
    <w:rsid w:val="00DE67B8"/>
    <w:rsid w:val="00DF0833"/>
    <w:rsid w:val="00DF4B96"/>
    <w:rsid w:val="00DF6DE2"/>
    <w:rsid w:val="00DF7ED3"/>
    <w:rsid w:val="00E053DE"/>
    <w:rsid w:val="00E0566A"/>
    <w:rsid w:val="00E10359"/>
    <w:rsid w:val="00E13B90"/>
    <w:rsid w:val="00E17122"/>
    <w:rsid w:val="00E2313A"/>
    <w:rsid w:val="00E24B7B"/>
    <w:rsid w:val="00E2675D"/>
    <w:rsid w:val="00E320EA"/>
    <w:rsid w:val="00E3509B"/>
    <w:rsid w:val="00E3532C"/>
    <w:rsid w:val="00E35D38"/>
    <w:rsid w:val="00E4223F"/>
    <w:rsid w:val="00E432DE"/>
    <w:rsid w:val="00E43339"/>
    <w:rsid w:val="00E47859"/>
    <w:rsid w:val="00E56CF5"/>
    <w:rsid w:val="00E62955"/>
    <w:rsid w:val="00E6528F"/>
    <w:rsid w:val="00E67893"/>
    <w:rsid w:val="00E74EBA"/>
    <w:rsid w:val="00E82853"/>
    <w:rsid w:val="00E852C0"/>
    <w:rsid w:val="00E900C5"/>
    <w:rsid w:val="00E9155B"/>
    <w:rsid w:val="00E95180"/>
    <w:rsid w:val="00E969F1"/>
    <w:rsid w:val="00EA16E4"/>
    <w:rsid w:val="00EA2609"/>
    <w:rsid w:val="00EA5ABF"/>
    <w:rsid w:val="00EA6E73"/>
    <w:rsid w:val="00EB45B1"/>
    <w:rsid w:val="00EB5E95"/>
    <w:rsid w:val="00EC600F"/>
    <w:rsid w:val="00ED06C8"/>
    <w:rsid w:val="00ED42C6"/>
    <w:rsid w:val="00ED4F92"/>
    <w:rsid w:val="00EE1ED8"/>
    <w:rsid w:val="00EE5667"/>
    <w:rsid w:val="00EF1727"/>
    <w:rsid w:val="00EF1D0C"/>
    <w:rsid w:val="00EF29C7"/>
    <w:rsid w:val="00EF5931"/>
    <w:rsid w:val="00EF60B0"/>
    <w:rsid w:val="00F036FA"/>
    <w:rsid w:val="00F1332B"/>
    <w:rsid w:val="00F144C4"/>
    <w:rsid w:val="00F20F37"/>
    <w:rsid w:val="00F22BE3"/>
    <w:rsid w:val="00F233EC"/>
    <w:rsid w:val="00F32E7D"/>
    <w:rsid w:val="00F337B4"/>
    <w:rsid w:val="00F3778B"/>
    <w:rsid w:val="00F40182"/>
    <w:rsid w:val="00F42091"/>
    <w:rsid w:val="00F426E7"/>
    <w:rsid w:val="00F44EE0"/>
    <w:rsid w:val="00F5000B"/>
    <w:rsid w:val="00F55F80"/>
    <w:rsid w:val="00F60F11"/>
    <w:rsid w:val="00F6750B"/>
    <w:rsid w:val="00F67D5D"/>
    <w:rsid w:val="00F70C36"/>
    <w:rsid w:val="00F73FFC"/>
    <w:rsid w:val="00F7474D"/>
    <w:rsid w:val="00F75DF2"/>
    <w:rsid w:val="00F779AB"/>
    <w:rsid w:val="00F80F98"/>
    <w:rsid w:val="00F83F58"/>
    <w:rsid w:val="00F85018"/>
    <w:rsid w:val="00F855B5"/>
    <w:rsid w:val="00F85BA0"/>
    <w:rsid w:val="00F96408"/>
    <w:rsid w:val="00F96A3C"/>
    <w:rsid w:val="00FA01E8"/>
    <w:rsid w:val="00FA0FFA"/>
    <w:rsid w:val="00FA2927"/>
    <w:rsid w:val="00FA2FDA"/>
    <w:rsid w:val="00FB0773"/>
    <w:rsid w:val="00FB32E1"/>
    <w:rsid w:val="00FB4C85"/>
    <w:rsid w:val="00FB5BD8"/>
    <w:rsid w:val="00FB63EF"/>
    <w:rsid w:val="00FB6EF8"/>
    <w:rsid w:val="00FC0523"/>
    <w:rsid w:val="00FC2178"/>
    <w:rsid w:val="00FC3DF5"/>
    <w:rsid w:val="00FC47D3"/>
    <w:rsid w:val="00FC5148"/>
    <w:rsid w:val="00FD1F44"/>
    <w:rsid w:val="00FD2559"/>
    <w:rsid w:val="00FD4800"/>
    <w:rsid w:val="00FD498A"/>
    <w:rsid w:val="00FD6345"/>
    <w:rsid w:val="00FD65DB"/>
    <w:rsid w:val="00FD7D72"/>
    <w:rsid w:val="00FE084A"/>
    <w:rsid w:val="00FE0D21"/>
    <w:rsid w:val="00FE18C5"/>
    <w:rsid w:val="00FE391F"/>
    <w:rsid w:val="00FE4AF0"/>
    <w:rsid w:val="00FF04FB"/>
    <w:rsid w:val="00FF2BC8"/>
    <w:rsid w:val="00FF353D"/>
    <w:rsid w:val="00FF35E0"/>
    <w:rsid w:val="00FF4C9F"/>
    <w:rsid w:val="00FF61C7"/>
    <w:rsid w:val="00FF7A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3FC46"/>
  <w15:chartTrackingRefBased/>
  <w15:docId w15:val="{5CD2BAC7-458B-4502-B3BB-5E80DC87C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54B44"/>
    <w:pPr>
      <w:autoSpaceDN w:val="0"/>
      <w:textAlignment w:val="baseline"/>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uppressAutoHyphens/>
      <w:snapToGrid w:val="0"/>
    </w:pPr>
    <w:rPr>
      <w:sz w:val="20"/>
      <w:szCs w:val="20"/>
    </w:rPr>
  </w:style>
  <w:style w:type="character" w:customStyle="1" w:styleId="a4">
    <w:name w:val="頁首 字元"/>
    <w:rPr>
      <w:sz w:val="20"/>
      <w:szCs w:val="20"/>
    </w:rPr>
  </w:style>
  <w:style w:type="paragraph" w:styleId="a5">
    <w:name w:val="footer"/>
    <w:basedOn w:val="a"/>
    <w:pPr>
      <w:tabs>
        <w:tab w:val="center" w:pos="4153"/>
        <w:tab w:val="right" w:pos="8306"/>
      </w:tabs>
      <w:suppressAutoHyphens/>
      <w:snapToGrid w:val="0"/>
    </w:pPr>
    <w:rPr>
      <w:sz w:val="20"/>
      <w:szCs w:val="20"/>
    </w:rPr>
  </w:style>
  <w:style w:type="character" w:customStyle="1" w:styleId="a6">
    <w:name w:val="頁尾 字元"/>
    <w:rPr>
      <w:sz w:val="20"/>
      <w:szCs w:val="20"/>
    </w:rPr>
  </w:style>
  <w:style w:type="character" w:styleId="a7">
    <w:name w:val="page number"/>
    <w:basedOn w:val="a0"/>
  </w:style>
  <w:style w:type="paragraph" w:styleId="a8">
    <w:name w:val="List Paragraph"/>
    <w:basedOn w:val="a"/>
    <w:uiPriority w:val="34"/>
    <w:qFormat/>
    <w:pPr>
      <w:suppressAutoHyphens/>
      <w:ind w:left="480"/>
    </w:pPr>
  </w:style>
  <w:style w:type="character" w:styleId="a9">
    <w:name w:val="annotation reference"/>
    <w:rPr>
      <w:sz w:val="18"/>
      <w:szCs w:val="18"/>
    </w:rPr>
  </w:style>
  <w:style w:type="paragraph" w:styleId="aa">
    <w:name w:val="annotation text"/>
    <w:basedOn w:val="a"/>
    <w:pPr>
      <w:suppressAutoHyphens/>
    </w:pPr>
  </w:style>
  <w:style w:type="character" w:customStyle="1" w:styleId="ab">
    <w:name w:val="註解文字 字元"/>
    <w:rPr>
      <w:rFonts w:ascii="Times New Roman" w:eastAsia="新細明體" w:hAnsi="Times New Roman" w:cs="Times New Roman"/>
      <w:szCs w:val="24"/>
    </w:rPr>
  </w:style>
  <w:style w:type="paragraph" w:styleId="ac">
    <w:name w:val="annotation subject"/>
    <w:basedOn w:val="aa"/>
    <w:next w:val="aa"/>
    <w:rPr>
      <w:b/>
      <w:bCs/>
    </w:rPr>
  </w:style>
  <w:style w:type="character" w:customStyle="1" w:styleId="ad">
    <w:name w:val="註解主旨 字元"/>
    <w:rPr>
      <w:rFonts w:ascii="Times New Roman" w:eastAsia="新細明體" w:hAnsi="Times New Roman" w:cs="Times New Roman"/>
      <w:b/>
      <w:bCs/>
      <w:szCs w:val="24"/>
    </w:rPr>
  </w:style>
  <w:style w:type="paragraph" w:styleId="ae">
    <w:name w:val="Balloon Text"/>
    <w:basedOn w:val="a"/>
    <w:pPr>
      <w:suppressAutoHyphens/>
    </w:pPr>
    <w:rPr>
      <w:rFonts w:ascii="Calibri Light" w:hAnsi="Calibri Light"/>
      <w:sz w:val="18"/>
      <w:szCs w:val="18"/>
    </w:rPr>
  </w:style>
  <w:style w:type="character" w:customStyle="1" w:styleId="af">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uiPriority w:val="99"/>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0">
    <w:name w:val="Hyperlink"/>
    <w:rPr>
      <w:strike w:val="0"/>
      <w:dstrike w:val="0"/>
      <w:color w:val="156F82"/>
      <w:u w:val="none"/>
    </w:rPr>
  </w:style>
  <w:style w:type="character" w:customStyle="1" w:styleId="af1">
    <w:name w:val="清單段落 字元"/>
    <w:rPr>
      <w:rFonts w:ascii="Times New Roman" w:hAnsi="Times New Roman"/>
      <w:kern w:val="3"/>
      <w:sz w:val="24"/>
      <w:szCs w:val="24"/>
    </w:rPr>
  </w:style>
  <w:style w:type="paragraph" w:styleId="af2">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3">
    <w:name w:val="本文 字元"/>
    <w:rPr>
      <w:rFonts w:ascii="細明體" w:eastAsia="細明體" w:hAnsi="細明體" w:cs="細明體"/>
      <w:sz w:val="28"/>
      <w:szCs w:val="28"/>
      <w:lang w:val="zh-TW" w:bidi="zh-TW"/>
    </w:rPr>
  </w:style>
  <w:style w:type="table" w:styleId="af4">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uiPriority w:val="1"/>
    <w:qFormat/>
    <w:rsid w:val="006A6DF5"/>
    <w:pPr>
      <w:autoSpaceDN w:val="0"/>
      <w:textAlignment w:val="baseline"/>
    </w:pPr>
    <w:rPr>
      <w:rFonts w:ascii="Times New Roman" w:hAnsi="Times New Roman"/>
      <w:kern w:val="3"/>
      <w:sz w:val="24"/>
      <w:szCs w:val="24"/>
    </w:rPr>
  </w:style>
  <w:style w:type="paragraph" w:customStyle="1" w:styleId="Default">
    <w:name w:val="Default"/>
    <w:rsid w:val="00D4221F"/>
    <w:pPr>
      <w:widowControl w:val="0"/>
      <w:autoSpaceDE w:val="0"/>
      <w:autoSpaceDN w:val="0"/>
      <w:adjustRightInd w:val="0"/>
    </w:pPr>
    <w:rPr>
      <w:rFonts w:ascii="標楷體" w:eastAsia="標楷體" w:cs="標楷體"/>
      <w:color w:val="000000"/>
      <w:sz w:val="24"/>
      <w:szCs w:val="24"/>
    </w:rPr>
  </w:style>
  <w:style w:type="character" w:styleId="af6">
    <w:name w:val="Strong"/>
    <w:basedOn w:val="a0"/>
    <w:uiPriority w:val="22"/>
    <w:qFormat/>
    <w:rsid w:val="0094434C"/>
    <w:rPr>
      <w:b/>
      <w:bCs/>
    </w:rPr>
  </w:style>
  <w:style w:type="character" w:customStyle="1" w:styleId="UnresolvedMention">
    <w:name w:val="Unresolved Mention"/>
    <w:basedOn w:val="a0"/>
    <w:uiPriority w:val="99"/>
    <w:semiHidden/>
    <w:unhideWhenUsed/>
    <w:rsid w:val="00C771E6"/>
    <w:rPr>
      <w:color w:val="605E5C"/>
      <w:shd w:val="clear" w:color="auto" w:fill="E1DFDD"/>
    </w:rPr>
  </w:style>
  <w:style w:type="character" w:styleId="af7">
    <w:name w:val="FollowedHyperlink"/>
    <w:basedOn w:val="a0"/>
    <w:uiPriority w:val="99"/>
    <w:semiHidden/>
    <w:unhideWhenUsed/>
    <w:rsid w:val="00423A2A"/>
    <w:rPr>
      <w:color w:val="954F72" w:themeColor="followedHyperlink"/>
      <w:u w:val="single"/>
    </w:rPr>
  </w:style>
  <w:style w:type="character" w:customStyle="1" w:styleId="ilh-page">
    <w:name w:val="ilh-page"/>
    <w:basedOn w:val="a0"/>
    <w:rsid w:val="00DA6D9D"/>
  </w:style>
  <w:style w:type="character" w:styleId="af8">
    <w:name w:val="Emphasis"/>
    <w:basedOn w:val="a0"/>
    <w:uiPriority w:val="20"/>
    <w:qFormat/>
    <w:rsid w:val="002509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522554">
      <w:bodyDiv w:val="1"/>
      <w:marLeft w:val="0"/>
      <w:marRight w:val="0"/>
      <w:marTop w:val="0"/>
      <w:marBottom w:val="0"/>
      <w:divBdr>
        <w:top w:val="none" w:sz="0" w:space="0" w:color="auto"/>
        <w:left w:val="none" w:sz="0" w:space="0" w:color="auto"/>
        <w:bottom w:val="none" w:sz="0" w:space="0" w:color="auto"/>
        <w:right w:val="none" w:sz="0" w:space="0" w:color="auto"/>
      </w:divBdr>
    </w:div>
    <w:div w:id="1168595486">
      <w:bodyDiv w:val="1"/>
      <w:marLeft w:val="0"/>
      <w:marRight w:val="0"/>
      <w:marTop w:val="0"/>
      <w:marBottom w:val="0"/>
      <w:divBdr>
        <w:top w:val="none" w:sz="0" w:space="0" w:color="auto"/>
        <w:left w:val="none" w:sz="0" w:space="0" w:color="auto"/>
        <w:bottom w:val="none" w:sz="0" w:space="0" w:color="auto"/>
        <w:right w:val="none" w:sz="0" w:space="0" w:color="auto"/>
      </w:divBdr>
    </w:div>
    <w:div w:id="1847818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llfenblog.tw/pingtung-lazy-ba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ullfenblog.tw/pingtung-lazy-ba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7A3F8-B955-4297-88EA-66C907945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1210</Words>
  <Characters>6897</Characters>
  <Application>Microsoft Office Word</Application>
  <DocSecurity>0</DocSecurity>
  <Lines>57</Lines>
  <Paragraphs>16</Paragraphs>
  <ScaleCrop>false</ScaleCrop>
  <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wang</dc:creator>
  <cp:keywords/>
  <cp:lastModifiedBy>user</cp:lastModifiedBy>
  <cp:revision>2</cp:revision>
  <cp:lastPrinted>2022-06-16T02:00:00Z</cp:lastPrinted>
  <dcterms:created xsi:type="dcterms:W3CDTF">2022-06-27T04:27:00Z</dcterms:created>
  <dcterms:modified xsi:type="dcterms:W3CDTF">2022-06-27T04:27:00Z</dcterms:modified>
</cp:coreProperties>
</file>